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AE" w:rsidRPr="004A0F23" w:rsidRDefault="006F20AE" w:rsidP="005A08EE">
      <w:pPr>
        <w:spacing w:after="0" w:line="240" w:lineRule="auto"/>
        <w:jc w:val="both"/>
        <w:rPr>
          <w:rFonts w:ascii="Times New Roman" w:eastAsia="Calibri" w:hAnsi="Times New Roman" w:cs="Times New Roman"/>
          <w:sz w:val="24"/>
          <w:szCs w:val="24"/>
          <w:lang w:val="ro-RO"/>
        </w:rPr>
      </w:pPr>
    </w:p>
    <w:p w:rsidR="006F20AE" w:rsidRPr="004A0F23" w:rsidRDefault="00875678" w:rsidP="005A08EE">
      <w:pPr>
        <w:spacing w:after="0" w:line="240" w:lineRule="auto"/>
        <w:jc w:val="center"/>
        <w:rPr>
          <w:rFonts w:ascii="Times New Roman" w:hAnsi="Times New Roman" w:cs="Times New Roman"/>
          <w:b/>
          <w:bCs/>
          <w:sz w:val="24"/>
          <w:szCs w:val="24"/>
          <w:lang w:val="ro-RO"/>
        </w:rPr>
      </w:pPr>
      <w:r w:rsidRPr="004A0F23">
        <w:rPr>
          <w:rFonts w:ascii="Times New Roman" w:hAnsi="Times New Roman" w:cs="Times New Roman"/>
          <w:b/>
          <w:bCs/>
          <w:sz w:val="24"/>
          <w:szCs w:val="24"/>
          <w:lang w:val="ro-RO"/>
        </w:rPr>
        <w:t>O</w:t>
      </w:r>
      <w:r w:rsidR="00F74559" w:rsidRPr="004A0F23">
        <w:rPr>
          <w:rFonts w:ascii="Times New Roman" w:hAnsi="Times New Roman" w:cs="Times New Roman"/>
          <w:b/>
          <w:bCs/>
          <w:sz w:val="24"/>
          <w:szCs w:val="24"/>
          <w:lang w:val="ro-RO"/>
        </w:rPr>
        <w:t>RDIN</w:t>
      </w:r>
    </w:p>
    <w:p w:rsidR="006F20AE" w:rsidRPr="004A0F23" w:rsidRDefault="00F74559" w:rsidP="005A08EE">
      <w:pPr>
        <w:spacing w:after="0" w:line="240" w:lineRule="auto"/>
        <w:jc w:val="center"/>
        <w:rPr>
          <w:rFonts w:ascii="Times New Roman" w:hAnsi="Times New Roman" w:cs="Times New Roman"/>
          <w:b/>
          <w:bCs/>
          <w:sz w:val="24"/>
          <w:szCs w:val="24"/>
          <w:highlight w:val="white"/>
          <w:lang w:val="ro-RO"/>
        </w:rPr>
      </w:pPr>
      <w:r w:rsidRPr="004A0F23">
        <w:rPr>
          <w:rFonts w:ascii="Times New Roman" w:hAnsi="Times New Roman" w:cs="Times New Roman"/>
          <w:b/>
          <w:bCs/>
          <w:sz w:val="24"/>
          <w:szCs w:val="24"/>
          <w:lang w:val="ro-RO"/>
        </w:rPr>
        <w:t>pentru modificarea și completarea</w:t>
      </w:r>
      <w:r w:rsidR="00AD496F" w:rsidRPr="004A0F23">
        <w:rPr>
          <w:rFonts w:ascii="Times New Roman" w:hAnsi="Times New Roman" w:cs="Times New Roman"/>
          <w:b/>
          <w:bCs/>
          <w:sz w:val="24"/>
          <w:szCs w:val="24"/>
          <w:lang w:val="ro-RO"/>
        </w:rPr>
        <w:t xml:space="preserve"> </w:t>
      </w:r>
      <w:r w:rsidRPr="004A0F23">
        <w:rPr>
          <w:rFonts w:ascii="Times New Roman" w:hAnsi="Times New Roman" w:cs="Times New Roman"/>
          <w:b/>
          <w:bCs/>
          <w:sz w:val="24"/>
          <w:szCs w:val="24"/>
          <w:lang w:val="ro-RO"/>
        </w:rPr>
        <w:t>Ordinul</w:t>
      </w:r>
      <w:r w:rsidR="007B73D5" w:rsidRPr="004A0F23">
        <w:rPr>
          <w:rFonts w:ascii="Times New Roman" w:hAnsi="Times New Roman" w:cs="Times New Roman"/>
          <w:b/>
          <w:bCs/>
          <w:sz w:val="24"/>
          <w:szCs w:val="24"/>
          <w:lang w:val="ro-RO"/>
        </w:rPr>
        <w:t>ui</w:t>
      </w:r>
      <w:r w:rsidRPr="004A0F23">
        <w:rPr>
          <w:rFonts w:ascii="Times New Roman" w:hAnsi="Times New Roman" w:cs="Times New Roman"/>
          <w:b/>
          <w:bCs/>
          <w:sz w:val="24"/>
          <w:szCs w:val="24"/>
          <w:lang w:val="ro-RO"/>
        </w:rPr>
        <w:t xml:space="preserve"> preşedintelui Autorităţii Naţionale de Reglementare pentru Serviciile Comunitare de Utilităţi Publice nr. 272/2007 </w:t>
      </w:r>
      <w:r w:rsidR="007B73D5" w:rsidRPr="004A0F23">
        <w:rPr>
          <w:rFonts w:ascii="Times New Roman" w:hAnsi="Times New Roman" w:cs="Times New Roman"/>
          <w:b/>
          <w:bCs/>
          <w:sz w:val="24"/>
          <w:szCs w:val="24"/>
          <w:lang w:val="ro-RO"/>
        </w:rPr>
        <w:t xml:space="preserve">pentru aprobarea </w:t>
      </w:r>
      <w:r w:rsidR="007B73D5" w:rsidRPr="004A0F23">
        <w:rPr>
          <w:rFonts w:ascii="Times New Roman" w:hAnsi="Times New Roman" w:cs="Times New Roman"/>
          <w:b/>
          <w:bCs/>
          <w:sz w:val="24"/>
          <w:szCs w:val="24"/>
          <w:shd w:val="clear" w:color="auto" w:fill="FFFFFF"/>
          <w:lang w:val="ro-RO"/>
        </w:rPr>
        <w:t>Normelor-cadru privind stabilirea, ajustarea şi modificarea tarifelor pentru serviciile de transport public local de persoane</w:t>
      </w:r>
    </w:p>
    <w:p w:rsidR="006F20AE" w:rsidRPr="004A0F23" w:rsidRDefault="006F20AE" w:rsidP="005A08EE">
      <w:pPr>
        <w:spacing w:after="0" w:line="240" w:lineRule="auto"/>
        <w:jc w:val="center"/>
        <w:rPr>
          <w:rFonts w:ascii="Times New Roman" w:hAnsi="Times New Roman" w:cs="Times New Roman"/>
          <w:sz w:val="24"/>
          <w:szCs w:val="24"/>
          <w:lang w:val="ro-RO"/>
        </w:rPr>
      </w:pPr>
    </w:p>
    <w:p w:rsidR="006F20AE" w:rsidRPr="004A0F23" w:rsidRDefault="00F74559" w:rsidP="005A08EE">
      <w:pPr>
        <w:spacing w:after="0" w:line="240" w:lineRule="auto"/>
        <w:jc w:val="both"/>
        <w:rPr>
          <w:rFonts w:ascii="Times New Roman" w:hAnsi="Times New Roman" w:cs="Times New Roman"/>
          <w:sz w:val="24"/>
          <w:szCs w:val="24"/>
          <w:lang w:val="ro-RO"/>
        </w:rPr>
      </w:pPr>
      <w:r w:rsidRPr="004A0F23">
        <w:rPr>
          <w:rFonts w:ascii="Times New Roman" w:hAnsi="Times New Roman" w:cs="Times New Roman"/>
          <w:sz w:val="24"/>
          <w:szCs w:val="24"/>
          <w:lang w:val="ro-RO"/>
        </w:rPr>
        <w:tab/>
        <w:t>Având în vedere dispozițiile:</w:t>
      </w:r>
    </w:p>
    <w:p w:rsidR="006F20AE" w:rsidRPr="004A0F23" w:rsidRDefault="00F74559" w:rsidP="005A08EE">
      <w:pPr>
        <w:pStyle w:val="ListParagraph"/>
        <w:numPr>
          <w:ilvl w:val="0"/>
          <w:numId w:val="1"/>
        </w:numPr>
        <w:jc w:val="both"/>
        <w:rPr>
          <w:lang w:val="ro-RO"/>
        </w:rPr>
      </w:pPr>
      <w:r w:rsidRPr="004A0F23">
        <w:rPr>
          <w:lang w:val="ro-RO"/>
        </w:rPr>
        <w:t xml:space="preserve">art. 20 alin. (1) lit. a) și art. 21 alin. (1) lit. a) din </w:t>
      </w:r>
      <w:r w:rsidRPr="004A0F23">
        <w:rPr>
          <w:rStyle w:val="panchor"/>
          <w:lang w:val="ro-RO"/>
        </w:rPr>
        <w:t>Legea serviciilor comunitare de utilităţi publice nr. 51/2006</w:t>
      </w:r>
      <w:r w:rsidRPr="004A0F23">
        <w:rPr>
          <w:lang w:val="ro-RO"/>
        </w:rPr>
        <w:t xml:space="preserve">, republicată, cu modificările și completările ulterioare, </w:t>
      </w:r>
    </w:p>
    <w:p w:rsidR="006F20AE" w:rsidRPr="004A0F23" w:rsidRDefault="00F74559" w:rsidP="005A08EE">
      <w:pPr>
        <w:pStyle w:val="ListParagraph"/>
        <w:numPr>
          <w:ilvl w:val="0"/>
          <w:numId w:val="1"/>
        </w:numPr>
        <w:jc w:val="both"/>
        <w:rPr>
          <w:lang w:val="ro-RO"/>
        </w:rPr>
      </w:pPr>
      <w:r w:rsidRPr="004A0F23">
        <w:rPr>
          <w:rFonts w:eastAsia="Times New Roman"/>
          <w:lang w:val="ro-RO" w:eastAsia="ro-RO"/>
        </w:rPr>
        <w:t>art. 20 alin. (5) lit. b) din</w:t>
      </w:r>
      <w:r w:rsidR="00D80E87" w:rsidRPr="004A0F23">
        <w:rPr>
          <w:rFonts w:eastAsia="Times New Roman"/>
          <w:lang w:val="ro-RO" w:eastAsia="ro-RO"/>
        </w:rPr>
        <w:t xml:space="preserve"> </w:t>
      </w:r>
      <w:r w:rsidRPr="004A0F23">
        <w:rPr>
          <w:rFonts w:eastAsia="Times New Roman"/>
          <w:lang w:val="ro-RO" w:eastAsia="ro-RO"/>
        </w:rPr>
        <w:t xml:space="preserve">Legea serviciilor </w:t>
      </w:r>
      <w:r w:rsidR="007B73D5" w:rsidRPr="004A0F23">
        <w:rPr>
          <w:rFonts w:eastAsia="Times New Roman"/>
          <w:lang w:val="ro-RO" w:eastAsia="ro-RO"/>
        </w:rPr>
        <w:t xml:space="preserve">publice </w:t>
      </w:r>
      <w:r w:rsidRPr="004A0F23">
        <w:rPr>
          <w:rFonts w:eastAsia="Times New Roman"/>
          <w:lang w:val="ro-RO" w:eastAsia="ro-RO"/>
        </w:rPr>
        <w:t xml:space="preserve">de transport </w:t>
      </w:r>
      <w:r w:rsidRPr="004A0F23">
        <w:rPr>
          <w:highlight w:val="white"/>
          <w:lang w:val="ro-RO"/>
        </w:rPr>
        <w:t>persoane în unităţile administrativ-teritoriale</w:t>
      </w:r>
      <w:r w:rsidRPr="004A0F23">
        <w:rPr>
          <w:rFonts w:eastAsia="Times New Roman"/>
          <w:lang w:val="ro-RO" w:eastAsia="ro-RO"/>
        </w:rPr>
        <w:t xml:space="preserve"> nr. 92/2007, cu modificările și completările ulterioare</w:t>
      </w:r>
      <w:r w:rsidRPr="004A0F23">
        <w:rPr>
          <w:lang w:val="ro-RO"/>
        </w:rPr>
        <w:t xml:space="preserve">, </w:t>
      </w:r>
    </w:p>
    <w:p w:rsidR="00DF3815" w:rsidRPr="004A0F23" w:rsidRDefault="00DF3815" w:rsidP="005A08EE">
      <w:pPr>
        <w:pStyle w:val="ListParagraph"/>
        <w:numPr>
          <w:ilvl w:val="0"/>
          <w:numId w:val="1"/>
        </w:numPr>
        <w:jc w:val="both"/>
        <w:rPr>
          <w:lang w:val="ro-RO"/>
        </w:rPr>
      </w:pPr>
      <w:r w:rsidRPr="004A0F23">
        <w:rPr>
          <w:lang w:val="ro-RO"/>
        </w:rPr>
        <w:t>referatul</w:t>
      </w:r>
      <w:r w:rsidR="00467C95" w:rsidRPr="004A0F23">
        <w:rPr>
          <w:lang w:val="ro-RO"/>
        </w:rPr>
        <w:t>ui</w:t>
      </w:r>
      <w:r w:rsidRPr="004A0F23">
        <w:rPr>
          <w:lang w:val="ro-RO"/>
        </w:rPr>
        <w:t xml:space="preserve"> nr. 704786/12.04.2019</w:t>
      </w:r>
    </w:p>
    <w:p w:rsidR="00DF3815" w:rsidRPr="004A0F23" w:rsidRDefault="00F74559" w:rsidP="005A08EE">
      <w:pPr>
        <w:spacing w:after="0" w:line="240" w:lineRule="auto"/>
        <w:jc w:val="both"/>
        <w:rPr>
          <w:rFonts w:ascii="Times New Roman" w:hAnsi="Times New Roman" w:cs="Times New Roman"/>
          <w:sz w:val="24"/>
          <w:szCs w:val="24"/>
          <w:lang w:val="ro-RO"/>
        </w:rPr>
      </w:pPr>
      <w:r w:rsidRPr="004A0F23">
        <w:rPr>
          <w:rFonts w:ascii="Times New Roman" w:hAnsi="Times New Roman" w:cs="Times New Roman"/>
          <w:sz w:val="24"/>
          <w:szCs w:val="24"/>
          <w:lang w:val="ro-RO"/>
        </w:rPr>
        <w:t xml:space="preserve">în temeiul prevederilor art. 4 alin. (4) din Regulamentul de organizare şi funcţionare a Autorităţii Naţionale de Reglementare pentru Serviciile Comunitare de Utilităţi Publice - A.N.R.S.C., aprobat prin Ordinul preşedintelui A.N.R.S.C. </w:t>
      </w:r>
      <w:r w:rsidRPr="004A0F23">
        <w:rPr>
          <w:rStyle w:val="panchor"/>
          <w:rFonts w:ascii="Times New Roman" w:hAnsi="Times New Roman"/>
          <w:sz w:val="24"/>
          <w:szCs w:val="24"/>
          <w:lang w:val="ro-RO"/>
        </w:rPr>
        <w:t>nr. 22/2017</w:t>
      </w:r>
      <w:r w:rsidR="004C3D4D" w:rsidRPr="004A0F23">
        <w:rPr>
          <w:rStyle w:val="panchor"/>
          <w:rFonts w:ascii="Times New Roman" w:hAnsi="Times New Roman"/>
          <w:sz w:val="24"/>
          <w:szCs w:val="24"/>
          <w:lang w:val="ro-RO"/>
        </w:rPr>
        <w:t>, cu modificările și completările ulterioare</w:t>
      </w:r>
      <w:r w:rsidRPr="004A0F23">
        <w:rPr>
          <w:rStyle w:val="panchor"/>
          <w:rFonts w:ascii="Times New Roman" w:hAnsi="Times New Roman"/>
          <w:sz w:val="24"/>
          <w:szCs w:val="24"/>
          <w:lang w:val="ro-RO"/>
        </w:rPr>
        <w:t>,</w:t>
      </w:r>
      <w:r w:rsidRPr="004A0F23">
        <w:rPr>
          <w:rFonts w:ascii="Times New Roman" w:hAnsi="Times New Roman" w:cs="Times New Roman"/>
          <w:sz w:val="24"/>
          <w:szCs w:val="24"/>
          <w:lang w:val="ro-RO"/>
        </w:rPr>
        <w:t xml:space="preserve"> </w:t>
      </w:r>
    </w:p>
    <w:p w:rsidR="008B32C0" w:rsidRPr="004A0F23" w:rsidRDefault="008B32C0" w:rsidP="005A08EE">
      <w:pPr>
        <w:spacing w:after="0" w:line="240" w:lineRule="auto"/>
        <w:jc w:val="both"/>
        <w:rPr>
          <w:rStyle w:val="apple-style-span"/>
          <w:rFonts w:ascii="Times New Roman" w:hAnsi="Times New Roman"/>
          <w:sz w:val="24"/>
          <w:szCs w:val="24"/>
          <w:lang w:val="ro-RO"/>
        </w:rPr>
      </w:pPr>
    </w:p>
    <w:p w:rsidR="00DF3815" w:rsidRPr="004A0F23" w:rsidRDefault="00F74559" w:rsidP="005A08EE">
      <w:pPr>
        <w:spacing w:after="0" w:line="240" w:lineRule="auto"/>
        <w:ind w:firstLine="720"/>
        <w:jc w:val="both"/>
        <w:rPr>
          <w:rFonts w:ascii="Times New Roman" w:hAnsi="Times New Roman" w:cs="Times New Roman"/>
          <w:bCs/>
          <w:sz w:val="24"/>
          <w:szCs w:val="24"/>
          <w:lang w:val="ro-RO"/>
        </w:rPr>
      </w:pPr>
      <w:r w:rsidRPr="004A0F23">
        <w:rPr>
          <w:rFonts w:ascii="Times New Roman" w:hAnsi="Times New Roman" w:cs="Times New Roman"/>
          <w:bCs/>
          <w:sz w:val="24"/>
          <w:szCs w:val="24"/>
          <w:lang w:val="ro-RO"/>
        </w:rPr>
        <w:t xml:space="preserve">Preşedintele Autorităţii Naţionale de Reglementare </w:t>
      </w:r>
      <w:r w:rsidR="0075641D" w:rsidRPr="004A0F23">
        <w:rPr>
          <w:rFonts w:ascii="Times New Roman" w:hAnsi="Times New Roman" w:cs="Times New Roman"/>
          <w:bCs/>
          <w:sz w:val="24"/>
          <w:szCs w:val="24"/>
          <w:lang w:val="ro-RO"/>
        </w:rPr>
        <w:t xml:space="preserve">pentru Serviciile Comunitare de </w:t>
      </w:r>
      <w:r w:rsidRPr="004A0F23">
        <w:rPr>
          <w:rFonts w:ascii="Times New Roman" w:hAnsi="Times New Roman" w:cs="Times New Roman"/>
          <w:bCs/>
          <w:sz w:val="24"/>
          <w:szCs w:val="24"/>
          <w:lang w:val="ro-RO"/>
        </w:rPr>
        <w:t xml:space="preserve">Utilităţi Publice emite următorul </w:t>
      </w:r>
    </w:p>
    <w:p w:rsidR="00DF3815" w:rsidRPr="004A0F23" w:rsidRDefault="00DF3815" w:rsidP="005A08EE">
      <w:pPr>
        <w:spacing w:after="0" w:line="240" w:lineRule="auto"/>
        <w:jc w:val="center"/>
        <w:rPr>
          <w:rFonts w:ascii="Times New Roman" w:hAnsi="Times New Roman" w:cs="Times New Roman"/>
          <w:bCs/>
          <w:sz w:val="24"/>
          <w:szCs w:val="24"/>
          <w:lang w:val="ro-RO"/>
        </w:rPr>
      </w:pPr>
      <w:r w:rsidRPr="004A0F23">
        <w:rPr>
          <w:rFonts w:ascii="Times New Roman" w:hAnsi="Times New Roman" w:cs="Times New Roman"/>
          <w:bCs/>
          <w:sz w:val="24"/>
          <w:szCs w:val="24"/>
          <w:lang w:val="ro-RO"/>
        </w:rPr>
        <w:t>Ordin</w:t>
      </w:r>
    </w:p>
    <w:p w:rsidR="005A08EE" w:rsidRPr="004A0F23" w:rsidRDefault="005A08EE" w:rsidP="005A08EE">
      <w:pPr>
        <w:spacing w:after="0" w:line="240" w:lineRule="auto"/>
        <w:jc w:val="center"/>
        <w:rPr>
          <w:rFonts w:ascii="Times New Roman" w:hAnsi="Times New Roman" w:cs="Times New Roman"/>
          <w:bCs/>
          <w:sz w:val="24"/>
          <w:szCs w:val="24"/>
          <w:lang w:val="ro-RO"/>
        </w:rPr>
      </w:pPr>
    </w:p>
    <w:p w:rsidR="006F20AE" w:rsidRPr="004A0F23" w:rsidRDefault="00F74559" w:rsidP="005A08EE">
      <w:pPr>
        <w:spacing w:after="0" w:line="240" w:lineRule="auto"/>
        <w:jc w:val="both"/>
        <w:rPr>
          <w:rFonts w:ascii="Times New Roman" w:hAnsi="Times New Roman" w:cs="Times New Roman"/>
          <w:sz w:val="24"/>
          <w:szCs w:val="24"/>
          <w:lang w:val="ro-RO"/>
        </w:rPr>
      </w:pPr>
      <w:r w:rsidRPr="004A0F23">
        <w:rPr>
          <w:rFonts w:ascii="Times New Roman" w:hAnsi="Times New Roman" w:cs="Times New Roman"/>
          <w:b/>
          <w:bCs/>
          <w:sz w:val="24"/>
          <w:szCs w:val="24"/>
          <w:lang w:val="ro-RO"/>
        </w:rPr>
        <w:t xml:space="preserve">ART.I </w:t>
      </w:r>
      <w:r w:rsidRPr="004A0F23">
        <w:rPr>
          <w:rFonts w:ascii="Times New Roman" w:hAnsi="Times New Roman" w:cs="Times New Roman"/>
          <w:sz w:val="24"/>
          <w:szCs w:val="24"/>
          <w:lang w:val="ro-RO"/>
        </w:rPr>
        <w:t>– Ordinul preşedintelui Autorităţii Naţionale de Reglementare pentru Serviciile Comunitare de Utilităţi Publice nr. 272/2007</w:t>
      </w:r>
      <w:r w:rsidR="007B73D5" w:rsidRPr="004A0F23">
        <w:rPr>
          <w:rFonts w:ascii="Times New Roman" w:hAnsi="Times New Roman" w:cs="Times New Roman"/>
          <w:sz w:val="24"/>
          <w:szCs w:val="24"/>
          <w:lang w:val="ro-RO"/>
        </w:rPr>
        <w:t xml:space="preserve"> pentru aprobarea </w:t>
      </w:r>
      <w:r w:rsidR="007B73D5" w:rsidRPr="004A0F23">
        <w:rPr>
          <w:rFonts w:ascii="Times New Roman" w:hAnsi="Times New Roman" w:cs="Times New Roman"/>
          <w:bCs/>
          <w:sz w:val="24"/>
          <w:szCs w:val="24"/>
          <w:shd w:val="clear" w:color="auto" w:fill="FFFFFF"/>
          <w:lang w:val="ro-RO"/>
        </w:rPr>
        <w:t>Normelor-cadru privind stabilirea, ajustarea şi modificarea tarifelor pentru serviciile de transport public local de persoane</w:t>
      </w:r>
      <w:r w:rsidRPr="004A0F23">
        <w:rPr>
          <w:rFonts w:ascii="Times New Roman" w:hAnsi="Times New Roman" w:cs="Times New Roman"/>
          <w:sz w:val="24"/>
          <w:szCs w:val="24"/>
          <w:lang w:val="ro-RO"/>
        </w:rPr>
        <w:t>, publicat în Monitorul Oficial al României</w:t>
      </w:r>
      <w:r w:rsidR="007B73D5" w:rsidRPr="004A0F23">
        <w:rPr>
          <w:rFonts w:ascii="Times New Roman" w:hAnsi="Times New Roman" w:cs="Times New Roman"/>
          <w:sz w:val="24"/>
          <w:szCs w:val="24"/>
          <w:lang w:val="ro-RO"/>
        </w:rPr>
        <w:t>, Partea I,</w:t>
      </w:r>
      <w:r w:rsidR="00DF3815" w:rsidRPr="004A0F23">
        <w:rPr>
          <w:rFonts w:ascii="Times New Roman" w:hAnsi="Times New Roman" w:cs="Times New Roman"/>
          <w:sz w:val="24"/>
          <w:szCs w:val="24"/>
          <w:lang w:val="ro-RO"/>
        </w:rPr>
        <w:t xml:space="preserve"> nr. 23 din 11 ianuarie 2008</w:t>
      </w:r>
      <w:r w:rsidRPr="004A0F23">
        <w:rPr>
          <w:rFonts w:ascii="Times New Roman" w:hAnsi="Times New Roman" w:cs="Times New Roman"/>
          <w:sz w:val="24"/>
          <w:szCs w:val="24"/>
          <w:lang w:val="ro-RO"/>
        </w:rPr>
        <w:t>, se modifică și se completează după cum urmează:</w:t>
      </w:r>
    </w:p>
    <w:p w:rsidR="006F20AE" w:rsidRPr="004A0F23" w:rsidRDefault="004842DA"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 Titlul</w:t>
      </w:r>
      <w:r w:rsidR="00DF3815" w:rsidRPr="004A0F23">
        <w:rPr>
          <w:rFonts w:ascii="Times New Roman" w:eastAsia="Times New Roman" w:hAnsi="Times New Roman" w:cs="Times New Roman"/>
          <w:b/>
          <w:sz w:val="24"/>
          <w:szCs w:val="24"/>
          <w:lang w:val="ro-RO"/>
        </w:rPr>
        <w:t xml:space="preserve"> </w:t>
      </w:r>
      <w:r w:rsidR="00F74559" w:rsidRPr="004A0F23">
        <w:rPr>
          <w:rFonts w:ascii="Times New Roman" w:eastAsia="Times New Roman" w:hAnsi="Times New Roman" w:cs="Times New Roman"/>
          <w:b/>
          <w:sz w:val="24"/>
          <w:szCs w:val="24"/>
          <w:lang w:val="ro-RO"/>
        </w:rPr>
        <w:t>Ordinul</w:t>
      </w:r>
      <w:r w:rsidR="00DF3815" w:rsidRPr="004A0F23">
        <w:rPr>
          <w:rFonts w:ascii="Times New Roman" w:eastAsia="Times New Roman" w:hAnsi="Times New Roman" w:cs="Times New Roman"/>
          <w:b/>
          <w:sz w:val="24"/>
          <w:szCs w:val="24"/>
          <w:lang w:val="ro-RO"/>
        </w:rPr>
        <w:t>ui</w:t>
      </w:r>
      <w:r w:rsidR="00F74559" w:rsidRPr="004A0F23">
        <w:rPr>
          <w:rFonts w:ascii="Times New Roman" w:eastAsia="Times New Roman" w:hAnsi="Times New Roman" w:cs="Times New Roman"/>
          <w:b/>
          <w:sz w:val="24"/>
          <w:szCs w:val="24"/>
          <w:lang w:val="ro-RO"/>
        </w:rPr>
        <w:t xml:space="preserve">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E0DA8" w:rsidRPr="004A0F23">
        <w:rPr>
          <w:rFonts w:ascii="Times New Roman" w:eastAsia="Times New Roman" w:hAnsi="Times New Roman" w:cs="Times New Roman"/>
          <w:sz w:val="24"/>
          <w:szCs w:val="24"/>
          <w:lang w:val="ro-RO"/>
        </w:rPr>
        <w:t>Ordin</w:t>
      </w:r>
      <w:r w:rsidR="00DF3815" w:rsidRPr="004A0F23">
        <w:rPr>
          <w:rFonts w:ascii="Times New Roman" w:eastAsia="Times New Roman" w:hAnsi="Times New Roman" w:cs="Times New Roman"/>
          <w:sz w:val="24"/>
          <w:szCs w:val="24"/>
          <w:lang w:val="ro-RO"/>
        </w:rPr>
        <w:t xml:space="preserve"> pentru aprobarea </w:t>
      </w:r>
      <w:r w:rsidR="00F74559" w:rsidRPr="004A0F23">
        <w:rPr>
          <w:rFonts w:ascii="Times New Roman" w:eastAsia="Times New Roman" w:hAnsi="Times New Roman" w:cs="Times New Roman"/>
          <w:sz w:val="24"/>
          <w:szCs w:val="24"/>
          <w:lang w:val="ro-RO"/>
        </w:rPr>
        <w:t>Norme</w:t>
      </w:r>
      <w:r w:rsidR="00DF3815" w:rsidRPr="004A0F23">
        <w:rPr>
          <w:rFonts w:ascii="Times New Roman" w:eastAsia="Times New Roman" w:hAnsi="Times New Roman" w:cs="Times New Roman"/>
          <w:sz w:val="24"/>
          <w:szCs w:val="24"/>
          <w:lang w:val="ro-RO"/>
        </w:rPr>
        <w:t>lor</w:t>
      </w:r>
      <w:r w:rsidR="00F74559" w:rsidRPr="004A0F23">
        <w:rPr>
          <w:rFonts w:ascii="Times New Roman" w:eastAsia="Times New Roman" w:hAnsi="Times New Roman" w:cs="Times New Roman"/>
          <w:sz w:val="24"/>
          <w:szCs w:val="24"/>
          <w:lang w:val="ro-RO"/>
        </w:rPr>
        <w:t xml:space="preserve">-cadru privind stabilirea, ajustarea şi modificarea tarifelor pentru serviciile </w:t>
      </w:r>
      <w:r w:rsidR="004842DA" w:rsidRPr="004A0F23">
        <w:rPr>
          <w:rFonts w:ascii="Times New Roman" w:eastAsia="Times New Roman" w:hAnsi="Times New Roman" w:cs="Times New Roman"/>
          <w:sz w:val="24"/>
          <w:szCs w:val="24"/>
          <w:lang w:val="ro-RO"/>
        </w:rPr>
        <w:t>publice de transport</w:t>
      </w:r>
      <w:r w:rsidR="00F74559" w:rsidRPr="004A0F23">
        <w:rPr>
          <w:rFonts w:ascii="Times New Roman" w:eastAsia="Times New Roman" w:hAnsi="Times New Roman" w:cs="Times New Roman"/>
          <w:sz w:val="24"/>
          <w:szCs w:val="24"/>
          <w:lang w:val="ro-RO"/>
        </w:rPr>
        <w:t xml:space="preserve"> local și ju</w:t>
      </w:r>
      <w:r w:rsidRPr="004A0F23">
        <w:rPr>
          <w:rFonts w:ascii="Times New Roman" w:eastAsia="Times New Roman" w:hAnsi="Times New Roman" w:cs="Times New Roman"/>
          <w:sz w:val="24"/>
          <w:szCs w:val="24"/>
          <w:lang w:val="ro-RO"/>
        </w:rPr>
        <w:t>dețean de persoane”</w:t>
      </w:r>
    </w:p>
    <w:p w:rsidR="007B73D5" w:rsidRPr="004A0F23" w:rsidRDefault="007B73D5"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 Articolul 1 se modifică și va avea următorul cuprins:</w:t>
      </w:r>
    </w:p>
    <w:p w:rsidR="007B73D5" w:rsidRPr="004A0F23" w:rsidRDefault="007B73D5"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„Art. 1. – Se aprobă Normele-cadru privind stabilirea, ajustarea și modificarea tarifelor pentru serviciile publice de transport local și județean de persoane.”</w:t>
      </w:r>
    </w:p>
    <w:p w:rsidR="007B73D5" w:rsidRPr="004A0F23" w:rsidRDefault="007B73D5"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 Tit</w:t>
      </w:r>
      <w:r w:rsidR="00AD496F" w:rsidRPr="004A0F23">
        <w:rPr>
          <w:rFonts w:ascii="Times New Roman" w:eastAsia="Times New Roman" w:hAnsi="Times New Roman" w:cs="Times New Roman"/>
          <w:b/>
          <w:sz w:val="24"/>
          <w:szCs w:val="24"/>
          <w:lang w:val="ro-RO"/>
        </w:rPr>
        <w:t>l</w:t>
      </w:r>
      <w:r w:rsidRPr="004A0F23">
        <w:rPr>
          <w:rFonts w:ascii="Times New Roman" w:eastAsia="Times New Roman" w:hAnsi="Times New Roman" w:cs="Times New Roman"/>
          <w:b/>
          <w:sz w:val="24"/>
          <w:szCs w:val="24"/>
          <w:lang w:val="ro-RO"/>
        </w:rPr>
        <w:t>ul anexei se modifică și va avea următorul cuprins:</w:t>
      </w:r>
    </w:p>
    <w:p w:rsidR="007B73D5" w:rsidRPr="004A0F23" w:rsidRDefault="007B73D5"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„Norme-cadru privind stabilirea, ajustarea şi modificarea tarifelor pentru serviciile publice de transport local și județean de persoane”</w:t>
      </w:r>
    </w:p>
    <w:p w:rsidR="006F20AE" w:rsidRPr="004A0F23" w:rsidRDefault="007B73D5" w:rsidP="005A08EE">
      <w:pPr>
        <w:spacing w:after="0" w:line="240" w:lineRule="auto"/>
        <w:ind w:firstLine="709"/>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4</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1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1.Prezentele</w:t>
      </w:r>
      <w:r w:rsidR="004842DA" w:rsidRPr="004A0F23">
        <w:rPr>
          <w:rFonts w:ascii="Times New Roman" w:eastAsia="Times New Roman" w:hAnsi="Times New Roman" w:cs="Times New Roman"/>
          <w:sz w:val="24"/>
          <w:szCs w:val="24"/>
          <w:lang w:val="ro-RO"/>
        </w:rPr>
        <w:t xml:space="preserve"> norme-cadru privind stabilirea, </w:t>
      </w:r>
      <w:r w:rsidR="00F74559" w:rsidRPr="004A0F23">
        <w:rPr>
          <w:rFonts w:ascii="Times New Roman" w:eastAsia="Times New Roman" w:hAnsi="Times New Roman" w:cs="Times New Roman"/>
          <w:sz w:val="24"/>
          <w:szCs w:val="24"/>
          <w:lang w:val="ro-RO"/>
        </w:rPr>
        <w:t xml:space="preserve">ajustarea şi modificarea tarifelor pentru serviciile </w:t>
      </w:r>
      <w:r w:rsidR="004842DA" w:rsidRPr="004A0F23">
        <w:rPr>
          <w:rFonts w:ascii="Times New Roman" w:eastAsia="Times New Roman" w:hAnsi="Times New Roman" w:cs="Times New Roman"/>
          <w:sz w:val="24"/>
          <w:szCs w:val="24"/>
          <w:lang w:val="ro-RO"/>
        </w:rPr>
        <w:t>publice de transport</w:t>
      </w:r>
      <w:r w:rsidR="00F74559" w:rsidRPr="004A0F23">
        <w:rPr>
          <w:rFonts w:ascii="Times New Roman" w:eastAsia="Times New Roman" w:hAnsi="Times New Roman" w:cs="Times New Roman"/>
          <w:sz w:val="24"/>
          <w:szCs w:val="24"/>
          <w:lang w:val="ro-RO"/>
        </w:rPr>
        <w:t xml:space="preserve"> local și județean de persoane au fost elaborate în conformitate cu prevederil</w:t>
      </w:r>
      <w:r w:rsidRPr="004A0F23">
        <w:rPr>
          <w:rFonts w:ascii="Times New Roman" w:eastAsia="Times New Roman" w:hAnsi="Times New Roman" w:cs="Times New Roman"/>
          <w:sz w:val="24"/>
          <w:szCs w:val="24"/>
          <w:lang w:val="ro-RO"/>
        </w:rPr>
        <w:t xml:space="preserve">e art. 20 alin. (5) lit. b) din </w:t>
      </w:r>
      <w:r w:rsidR="00F74559" w:rsidRPr="004A0F23">
        <w:rPr>
          <w:rFonts w:ascii="Times New Roman" w:eastAsia="Times New Roman" w:hAnsi="Times New Roman" w:cs="Times New Roman"/>
          <w:sz w:val="24"/>
          <w:szCs w:val="24"/>
          <w:lang w:val="ro-RO"/>
        </w:rPr>
        <w:t xml:space="preserve">Legea serviciilor </w:t>
      </w:r>
      <w:r w:rsidR="007B73D5" w:rsidRPr="004A0F23">
        <w:rPr>
          <w:rFonts w:ascii="Times New Roman" w:eastAsia="Times New Roman" w:hAnsi="Times New Roman" w:cs="Times New Roman"/>
          <w:sz w:val="24"/>
          <w:szCs w:val="24"/>
          <w:lang w:val="ro-RO"/>
        </w:rPr>
        <w:t xml:space="preserve">publice </w:t>
      </w:r>
      <w:r w:rsidR="00F74559" w:rsidRPr="004A0F23">
        <w:rPr>
          <w:rFonts w:ascii="Times New Roman" w:eastAsia="Times New Roman" w:hAnsi="Times New Roman" w:cs="Times New Roman"/>
          <w:sz w:val="24"/>
          <w:szCs w:val="24"/>
          <w:lang w:val="ro-RO"/>
        </w:rPr>
        <w:t xml:space="preserve">de transport </w:t>
      </w:r>
      <w:r w:rsidR="00F74559" w:rsidRPr="004A0F23">
        <w:rPr>
          <w:rFonts w:ascii="Times New Roman" w:eastAsia="Times New Roman" w:hAnsi="Times New Roman" w:cs="Times New Roman"/>
          <w:sz w:val="24"/>
          <w:szCs w:val="24"/>
          <w:shd w:val="clear" w:color="auto" w:fill="FFFFFF"/>
          <w:lang w:val="ro-RO"/>
        </w:rPr>
        <w:t>persoane în unităţile administrativ-teritoriale</w:t>
      </w:r>
      <w:r w:rsidR="00F74559" w:rsidRPr="004A0F23">
        <w:rPr>
          <w:rFonts w:ascii="Times New Roman" w:eastAsia="Times New Roman" w:hAnsi="Times New Roman" w:cs="Times New Roman"/>
          <w:sz w:val="24"/>
          <w:szCs w:val="24"/>
          <w:lang w:val="ro-RO"/>
        </w:rPr>
        <w:t xml:space="preserve"> nr. 92/2007, cu modificăr</w:t>
      </w:r>
      <w:r w:rsidRPr="004A0F23">
        <w:rPr>
          <w:rFonts w:ascii="Times New Roman" w:eastAsia="Times New Roman" w:hAnsi="Times New Roman" w:cs="Times New Roman"/>
          <w:sz w:val="24"/>
          <w:szCs w:val="24"/>
          <w:lang w:val="ro-RO"/>
        </w:rPr>
        <w:t>ile și completările ulterioare.”</w:t>
      </w:r>
    </w:p>
    <w:p w:rsidR="006F20AE" w:rsidRPr="004A0F23" w:rsidRDefault="007B73D5" w:rsidP="005A08EE">
      <w:pPr>
        <w:spacing w:after="0" w:line="240" w:lineRule="auto"/>
        <w:ind w:firstLine="709"/>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5</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2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2. Prezentele norme-cadru stabilesc modul de calcul privind stabilirea, ajustar</w:t>
      </w:r>
      <w:r w:rsidR="004842DA" w:rsidRPr="004A0F23">
        <w:rPr>
          <w:rFonts w:ascii="Times New Roman" w:eastAsia="Times New Roman" w:hAnsi="Times New Roman" w:cs="Times New Roman"/>
          <w:sz w:val="24"/>
          <w:szCs w:val="24"/>
          <w:lang w:val="ro-RO"/>
        </w:rPr>
        <w:t xml:space="preserve">ea şi modificarea </w:t>
      </w:r>
      <w:r w:rsidR="00F74559" w:rsidRPr="004A0F23">
        <w:rPr>
          <w:rFonts w:ascii="Times New Roman" w:eastAsia="Times New Roman" w:hAnsi="Times New Roman" w:cs="Times New Roman"/>
          <w:sz w:val="24"/>
          <w:szCs w:val="24"/>
          <w:lang w:val="ro-RO"/>
        </w:rPr>
        <w:t>tarifelor pentru serviciile de transport public</w:t>
      </w:r>
      <w:r w:rsidRPr="004A0F23">
        <w:rPr>
          <w:rFonts w:ascii="Times New Roman" w:eastAsia="Times New Roman" w:hAnsi="Times New Roman" w:cs="Times New Roman"/>
          <w:sz w:val="24"/>
          <w:szCs w:val="24"/>
          <w:lang w:val="ro-RO"/>
        </w:rPr>
        <w:t xml:space="preserve"> local și județean de persoane.”</w:t>
      </w:r>
    </w:p>
    <w:p w:rsidR="006F20AE" w:rsidRPr="004A0F23" w:rsidRDefault="007B73D5" w:rsidP="005A08EE">
      <w:pPr>
        <w:spacing w:after="0" w:line="240" w:lineRule="auto"/>
        <w:ind w:firstLine="709"/>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6</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3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 xml:space="preserve">Art. 3. Tarifele pentru serviciile de transport public local și județean de persoane trebuie să asigure executarea unui transport public la un nivel suportabil pentru beneficiarii direcţi ai transportului, denumiţi în continuare călători, realizarea serviciului în condiţii de </w:t>
      </w:r>
      <w:r w:rsidR="00F74559" w:rsidRPr="004A0F23">
        <w:rPr>
          <w:rFonts w:ascii="Times New Roman" w:eastAsia="Times New Roman" w:hAnsi="Times New Roman" w:cs="Times New Roman"/>
          <w:sz w:val="24"/>
          <w:szCs w:val="24"/>
          <w:lang w:val="ro-RO"/>
        </w:rPr>
        <w:lastRenderedPageBreak/>
        <w:t>calitate şi autonomie şi independenţa financiară a operatorilor de transport</w:t>
      </w:r>
      <w:r w:rsidRPr="004A0F23">
        <w:rPr>
          <w:rFonts w:ascii="Times New Roman" w:eastAsia="Times New Roman" w:hAnsi="Times New Roman" w:cs="Times New Roman"/>
          <w:sz w:val="24"/>
          <w:szCs w:val="24"/>
          <w:lang w:val="ro-RO"/>
        </w:rPr>
        <w:t>/transportatorilor autorizaţi. ”</w:t>
      </w:r>
    </w:p>
    <w:p w:rsidR="006F20AE" w:rsidRPr="004A0F23" w:rsidRDefault="007B73D5" w:rsidP="005A08EE">
      <w:pPr>
        <w:spacing w:after="0" w:line="240" w:lineRule="auto"/>
        <w:ind w:firstLine="709"/>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7</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4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4.</w:t>
      </w:r>
      <w:r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shd w:val="clear" w:color="auto" w:fill="FFFFFF"/>
          <w:lang w:val="ro-RO"/>
        </w:rPr>
        <w:t xml:space="preserve">Serviciile publice de transport local şi judeţean </w:t>
      </w:r>
      <w:r w:rsidR="004842DA" w:rsidRPr="004A0F23">
        <w:rPr>
          <w:rFonts w:ascii="Times New Roman" w:eastAsia="Times New Roman" w:hAnsi="Times New Roman" w:cs="Times New Roman"/>
          <w:sz w:val="24"/>
          <w:szCs w:val="24"/>
          <w:shd w:val="clear" w:color="auto" w:fill="FFFFFF"/>
          <w:lang w:val="ro-RO"/>
        </w:rPr>
        <w:t xml:space="preserve">de persoane </w:t>
      </w:r>
      <w:r w:rsidR="00F74559" w:rsidRPr="004A0F23">
        <w:rPr>
          <w:rFonts w:ascii="Times New Roman" w:eastAsia="Times New Roman" w:hAnsi="Times New Roman" w:cs="Times New Roman"/>
          <w:sz w:val="24"/>
          <w:szCs w:val="24"/>
          <w:shd w:val="clear" w:color="auto" w:fill="FFFFFF"/>
          <w:lang w:val="ro-RO"/>
        </w:rPr>
        <w:t>fac parte din sfera serviciilor comunitare de utilitate publică şi cuprind totalitatea acţiunilor şi activităţilor de utilitate publică şi de interes economic şi social general desfăşurate la nivelul ariei teritoriale de competență a unităţilor administrativ-teritoriale sau a asociaţiilor de dezvoltare intercomunitară, sub controlul, conducerea sau coordonarea autorităţilor administraţiei publice locale, în scopul asigurării serviciilor publice de transport local şi judeţean de persoane.</w:t>
      </w:r>
      <w:r w:rsidRPr="004A0F23">
        <w:rPr>
          <w:rFonts w:ascii="Times New Roman" w:eastAsia="Times New Roman" w:hAnsi="Times New Roman" w:cs="Times New Roman"/>
          <w:sz w:val="24"/>
          <w:szCs w:val="24"/>
          <w:shd w:val="clear" w:color="auto" w:fill="FFFFFF"/>
          <w:lang w:val="ro-RO"/>
        </w:rPr>
        <w:t>”</w:t>
      </w:r>
    </w:p>
    <w:p w:rsidR="006F20AE" w:rsidRPr="004A0F23" w:rsidRDefault="007B73D5" w:rsidP="005A08EE">
      <w:pPr>
        <w:spacing w:after="0" w:line="240" w:lineRule="auto"/>
        <w:ind w:firstLine="709"/>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8</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5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 xml:space="preserve">Art. 5. În baza prezentelor </w:t>
      </w:r>
      <w:r w:rsidR="004842DA" w:rsidRPr="004A0F23">
        <w:rPr>
          <w:rFonts w:ascii="Times New Roman" w:eastAsia="Times New Roman" w:hAnsi="Times New Roman" w:cs="Times New Roman"/>
          <w:sz w:val="24"/>
          <w:szCs w:val="24"/>
          <w:lang w:val="ro-RO"/>
        </w:rPr>
        <w:t>norme-cadru,</w:t>
      </w:r>
      <w:r w:rsidR="00F74559" w:rsidRPr="004A0F23">
        <w:rPr>
          <w:rFonts w:ascii="Times New Roman" w:eastAsia="Times New Roman" w:hAnsi="Times New Roman" w:cs="Times New Roman"/>
          <w:sz w:val="24"/>
          <w:szCs w:val="24"/>
          <w:lang w:val="ro-RO"/>
        </w:rPr>
        <w:t xml:space="preserve"> tarifele pentru serviciile publice de transport public local </w:t>
      </w:r>
      <w:r w:rsidR="004842DA" w:rsidRPr="004A0F23">
        <w:rPr>
          <w:rFonts w:ascii="Times New Roman" w:eastAsia="Times New Roman" w:hAnsi="Times New Roman" w:cs="Times New Roman"/>
          <w:sz w:val="24"/>
          <w:szCs w:val="24"/>
          <w:lang w:val="ro-RO"/>
        </w:rPr>
        <w:t xml:space="preserve">și județean de persoane </w:t>
      </w:r>
      <w:r w:rsidR="00F74559" w:rsidRPr="004A0F23">
        <w:rPr>
          <w:rFonts w:ascii="Times New Roman" w:eastAsia="Times New Roman" w:hAnsi="Times New Roman" w:cs="Times New Roman"/>
          <w:sz w:val="24"/>
          <w:szCs w:val="24"/>
          <w:lang w:val="ro-RO"/>
        </w:rPr>
        <w:t>sunt supuse stabilirii, ajustării sau modificării de către autorităţile deliberative ale administraţiei publice locale implicate sau, după caz, de către adunările generale ale asociaț</w:t>
      </w:r>
      <w:r w:rsidR="007B73D5" w:rsidRPr="004A0F23">
        <w:rPr>
          <w:rFonts w:ascii="Times New Roman" w:eastAsia="Times New Roman" w:hAnsi="Times New Roman" w:cs="Times New Roman"/>
          <w:sz w:val="24"/>
          <w:szCs w:val="24"/>
          <w:lang w:val="ro-RO"/>
        </w:rPr>
        <w:t>i</w:t>
      </w:r>
      <w:r w:rsidR="00F74559" w:rsidRPr="004A0F23">
        <w:rPr>
          <w:rFonts w:ascii="Times New Roman" w:eastAsia="Times New Roman" w:hAnsi="Times New Roman" w:cs="Times New Roman"/>
          <w:sz w:val="24"/>
          <w:szCs w:val="24"/>
          <w:lang w:val="ro-RO"/>
        </w:rPr>
        <w:t xml:space="preserve">ilor de </w:t>
      </w:r>
      <w:r w:rsidR="000B33E7" w:rsidRPr="004A0F23">
        <w:rPr>
          <w:rFonts w:ascii="Times New Roman" w:eastAsia="Times New Roman" w:hAnsi="Times New Roman" w:cs="Times New Roman"/>
          <w:sz w:val="24"/>
          <w:szCs w:val="24"/>
          <w:lang w:val="ro-RO"/>
        </w:rPr>
        <w:t>dezvoltare intercomunitare</w:t>
      </w:r>
      <w:r w:rsidR="00F74559" w:rsidRPr="004A0F23">
        <w:rPr>
          <w:rFonts w:ascii="Times New Roman" w:eastAsia="Times New Roman" w:hAnsi="Times New Roman" w:cs="Times New Roman"/>
          <w:sz w:val="24"/>
          <w:szCs w:val="24"/>
          <w:lang w:val="ro-RO"/>
        </w:rPr>
        <w:t xml:space="preserve"> în baza mandatului primit de la unitățile ad</w:t>
      </w:r>
      <w:r w:rsidRPr="004A0F23">
        <w:rPr>
          <w:rFonts w:ascii="Times New Roman" w:eastAsia="Times New Roman" w:hAnsi="Times New Roman" w:cs="Times New Roman"/>
          <w:sz w:val="24"/>
          <w:szCs w:val="24"/>
          <w:lang w:val="ro-RO"/>
        </w:rPr>
        <w:t>ministrativ-teritoriale membre.”</w:t>
      </w:r>
    </w:p>
    <w:p w:rsidR="006F20AE" w:rsidRPr="004A0F23" w:rsidRDefault="007B73D5" w:rsidP="005A08EE">
      <w:pPr>
        <w:spacing w:after="0" w:line="240" w:lineRule="auto"/>
        <w:ind w:firstLine="708"/>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9</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6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6.</w:t>
      </w:r>
      <w:r w:rsidR="004842DA" w:rsidRPr="004A0F23">
        <w:rPr>
          <w:rFonts w:ascii="Times New Roman" w:eastAsia="Times New Roman" w:hAnsi="Times New Roman" w:cs="Times New Roman"/>
          <w:sz w:val="24"/>
          <w:szCs w:val="24"/>
          <w:lang w:val="ro-RO"/>
        </w:rPr>
        <w:t xml:space="preserve"> În înțelesul prezentelor norme-cadru, p</w:t>
      </w:r>
      <w:r w:rsidR="00F74559" w:rsidRPr="004A0F23">
        <w:rPr>
          <w:rFonts w:ascii="Times New Roman" w:eastAsia="Times New Roman" w:hAnsi="Times New Roman" w:cs="Times New Roman"/>
          <w:sz w:val="24"/>
          <w:szCs w:val="24"/>
          <w:lang w:val="ro-RO"/>
        </w:rPr>
        <w:t>rin mijloace de</w:t>
      </w:r>
      <w:r w:rsidR="004842DA" w:rsidRPr="004A0F23">
        <w:rPr>
          <w:rFonts w:ascii="Times New Roman" w:eastAsia="Times New Roman" w:hAnsi="Times New Roman" w:cs="Times New Roman"/>
          <w:sz w:val="24"/>
          <w:szCs w:val="24"/>
          <w:lang w:val="ro-RO"/>
        </w:rPr>
        <w:t xml:space="preserve"> transport destinate serviciilor publice de transport</w:t>
      </w:r>
      <w:r w:rsidR="00F74559" w:rsidRPr="004A0F23">
        <w:rPr>
          <w:rFonts w:ascii="Times New Roman" w:eastAsia="Times New Roman" w:hAnsi="Times New Roman" w:cs="Times New Roman"/>
          <w:sz w:val="24"/>
          <w:szCs w:val="24"/>
          <w:lang w:val="ro-RO"/>
        </w:rPr>
        <w:t xml:space="preserve"> local și județean de persoane se înţelege: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autobuze;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b) tramvaie;</w:t>
      </w:r>
    </w:p>
    <w:p w:rsidR="000B33E7"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troleibuze;</w:t>
      </w:r>
      <w:r w:rsidR="000B33E7" w:rsidRPr="004A0F23">
        <w:rPr>
          <w:rFonts w:ascii="Times New Roman" w:eastAsia="Times New Roman" w:hAnsi="Times New Roman" w:cs="Times New Roman"/>
          <w:sz w:val="24"/>
          <w:szCs w:val="24"/>
          <w:lang w:val="ro-RO"/>
        </w:rPr>
        <w:t>”</w:t>
      </w:r>
    </w:p>
    <w:p w:rsidR="006F20AE" w:rsidRPr="004A0F23" w:rsidRDefault="00611406" w:rsidP="005A08EE">
      <w:pPr>
        <w:spacing w:after="0" w:line="240" w:lineRule="auto"/>
        <w:ind w:firstLine="708"/>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10</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7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7.</w:t>
      </w:r>
      <w:r w:rsidR="00AD496F"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lang w:val="ro-RO"/>
        </w:rPr>
        <w:t>Termenii folosiţi în cadrul prezentelor norme-cadru au semnificaţiile următoare: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autoritatea locală competentă</w:t>
      </w:r>
      <w:r w:rsidRPr="004A0F23">
        <w:rPr>
          <w:rFonts w:eastAsia="Times New Roman"/>
          <w:lang w:val="ro-RO"/>
        </w:rPr>
        <w:t xml:space="preserve"> – unitatea administrativ-teritorială sau asociația de dezvoltare intercomunitară, după caz;</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autoritatea națională de reglementare competentă</w:t>
      </w:r>
      <w:r w:rsidRPr="004A0F23">
        <w:rPr>
          <w:rFonts w:eastAsia="Times New Roman"/>
          <w:lang w:val="ro-RO"/>
        </w:rPr>
        <w:t xml:space="preserve"> - Autoritatea Naţională de Reglementare pentru Serviciile Comunitare de Utilităţi Publice - A.N.R.S.C.;</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stabilirea tarifelor</w:t>
      </w:r>
      <w:r w:rsidRPr="004A0F23">
        <w:rPr>
          <w:rFonts w:eastAsia="Times New Roman"/>
          <w:lang w:val="ro-RO"/>
        </w:rPr>
        <w:t xml:space="preserve"> - </w:t>
      </w:r>
      <w:r w:rsidRPr="004A0F23">
        <w:rPr>
          <w:rFonts w:eastAsia="Times New Roman"/>
          <w:shd w:val="clear" w:color="auto" w:fill="FFFFFF"/>
          <w:lang w:val="ro-RO"/>
        </w:rPr>
        <w:t>operaţiunea de stabilire a structurii şi nivelurilor tarifelor iniţiale, pentru serviciile de transport public local și județean de călători, potrivit prezentelor norme-cadru, prin care se stabilesc structura și nivelul tarifelor;</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ajustarea tarifelor</w:t>
      </w:r>
      <w:r w:rsidRPr="004A0F23">
        <w:rPr>
          <w:rFonts w:eastAsia="Times New Roman"/>
          <w:lang w:val="ro-RO"/>
        </w:rPr>
        <w:t xml:space="preserve"> - </w:t>
      </w:r>
      <w:r w:rsidRPr="004A0F23">
        <w:rPr>
          <w:rFonts w:eastAsia="Times New Roman"/>
          <w:shd w:val="clear" w:color="auto" w:fill="FFFFFF"/>
          <w:lang w:val="ro-RO"/>
        </w:rPr>
        <w:t>operaţiunea de corelare a nivelurilor tarifelor stabilite anterior, cu evoluţia generală a preţurilor şi tarifelor din economie, potrivit prezentelor norme-cadru</w:t>
      </w:r>
      <w:r w:rsidRPr="004A0F23">
        <w:rPr>
          <w:rFonts w:eastAsia="Times New Roman"/>
          <w:lang w:val="ro-RO"/>
        </w:rPr>
        <w: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modificarea tarifelor</w:t>
      </w:r>
      <w:r w:rsidRPr="004A0F23">
        <w:rPr>
          <w:rFonts w:eastAsia="Times New Roman"/>
          <w:lang w:val="ro-RO"/>
        </w:rPr>
        <w:t xml:space="preserve"> - </w:t>
      </w:r>
      <w:r w:rsidRPr="004A0F23">
        <w:rPr>
          <w:rFonts w:eastAsia="Times New Roman"/>
          <w:shd w:val="clear" w:color="auto" w:fill="FFFFFF"/>
          <w:lang w:val="ro-RO"/>
        </w:rPr>
        <w:t>operaţiunea de corelare a nivelurilor costurilor și tarifelor stabilite anterior, aplicabilă în situaţiile în care intervin schimbări în structura tarifelor și/sau a nivelului acestora care conduc la recalcularea tarifelor</w:t>
      </w:r>
      <w:r w:rsidRPr="004A0F23">
        <w:rPr>
          <w:rFonts w:eastAsia="Times New Roman"/>
          <w:lang w:val="ro-RO"/>
        </w:rPr>
        <w: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lang w:val="ro-RO"/>
        </w:rPr>
        <w:t>categorie de călători</w:t>
      </w:r>
      <w:r w:rsidRPr="004A0F23">
        <w:rPr>
          <w:rFonts w:eastAsia="Times New Roman"/>
          <w:lang w:val="ro-RO"/>
        </w:rPr>
        <w:t xml:space="preserve"> – anumită categorie de persoane, stabilită prin norme generale și/sau hotărâri ale autorităților locale competente implicate, care beneficiază de reduceri la titlurile de călătorie pe criterii de protecție socială, precum elevi, studenți, pensionari, veterani, persoane cu dizabilități;</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 xml:space="preserve">călător </w:t>
      </w:r>
      <w:r w:rsidRPr="004A0F23">
        <w:rPr>
          <w:rFonts w:eastAsia="Times New Roman"/>
          <w:lang w:val="ro-RO"/>
        </w:rPr>
        <w:t>– persoană care se deplasează cu mijloace de transport în comun;</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t>compensație</w:t>
      </w:r>
      <w:r w:rsidRPr="004A0F23">
        <w:rPr>
          <w:rFonts w:eastAsia="Times New Roman"/>
          <w:shd w:val="clear" w:color="auto" w:fill="FFFFFF"/>
          <w:lang w:val="ro-RO"/>
        </w:rPr>
        <w:t xml:space="preserve"> -</w:t>
      </w:r>
      <w:r w:rsidR="00AD496F" w:rsidRPr="004A0F23">
        <w:rPr>
          <w:rFonts w:eastAsia="Times New Roman"/>
          <w:shd w:val="clear" w:color="auto" w:fill="FFFFFF"/>
          <w:lang w:val="ro-RO"/>
        </w:rPr>
        <w:t xml:space="preserve"> </w:t>
      </w:r>
      <w:r w:rsidRPr="004A0F23">
        <w:rPr>
          <w:rFonts w:eastAsia="Times New Roman"/>
          <w:shd w:val="clear" w:color="auto" w:fill="FFFFFF"/>
          <w:lang w:val="ro-RO"/>
        </w:rPr>
        <w:t>sumă acordată operatorului din fonduri publice care corespunde efectului financiar net echivalent cu totalitatea efectelor, pozitive sau negative, asupra costurilor și veniturilor operatorului generate în îndeplinirea obligației/obligațiilor de serviciu public; calculată conform formulei prevăzută în Anexa la Regulamentul (CE) nr. 1370/2007</w:t>
      </w:r>
      <w:r w:rsidR="00611406" w:rsidRPr="004A0F23">
        <w:rPr>
          <w:rFonts w:eastAsia="Times New Roman"/>
          <w:shd w:val="clear" w:color="auto" w:fill="FFFFFF"/>
          <w:lang w:val="ro-RO"/>
        </w:rPr>
        <w:t xml:space="preserve"> al Parlamentului European și al Consiliului din 23 octombrie 2007 privind serviciile publice de transport feroviar și rutier de călători și de abrogare a Regulamentelor (CEE) nr. 1191/69 și nr. 1107/70 ale Consiliului</w:t>
      </w:r>
      <w:r w:rsidRPr="004A0F23">
        <w:rPr>
          <w:rFonts w:eastAsia="Times New Roman"/>
          <w:shd w:val="clear" w:color="auto" w:fill="FFFFFF"/>
          <w:lang w:val="ro-RO"/>
        </w:rPr>
        <w: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shd w:val="clear" w:color="auto" w:fill="FFFFFF"/>
          <w:lang w:val="ro-RO"/>
        </w:rPr>
        <w:lastRenderedPageBreak/>
        <w:t xml:space="preserve"> </w:t>
      </w:r>
      <w:r w:rsidRPr="004A0F23">
        <w:rPr>
          <w:rFonts w:eastAsia="Times New Roman"/>
          <w:b/>
          <w:shd w:val="clear" w:color="auto" w:fill="FFFFFF"/>
          <w:lang w:val="ro-RO"/>
        </w:rPr>
        <w:t>contract de servicii publice</w:t>
      </w:r>
      <w:r w:rsidRPr="004A0F23">
        <w:rPr>
          <w:rFonts w:eastAsia="Times New Roman"/>
          <w:shd w:val="clear" w:color="auto" w:fill="FFFFFF"/>
          <w:lang w:val="ro-RO"/>
        </w:rPr>
        <w:t xml:space="preserve"> – act administrativ, obligatoriu din punct de vedere juridic atunci când autoritatea locală competentă acordă operatorului drepturi exclusive și/sau compensații de orice natură în vederea îndeplinirii unor obligaţii de serviciu public. Contractul de servicii publice constă fie în hotărârea de dare în administrare a serviciului de transport public către operatorul intern de tip serviciu cu personalitate juridică din subordinea autorității deliberative a administrației publice locale, fie în contractul de delegare a gestiunii serviciului transport public, atribuit în condițiile legii, către operatorul privat sau</w:t>
      </w:r>
      <w:r w:rsidR="00D4476D" w:rsidRPr="004A0F23">
        <w:rPr>
          <w:rFonts w:eastAsia="Times New Roman"/>
          <w:shd w:val="clear" w:color="auto" w:fill="FFFFFF"/>
          <w:lang w:val="ro-RO"/>
        </w:rPr>
        <w:t xml:space="preserve"> </w:t>
      </w:r>
      <w:r w:rsidRPr="004A0F23">
        <w:rPr>
          <w:rFonts w:eastAsia="Times New Roman"/>
          <w:shd w:val="clear" w:color="auto" w:fill="FFFFFF"/>
          <w:lang w:val="ro-RO"/>
        </w:rPr>
        <w:t>operatorul intern de tip societate;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t>diferență de tarif</w:t>
      </w:r>
      <w:r w:rsidRPr="004A0F23">
        <w:rPr>
          <w:rFonts w:eastAsia="Times New Roman"/>
          <w:shd w:val="clear" w:color="auto" w:fill="FFFFFF"/>
          <w:lang w:val="ro-RO"/>
        </w:rPr>
        <w:t xml:space="preserve"> - sumele acordate operatorului 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t xml:space="preserve">grupă de trasee – </w:t>
      </w:r>
      <w:r w:rsidRPr="004A0F23">
        <w:rPr>
          <w:rFonts w:eastAsia="Times New Roman"/>
          <w:shd w:val="clear" w:color="auto" w:fill="FFFFFF"/>
          <w:lang w:val="ro-RO"/>
        </w:rPr>
        <w:t>două sau mai multe trasee de transport public care se pot suprapune parţial, pot fi în ramificaţie sau care deservesc o zonă limitată, atribuite aceluiaşi operator de serviciu public, grupate în funcţie de arealul geografic deservit şi de necesitatea acoperirii echilibrate a nevoilor de mobilitate ale colectivităţilor locale;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t>norme generale</w:t>
      </w:r>
      <w:r w:rsidRPr="004A0F23">
        <w:rPr>
          <w:rFonts w:eastAsia="Times New Roman"/>
          <w:shd w:val="clear" w:color="auto" w:fill="FFFFFF"/>
          <w:lang w:val="ro-RO"/>
        </w:rPr>
        <w:t xml:space="preserve"> – conform prevederilor art. 2 lit. l) din Regulamentul (CE) nr. 1370/2007, reprezintă acte normative prin care se instituie măsuri, inclusiv obligații tarifare, care se aplică în mod nediscriminatoriu tuturor serviciilor publice de transport de călători de același fel prestate într-o anumită zonă geografică, care poate corespunde teritoriului național, precum legi, ordonanțe și hotărâri ale Guvernului sau reglementări emise de autoritatea națională competentă;</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shd w:val="clear" w:color="auto" w:fill="FFFFFF"/>
          <w:lang w:val="ro-RO"/>
        </w:rPr>
        <w:t xml:space="preserve"> </w:t>
      </w:r>
      <w:r w:rsidRPr="004A0F23">
        <w:rPr>
          <w:rFonts w:eastAsia="Times New Roman"/>
          <w:b/>
          <w:shd w:val="clear" w:color="auto" w:fill="FFFFFF"/>
          <w:lang w:val="ro-RO"/>
        </w:rPr>
        <w:t>obligaţii de serviciu public</w:t>
      </w:r>
      <w:r w:rsidRPr="004A0F23">
        <w:rPr>
          <w:rFonts w:eastAsia="Times New Roman"/>
          <w:shd w:val="clear" w:color="auto" w:fill="FFFFFF"/>
          <w:lang w:val="ro-RO"/>
        </w:rPr>
        <w:t xml:space="preserve"> – totalitatea obligațiilor de exploatare, obligațiilor tarifare și obligaților de transport stabilite de către autoritatea competentă în sarcina operatorului;</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obligaţia de exploatare</w:t>
      </w:r>
      <w:r w:rsidRPr="004A0F23">
        <w:rPr>
          <w:rFonts w:eastAsia="Times New Roman"/>
          <w:lang w:val="ro-RO"/>
        </w:rPr>
        <w:t xml:space="preserve"> – obligația </w:t>
      </w:r>
      <w:r w:rsidRPr="004A0F23">
        <w:rPr>
          <w:rFonts w:eastAsia="Times New Roman"/>
          <w:shd w:val="clear" w:color="auto" w:fill="FFFFFF"/>
          <w:lang w:val="ro-RO"/>
        </w:rPr>
        <w:t>care impune operatorului de transport autorizat şi/sau licenţiat să efectueze serviciul respectiv în condiţii de continuitate, regularitate şi de asigurare a capacităţilor necesare de transport şi să respecte condiţiile impuse de autorităţile competente care acorda subvenţia. Obligaţia de exploatare include şi obligaţia operatorului de transport respectiv de a asigura toate serviciile complementare serviciului public de transport, respectiv: transportul bagajelor, spaţii pentru depozitarea bagajelor, vânzarea de bilete în interiorul vehiculelor, informarea călătorilor</w:t>
      </w:r>
      <w:r w:rsidRPr="004A0F23">
        <w:rPr>
          <w:rFonts w:eastAsia="Times New Roman"/>
          <w:lang w:val="ro-RO"/>
        </w:rPr>
        <w:t xml:space="preserve"> </w:t>
      </w:r>
      <w:r w:rsidRPr="004A0F23">
        <w:rPr>
          <w:rFonts w:eastAsia="Times New Roman"/>
          <w:shd w:val="clear" w:color="auto" w:fill="FFFFFF"/>
          <w:lang w:val="ro-RO"/>
        </w:rPr>
        <w:t>în timpul transportului, întreţinerea şi curăţenia mijloacelor de transport, îmbarcarea şi debarcarea pasagerilor în locuri special amenajate - gări, autogări, pontoane de acostare -, condiţii de confort în timpul transportului</w:t>
      </w:r>
      <w:r w:rsidRPr="004A0F23">
        <w:rPr>
          <w:rFonts w:eastAsia="Times New Roman"/>
          <w:lang w:val="ro-RO"/>
        </w:rPr>
        <w: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obligaţia de transport</w:t>
      </w:r>
      <w:r w:rsidRPr="004A0F23">
        <w:rPr>
          <w:rFonts w:eastAsia="Times New Roman"/>
          <w:lang w:val="ro-RO"/>
        </w:rPr>
        <w:t xml:space="preserve"> – obligația </w:t>
      </w:r>
      <w:r w:rsidRPr="004A0F23">
        <w:rPr>
          <w:rFonts w:eastAsia="Times New Roman"/>
          <w:shd w:val="clear" w:color="auto" w:fill="FFFFFF"/>
          <w:lang w:val="ro-RO"/>
        </w:rPr>
        <w:t>care impune oricărui operator de transport să accepte şi să efectueze servicii publice subvenţionate de transport în condiţiile stabilite de autorităţile competente</w:t>
      </w:r>
      <w:r w:rsidRPr="004A0F23">
        <w:rPr>
          <w:rFonts w:eastAsia="Times New Roman"/>
          <w:lang w:val="ro-RO"/>
        </w:rPr>
        <w: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obligaţia tarifară</w:t>
      </w:r>
      <w:r w:rsidR="00AD496F" w:rsidRPr="004A0F23">
        <w:rPr>
          <w:rFonts w:eastAsia="Times New Roman"/>
          <w:lang w:val="ro-RO"/>
        </w:rPr>
        <w:t xml:space="preserve"> – </w:t>
      </w:r>
      <w:r w:rsidRPr="004A0F23">
        <w:rPr>
          <w:rFonts w:eastAsia="Times New Roman"/>
          <w:lang w:val="ro-RO"/>
        </w:rPr>
        <w:t xml:space="preserve">obligaţia </w:t>
      </w:r>
      <w:r w:rsidRPr="004A0F23">
        <w:rPr>
          <w:rFonts w:eastAsia="Times New Roman"/>
          <w:shd w:val="clear" w:color="auto" w:fill="FFFFFF"/>
          <w:lang w:val="ro-RO"/>
        </w:rPr>
        <w:t>care impune operatorilor de transport practicarea tarifelor stabilite de autorităţile competente, contrar interesului comercial al operatorilor, impunere care rezultă fie din stabilirea tarifelor sub costurile reale, fie din respingerea cererii de majorare a anumitor tarife;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shd w:val="clear" w:color="auto" w:fill="FFFFFF"/>
          <w:lang w:val="ro-RO"/>
        </w:rPr>
        <w:t xml:space="preserve"> </w:t>
      </w:r>
      <w:r w:rsidRPr="004A0F23">
        <w:rPr>
          <w:rFonts w:eastAsia="Times New Roman"/>
          <w:b/>
          <w:lang w:val="ro-RO"/>
        </w:rPr>
        <w:t>operator</w:t>
      </w:r>
      <w:r w:rsidR="00AD496F" w:rsidRPr="004A0F23">
        <w:rPr>
          <w:rFonts w:eastAsia="Times New Roman"/>
          <w:lang w:val="ro-RO"/>
        </w:rPr>
        <w:t xml:space="preserve"> – </w:t>
      </w:r>
      <w:r w:rsidRPr="004A0F23">
        <w:rPr>
          <w:rFonts w:eastAsia="Times New Roman"/>
          <w:lang w:val="ro-RO"/>
        </w:rPr>
        <w:t>operator de transport și/sau transportator autorizat;</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operator de transport</w:t>
      </w:r>
      <w:r w:rsidRPr="004A0F23">
        <w:rPr>
          <w:rFonts w:eastAsia="Times New Roman"/>
          <w:lang w:val="ro-RO"/>
        </w:rPr>
        <w:t xml:space="preserve"> – orice întreprindere licențiată pentru efectuarea transportului rutier de călători efectuat cu autobuze;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lang w:val="ro-RO"/>
        </w:rPr>
        <w:t xml:space="preserve"> </w:t>
      </w:r>
      <w:r w:rsidRPr="004A0F23">
        <w:rPr>
          <w:rFonts w:eastAsia="Times New Roman"/>
          <w:b/>
          <w:lang w:val="ro-RO"/>
        </w:rPr>
        <w:t>transportator autorizat</w:t>
      </w:r>
      <w:r w:rsidRPr="004A0F23">
        <w:rPr>
          <w:rFonts w:eastAsia="Times New Roman"/>
          <w:lang w:val="ro-RO"/>
        </w:rPr>
        <w:t xml:space="preserve"> – orice întreprindere autorizată pentru efectuarea transportului public de călători cu troleibuze, tramvaie și/sau trenuri de metrou;</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t>tarif de călătorie</w:t>
      </w:r>
      <w:r w:rsidRPr="004A0F23">
        <w:rPr>
          <w:rFonts w:eastAsia="Times New Roman"/>
          <w:shd w:val="clear" w:color="auto" w:fill="FFFFFF"/>
          <w:lang w:val="ro-RO"/>
        </w:rPr>
        <w:t xml:space="preserve"> – tarif plătit anticipat de călător operatorului sau, după caz, autorității locale competente s</w:t>
      </w:r>
      <w:r w:rsidR="005D1423" w:rsidRPr="004A0F23">
        <w:rPr>
          <w:rFonts w:eastAsia="Times New Roman"/>
          <w:shd w:val="clear" w:color="auto" w:fill="FFFFFF"/>
          <w:lang w:val="ro-RO"/>
        </w:rPr>
        <w:t>ub formă de titlu de călătorie</w:t>
      </w:r>
      <w:r w:rsidRPr="004A0F23">
        <w:rPr>
          <w:rFonts w:eastAsia="Times New Roman"/>
          <w:shd w:val="clear" w:color="auto" w:fill="FFFFFF"/>
          <w:lang w:val="ro-RO"/>
        </w:rPr>
        <w:t>, pe care operatorul are obligația să-l aplice la toți călătorii care nu fac parte dintr-o anumită</w:t>
      </w:r>
      <w:r w:rsidR="00D4476D" w:rsidRPr="004A0F23">
        <w:rPr>
          <w:rFonts w:eastAsia="Times New Roman"/>
          <w:shd w:val="clear" w:color="auto" w:fill="FFFFFF"/>
          <w:lang w:val="ro-RO"/>
        </w:rPr>
        <w:t xml:space="preserve"> </w:t>
      </w:r>
      <w:r w:rsidRPr="004A0F23">
        <w:rPr>
          <w:rFonts w:eastAsia="Times New Roman"/>
          <w:shd w:val="clear" w:color="auto" w:fill="FFFFFF"/>
          <w:lang w:val="ro-RO"/>
        </w:rPr>
        <w:t>categorie de călători;</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b/>
          <w:shd w:val="clear" w:color="auto" w:fill="FFFFFF"/>
          <w:lang w:val="ro-RO"/>
        </w:rPr>
        <w:lastRenderedPageBreak/>
        <w:t>tarife de călătorie cu valoare redusă –</w:t>
      </w:r>
      <w:r w:rsidRPr="004A0F23">
        <w:rPr>
          <w:rFonts w:eastAsia="Times New Roman"/>
          <w:shd w:val="clear" w:color="auto" w:fill="FFFFFF"/>
          <w:lang w:val="ro-RO"/>
        </w:rPr>
        <w:t xml:space="preserve"> tarife sub nivelul </w:t>
      </w:r>
      <w:r w:rsidRPr="004A0F23">
        <w:rPr>
          <w:rFonts w:eastAsia="Times New Roman"/>
          <w:b/>
          <w:shd w:val="clear" w:color="auto" w:fill="FFFFFF"/>
          <w:lang w:val="ro-RO"/>
        </w:rPr>
        <w:t>tarifului mediu pe călătorie</w:t>
      </w:r>
      <w:r w:rsidRPr="004A0F23">
        <w:rPr>
          <w:rFonts w:eastAsia="Times New Roman"/>
          <w:shd w:val="clear" w:color="auto" w:fill="FFFFFF"/>
          <w:lang w:val="ro-RO"/>
        </w:rPr>
        <w:t xml:space="preserve"> stabilite pe </w:t>
      </w:r>
      <w:r w:rsidR="005D1423" w:rsidRPr="004A0F23">
        <w:rPr>
          <w:rFonts w:eastAsia="Times New Roman"/>
          <w:shd w:val="clear" w:color="auto" w:fill="FFFFFF"/>
          <w:lang w:val="ro-RO"/>
        </w:rPr>
        <w:t>criterii</w:t>
      </w:r>
      <w:r w:rsidRPr="004A0F23">
        <w:rPr>
          <w:rFonts w:eastAsia="Times New Roman"/>
          <w:shd w:val="clear" w:color="auto" w:fill="FFFFFF"/>
          <w:lang w:val="ro-RO"/>
        </w:rPr>
        <w:t xml:space="preserve"> de protecție socială pentru anumite categorii de călători, instituite prin norme generale și/sau prin hotărâri ale autorităților locale competente;</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rFonts w:eastAsia="Times New Roman"/>
          <w:shd w:val="clear" w:color="auto" w:fill="FFFFFF"/>
          <w:lang w:val="ro-RO"/>
        </w:rPr>
        <w:t xml:space="preserve"> </w:t>
      </w:r>
      <w:r w:rsidRPr="004A0F23">
        <w:rPr>
          <w:rFonts w:eastAsia="Times New Roman"/>
          <w:b/>
          <w:shd w:val="clear" w:color="auto" w:fill="FFFFFF"/>
          <w:lang w:val="ro-RO"/>
        </w:rPr>
        <w:t xml:space="preserve">titlu de călătorie - </w:t>
      </w:r>
      <w:r w:rsidRPr="004A0F23">
        <w:rPr>
          <w:rFonts w:eastAsia="Times New Roman"/>
          <w:shd w:val="clear" w:color="auto" w:fill="FFFFFF"/>
          <w:lang w:val="ro-RO"/>
        </w:rPr>
        <w:t>bilete, legitimaţii, abonamente, autorizaţii de călătorie gratuită, carduri, cartele electromagnetice, cartele fără contact emise de autoritățile locale competente sau de operatori, după caz, în baza cărora este permis accesul în mijloacele de transport public iar călătoria este autorizată; titlurile de călătorie sunt nominale sau nenominale, transmisibile sau netransmisibile, după caz;</w:t>
      </w:r>
    </w:p>
    <w:p w:rsidR="006F20AE" w:rsidRPr="004A0F23" w:rsidRDefault="00F74559" w:rsidP="005A08EE">
      <w:pPr>
        <w:pStyle w:val="ListParagraph"/>
        <w:numPr>
          <w:ilvl w:val="0"/>
          <w:numId w:val="2"/>
        </w:numPr>
        <w:tabs>
          <w:tab w:val="left" w:pos="709"/>
          <w:tab w:val="left" w:pos="851"/>
          <w:tab w:val="left" w:pos="993"/>
        </w:tabs>
        <w:ind w:left="0" w:firstLine="709"/>
        <w:jc w:val="both"/>
        <w:rPr>
          <w:rFonts w:eastAsia="Times New Roman"/>
          <w:lang w:val="ro-RO"/>
        </w:rPr>
      </w:pPr>
      <w:r w:rsidRPr="004A0F23">
        <w:rPr>
          <w:b/>
          <w:shd w:val="clear" w:color="auto" w:fill="FFFFFF"/>
          <w:lang w:val="ro-RO"/>
        </w:rPr>
        <w:t>valoare</w:t>
      </w:r>
      <w:r w:rsidRPr="004A0F23">
        <w:rPr>
          <w:shd w:val="clear" w:color="auto" w:fill="FFFFFF"/>
          <w:lang w:val="ro-RO"/>
        </w:rPr>
        <w:t xml:space="preserve"> – valoarea unui serviciu, a unei călătorii, a unui regim de compensare pentru transportul public de călători și care este echiv</w:t>
      </w:r>
      <w:r w:rsidR="00A735DF" w:rsidRPr="004A0F23">
        <w:rPr>
          <w:shd w:val="clear" w:color="auto" w:fill="FFFFFF"/>
          <w:lang w:val="ro-RO"/>
        </w:rPr>
        <w:t>alentul remunerației totale</w:t>
      </w:r>
      <w:r w:rsidRPr="004A0F23">
        <w:rPr>
          <w:shd w:val="clear" w:color="auto" w:fill="FFFFFF"/>
          <w:lang w:val="ro-RO"/>
        </w:rPr>
        <w:t>.</w:t>
      </w:r>
      <w:r w:rsidR="004C3D4D" w:rsidRPr="004A0F23">
        <w:rPr>
          <w:shd w:val="clear" w:color="auto" w:fill="FFFFFF"/>
          <w:lang w:val="ro-RO"/>
        </w:rPr>
        <w:t>”</w:t>
      </w:r>
    </w:p>
    <w:p w:rsidR="006F20AE" w:rsidRPr="004A0F23" w:rsidRDefault="00611406" w:rsidP="005A08EE">
      <w:pPr>
        <w:spacing w:after="0" w:line="240" w:lineRule="auto"/>
        <w:ind w:firstLine="708"/>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11</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8 se modifică și va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8.Prezentele norme-cadru au la bază următoarele acte normative de referinţă:</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Legea serviciilor comunitare de utilităţi publice nr. 51/2006, republicată, cu modificările și completările ulterioare;</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b) Legea serviciilor </w:t>
      </w:r>
      <w:r w:rsidRPr="004A0F23">
        <w:rPr>
          <w:rFonts w:ascii="Times New Roman" w:eastAsia="Times New Roman" w:hAnsi="Times New Roman" w:cs="Times New Roman"/>
          <w:sz w:val="24"/>
          <w:szCs w:val="24"/>
          <w:shd w:val="clear" w:color="auto" w:fill="FFFFFF"/>
          <w:lang w:val="ro-RO"/>
        </w:rPr>
        <w:t>publice de transport persoane în unităţile administrativ-teritoriale</w:t>
      </w:r>
      <w:r w:rsidRPr="004A0F23">
        <w:rPr>
          <w:rFonts w:ascii="Times New Roman" w:eastAsia="Times New Roman" w:hAnsi="Times New Roman" w:cs="Times New Roman"/>
          <w:sz w:val="24"/>
          <w:szCs w:val="24"/>
          <w:lang w:val="ro-RO"/>
        </w:rPr>
        <w:t xml:space="preserve"> nr. 92/2007, cu modificările și completările ulterioare;</w:t>
      </w:r>
    </w:p>
    <w:p w:rsidR="006F20AE" w:rsidRPr="004A0F23" w:rsidRDefault="005D1423"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w:t>
      </w:r>
      <w:r w:rsidR="00F74559" w:rsidRPr="004A0F23">
        <w:rPr>
          <w:rFonts w:ascii="Times New Roman" w:eastAsia="Times New Roman" w:hAnsi="Times New Roman" w:cs="Times New Roman"/>
          <w:sz w:val="24"/>
          <w:szCs w:val="24"/>
          <w:lang w:val="ro-RO"/>
        </w:rPr>
        <w:t>) Regulamentul (CE) nr. 1370/2007 al Parlamentului European și al Consiliului din 23 octombrie 2007 privind serviciile publice de transport feroviar și rutier de călători și de abrogare a Regulamentelor (CEE) nr. 1191/69 și nr. 1107/70 ale Consiliului,cu modificăril</w:t>
      </w:r>
      <w:r w:rsidR="004C3D4D" w:rsidRPr="004A0F23">
        <w:rPr>
          <w:rFonts w:ascii="Times New Roman" w:eastAsia="Times New Roman" w:hAnsi="Times New Roman" w:cs="Times New Roman"/>
          <w:sz w:val="24"/>
          <w:szCs w:val="24"/>
          <w:lang w:val="ro-RO"/>
        </w:rPr>
        <w:t>e și completările ulterioare.”</w:t>
      </w:r>
    </w:p>
    <w:p w:rsidR="006F20AE" w:rsidRPr="004A0F23" w:rsidRDefault="00F74559" w:rsidP="005A08EE">
      <w:pPr>
        <w:spacing w:after="0" w:line="240" w:lineRule="auto"/>
        <w:ind w:firstLine="708"/>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2</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9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9. Este considerat servi</w:t>
      </w:r>
      <w:r w:rsidR="005D1423" w:rsidRPr="004A0F23">
        <w:rPr>
          <w:rFonts w:ascii="Times New Roman" w:eastAsia="Times New Roman" w:hAnsi="Times New Roman" w:cs="Times New Roman"/>
          <w:sz w:val="24"/>
          <w:szCs w:val="24"/>
          <w:lang w:val="ro-RO"/>
        </w:rPr>
        <w:t>ciu public de transport local sau</w:t>
      </w:r>
      <w:r w:rsidR="00F74559" w:rsidRPr="004A0F23">
        <w:rPr>
          <w:rFonts w:ascii="Times New Roman" w:eastAsia="Times New Roman" w:hAnsi="Times New Roman" w:cs="Times New Roman"/>
          <w:sz w:val="24"/>
          <w:szCs w:val="24"/>
          <w:lang w:val="ro-RO"/>
        </w:rPr>
        <w:t xml:space="preserve"> judeţean de persoane prin curse regulate serviciul public de transport care îndeplineşte cumulativ următoarele condiţii: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a) se efectuează de către un operator de transport rutier, astfel cum acesta este definit şi licenţiat conform prevederilor Ordonanţei Guvernului nr. 27/2011 privind transporturile rutiere, cu modificările şi completările ulterioare, sau de către un transportator autorizat, aşa cum acesta este definit şi autorizat conform prevederilor Legii serviciilor </w:t>
      </w:r>
      <w:r w:rsidRPr="004A0F23">
        <w:rPr>
          <w:rFonts w:ascii="Times New Roman" w:eastAsia="Times New Roman" w:hAnsi="Times New Roman" w:cs="Times New Roman"/>
          <w:sz w:val="24"/>
          <w:szCs w:val="24"/>
          <w:shd w:val="clear" w:color="auto" w:fill="FFFFFF"/>
          <w:lang w:val="ro-RO"/>
        </w:rPr>
        <w:t>publice de transport persoane în unităţile administrativ-teritoriale</w:t>
      </w:r>
      <w:r w:rsidRPr="004A0F23">
        <w:rPr>
          <w:rFonts w:ascii="Times New Roman" w:eastAsia="Times New Roman" w:hAnsi="Times New Roman" w:cs="Times New Roman"/>
          <w:sz w:val="24"/>
          <w:szCs w:val="24"/>
          <w:lang w:val="ro-RO"/>
        </w:rPr>
        <w:t xml:space="preserve"> nr. 92/2007, cu modificările și completările ulterioare;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b) se efectuează pe raza administrativ-teritorială a unei localităţi sau, după caz, a unităţilor administrativ-teritoriale membre ale asociaţiei de dezvoltare intercomunitară sau numai între localităţile unui judeţ, fără a depăşi limitele administrativ-teritoriale ale acesteia/acestuia, cu excepţia liniilor de ieşire sau altor elemente auxiliare activităţii respective care intră pe teritoriul localităţii învecinate. În cazul în care traseul transportului pe şină depăşeşte limita localităţii, acesta va fi considerat serviciu public de transport local. Transportul public efectuat în aria teritorială de competență a asociației de dezvoltare intercomunitară este considerat serviciu public de transport local.;</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se execută pe rute şi cu programe de circulaţie prestabilite de către consiliul local, consiliul judeţean, Consiliul General al Municipiului Bucureşti sau de adunarea generală a asociaţiei de dezvoltare intercomunitară;</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d) se efectuează de către operatorul de transport rutier sau transportatorul autorizat cu mijloace de transport în comun, respectiv cu autobuze, troleibuze, tramvaie sau metrou, deţinute în proprietate sau în baza unui contract de leasing de acesta sau de către unitatea administrativ-teritorială sau, după caz, de către unităţile administrativ-teritoriale membre ale asociaţiei de dezvoltare intercomunitară, înmatriculate sau înregistrate în judeţul sau localitatea respectivă. În condiţiile prezentei legi, transportul realizat cu troleibuze, tramvaie sau metrou se realizează de către transportatorii autorizaţi;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e) persoanele transportate sunt îmbarcate sau debarcate în puncte fixe prestabilite, denumite staţii sau autogări, după caz;</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sz w:val="24"/>
          <w:szCs w:val="24"/>
          <w:lang w:val="ro-RO"/>
        </w:rPr>
        <w:lastRenderedPageBreak/>
        <w:t>f) pentru efectuarea serviciului, operatorul de transport rutier sau transportatorul autorizat percepe de la persoanele transportate un tarif de transport pe bază de titluri de călătorie eliberate anticipat;</w:t>
      </w:r>
    </w:p>
    <w:p w:rsidR="006F20AE" w:rsidRPr="004A0F23" w:rsidRDefault="00F74559" w:rsidP="005A08EE">
      <w:pPr>
        <w:tabs>
          <w:tab w:val="left" w:pos="8038"/>
          <w:tab w:val="left" w:pos="8163"/>
          <w:tab w:val="left" w:pos="8213"/>
        </w:tabs>
        <w:spacing w:after="0" w:line="240" w:lineRule="auto"/>
        <w:ind w:firstLine="794"/>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g) autorităţile locale competente exercită competenţe exclusive cu privire la acordarea licenţelor de traseu operatorilor care prestează transportul rutier de călători cu autobuze în aria teritorială de competenţă a acestora şi de reglementare la nivel local a serviciilor publice de transport călători; </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h) autoritatea administraţiei publice locale impune sau contractează obligaţii de serviciu public şi poate acorda, în schimbul îndeplinirii acestora, drepturi exclusive şi/sau compensaţii de orice natură.</w:t>
      </w:r>
      <w:r w:rsidR="004C3D4D" w:rsidRPr="004A0F23">
        <w:rPr>
          <w:rFonts w:ascii="Times New Roman" w:eastAsia="Times New Roman" w:hAnsi="Times New Roman" w:cs="Times New Roman"/>
          <w:sz w:val="24"/>
          <w:szCs w:val="24"/>
          <w:shd w:val="clear" w:color="auto" w:fill="FFFFFF"/>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3</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10 se abrogă.</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4</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11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611406" w:rsidRPr="004A0F23">
        <w:rPr>
          <w:rFonts w:ascii="Times New Roman" w:eastAsia="Times New Roman" w:hAnsi="Times New Roman" w:cs="Times New Roman"/>
          <w:sz w:val="24"/>
          <w:szCs w:val="24"/>
          <w:lang w:val="ro-RO"/>
        </w:rPr>
        <w:t>Art. 11.</w:t>
      </w:r>
      <w:r w:rsidR="00D4476D" w:rsidRPr="004A0F23">
        <w:rPr>
          <w:rFonts w:ascii="Times New Roman" w:eastAsia="Times New Roman" w:hAnsi="Times New Roman" w:cs="Times New Roman"/>
          <w:sz w:val="24"/>
          <w:szCs w:val="24"/>
          <w:lang w:val="ro-RO"/>
        </w:rPr>
        <w:t xml:space="preserve"> </w:t>
      </w:r>
      <w:r w:rsidR="00611406"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lang w:val="ro-RO"/>
        </w:rPr>
        <w:t>(1) Serviciile publice compensate de transpo</w:t>
      </w:r>
      <w:r w:rsidR="005D1423" w:rsidRPr="004A0F23">
        <w:rPr>
          <w:rFonts w:ascii="Times New Roman" w:eastAsia="Times New Roman" w:hAnsi="Times New Roman" w:cs="Times New Roman"/>
          <w:sz w:val="24"/>
          <w:szCs w:val="24"/>
          <w:lang w:val="ro-RO"/>
        </w:rPr>
        <w:t>rt persoane</w:t>
      </w:r>
      <w:r w:rsidR="00F74559" w:rsidRPr="004A0F23">
        <w:rPr>
          <w:rFonts w:ascii="Times New Roman" w:eastAsia="Times New Roman" w:hAnsi="Times New Roman" w:cs="Times New Roman"/>
          <w:sz w:val="24"/>
          <w:szCs w:val="24"/>
          <w:lang w:val="ro-RO"/>
        </w:rPr>
        <w:t xml:space="preserve"> se stabilesc prin norme generale și/sau prin hotărâri ale autorităților locale competente.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(2) Serviciul public compensat de transport se desfăşoară numai pe bază de contract de servicii publice încheiat între autoritatea locală competentă implicată, care a stabilit şi a solicitat </w:t>
      </w:r>
      <w:r w:rsidR="005D1423" w:rsidRPr="004A0F23">
        <w:rPr>
          <w:rFonts w:ascii="Times New Roman" w:eastAsia="Times New Roman" w:hAnsi="Times New Roman" w:cs="Times New Roman"/>
          <w:sz w:val="24"/>
          <w:szCs w:val="24"/>
          <w:lang w:val="ro-RO"/>
        </w:rPr>
        <w:t>executarea serviciului</w:t>
      </w:r>
      <w:r w:rsidRPr="004A0F23">
        <w:rPr>
          <w:rFonts w:ascii="Times New Roman" w:eastAsia="Times New Roman" w:hAnsi="Times New Roman" w:cs="Times New Roman"/>
          <w:sz w:val="24"/>
          <w:szCs w:val="24"/>
          <w:lang w:val="ro-RO"/>
        </w:rPr>
        <w:t xml:space="preserve"> şi operatorul de transport/transportatorul autorizat căruia îi revine obligaţia efectuării acestuia.</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(3) Prin serviciu public compensat de transport se înţelege acel transport public care necesită</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compensații bugetare, pe care un operator de transport/transportator autorizat este obligat să îl efectueze, în condiţiile impuse de autorităţile competente, chiar dacă acesta ar avea efecte economice negative asupra activităţii sale pe perioada efectuării serviciului public compensat contractat.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(4) Încredinţarea serviciilor publice compensate de transport se poate face de către autorităţile locale competente implicate către operatori privați, cu respectarea legislației din domeniul achizițiilor publice și a prevederilor din Legea nr. 92/2007, cu modificările și completările ulterioare, sau către operatori interni cu respectarea condițiilor avute în vedere la atribuirea directă a contractelor de servicii publice prevăzute în Legea nr. 92/2007, cu modificăr</w:t>
      </w:r>
      <w:r w:rsidR="004C3D4D" w:rsidRPr="004A0F23">
        <w:rPr>
          <w:rFonts w:ascii="Times New Roman" w:eastAsia="Times New Roman" w:hAnsi="Times New Roman" w:cs="Times New Roman"/>
          <w:sz w:val="24"/>
          <w:szCs w:val="24"/>
          <w:lang w:val="ro-RO"/>
        </w:rPr>
        <w:t>ile și completările ulterioare.”</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5</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12 se abrogă.</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6</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La articolul 13, alineatele (1), (4) și (5) se modifică și vor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611406" w:rsidRPr="004A0F23">
        <w:rPr>
          <w:rFonts w:ascii="Times New Roman" w:eastAsia="Times New Roman" w:hAnsi="Times New Roman" w:cs="Times New Roman"/>
          <w:sz w:val="24"/>
          <w:szCs w:val="24"/>
          <w:lang w:val="ro-RO"/>
        </w:rPr>
        <w:t>Art. 13.</w:t>
      </w:r>
      <w:r w:rsidR="00D4476D" w:rsidRPr="004A0F23">
        <w:rPr>
          <w:rFonts w:ascii="Times New Roman" w:eastAsia="Times New Roman" w:hAnsi="Times New Roman" w:cs="Times New Roman"/>
          <w:sz w:val="24"/>
          <w:szCs w:val="24"/>
          <w:lang w:val="ro-RO"/>
        </w:rPr>
        <w:t xml:space="preserve"> </w:t>
      </w:r>
      <w:r w:rsidR="00611406"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lang w:val="ro-RO"/>
        </w:rPr>
        <w:t xml:space="preserve">(1) Se consideră că o obligaţie de exploatare şi/sau de transport poate avea efect economic negativ asupra activităţii operatorilor de transport </w:t>
      </w:r>
      <w:r w:rsidR="005D1423" w:rsidRPr="004A0F23">
        <w:rPr>
          <w:rFonts w:ascii="Times New Roman" w:eastAsia="Times New Roman" w:hAnsi="Times New Roman" w:cs="Times New Roman"/>
          <w:sz w:val="24"/>
          <w:szCs w:val="24"/>
          <w:lang w:val="ro-RO"/>
        </w:rPr>
        <w:t>rutier</w:t>
      </w:r>
      <w:r w:rsidR="00F74559" w:rsidRPr="004A0F23">
        <w:rPr>
          <w:rFonts w:ascii="Times New Roman" w:eastAsia="Times New Roman" w:hAnsi="Times New Roman" w:cs="Times New Roman"/>
          <w:sz w:val="24"/>
          <w:szCs w:val="24"/>
          <w:lang w:val="ro-RO"/>
        </w:rPr>
        <w:t xml:space="preserve"> de persoane/ transportatorilor autorizaţi care îndeplinesc respectiva obligaţie, dacă cheltuielile ocazionate de efectuarea acestei obligaţii sunt mai mari decât veniturile obţinute.</w:t>
      </w:r>
    </w:p>
    <w:p w:rsidR="00611406" w:rsidRPr="004A0F23" w:rsidRDefault="00611406"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37"/>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(4) Se consideră că obligaţia tarifară are efecte economice negative atunci când diferenţa dintre veniturile şi cheltuielile aferente serviciului public compensat de transport este mai mică decât diferenţa dintre veniturile şi cheltuielile aferente aceluiaşi transport, dacă acesta s-ar fi desfăşurat în condiţii de concurenţă, iar tarifele de călătorie s-ar fi stabilit pe criterii comerciale.</w:t>
      </w:r>
    </w:p>
    <w:p w:rsidR="006F20AE" w:rsidRPr="004A0F23" w:rsidRDefault="00F74559" w:rsidP="005A08EE">
      <w:pPr>
        <w:spacing w:after="0" w:line="240" w:lineRule="auto"/>
        <w:ind w:firstLine="737"/>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(5) Pentru serviciile publice de transport public local </w:t>
      </w:r>
      <w:r w:rsidR="005D1423" w:rsidRPr="004A0F23">
        <w:rPr>
          <w:rFonts w:ascii="Times New Roman" w:eastAsia="Times New Roman" w:hAnsi="Times New Roman" w:cs="Times New Roman"/>
          <w:sz w:val="24"/>
          <w:szCs w:val="24"/>
          <w:lang w:val="ro-RO"/>
        </w:rPr>
        <w:t>sau</w:t>
      </w:r>
      <w:r w:rsidRPr="004A0F23">
        <w:rPr>
          <w:rFonts w:ascii="Times New Roman" w:eastAsia="Times New Roman" w:hAnsi="Times New Roman" w:cs="Times New Roman"/>
          <w:sz w:val="24"/>
          <w:szCs w:val="24"/>
          <w:lang w:val="ro-RO"/>
        </w:rPr>
        <w:t xml:space="preserve"> județean de persoane se organizeaz</w:t>
      </w:r>
      <w:r w:rsidR="004C3D4D" w:rsidRPr="004A0F23">
        <w:rPr>
          <w:rFonts w:ascii="Times New Roman" w:eastAsia="Times New Roman" w:hAnsi="Times New Roman" w:cs="Times New Roman"/>
          <w:sz w:val="24"/>
          <w:szCs w:val="24"/>
          <w:lang w:val="ro-RO"/>
        </w:rPr>
        <w:t>ă evidenţă contabilă distinctă.”</w:t>
      </w:r>
    </w:p>
    <w:p w:rsidR="006F20AE" w:rsidRPr="004A0F23" w:rsidRDefault="00F74559"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7</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Titlul Capitolului V și titlul de la Secțiunea 1 a Capitolului V se modifică și vor avea următorul cuprins:</w:t>
      </w:r>
    </w:p>
    <w:p w:rsidR="006F20AE"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CAP. V</w:t>
      </w:r>
    </w:p>
    <w:p w:rsidR="006F20AE" w:rsidRPr="004A0F23" w:rsidRDefault="00F74559" w:rsidP="005A08EE">
      <w:pPr>
        <w:spacing w:after="0" w:line="240" w:lineRule="auto"/>
        <w:ind w:firstLine="720"/>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Tarifele pentru serviciile de transport public local și județean</w:t>
      </w:r>
      <w:r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sz w:val="24"/>
          <w:szCs w:val="24"/>
          <w:lang w:val="ro-RO"/>
        </w:rPr>
        <w:t>de persoane</w:t>
      </w:r>
    </w:p>
    <w:p w:rsidR="006F20AE" w:rsidRPr="004A0F23" w:rsidRDefault="00F74559" w:rsidP="005A08EE">
      <w:pPr>
        <w:spacing w:after="0" w:line="240" w:lineRule="auto"/>
        <w:ind w:firstLine="720"/>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SECŢIUNEA 1</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Criteriile generale privind finanţarea tarifelor pentru serviciile de transport publi</w:t>
      </w:r>
      <w:r w:rsidR="004C3D4D" w:rsidRPr="004A0F23">
        <w:rPr>
          <w:rFonts w:ascii="Times New Roman" w:eastAsia="Times New Roman" w:hAnsi="Times New Roman" w:cs="Times New Roman"/>
          <w:sz w:val="24"/>
          <w:szCs w:val="24"/>
          <w:lang w:val="ro-RO"/>
        </w:rPr>
        <w:t>c local și județean de persoane”</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8</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14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611406" w:rsidRPr="004A0F23">
        <w:rPr>
          <w:rFonts w:ascii="Times New Roman" w:eastAsia="Times New Roman" w:hAnsi="Times New Roman" w:cs="Times New Roman"/>
          <w:sz w:val="24"/>
          <w:szCs w:val="24"/>
          <w:lang w:val="ro-RO"/>
        </w:rPr>
        <w:t xml:space="preserve">Art. 14. - </w:t>
      </w:r>
      <w:r w:rsidR="00F74559" w:rsidRPr="004A0F23">
        <w:rPr>
          <w:rFonts w:ascii="Times New Roman" w:eastAsia="Times New Roman" w:hAnsi="Times New Roman" w:cs="Times New Roman"/>
          <w:sz w:val="24"/>
          <w:szCs w:val="24"/>
          <w:lang w:val="ro-RO"/>
        </w:rPr>
        <w:t>(1) Finanţarea cheltuielilor curente şi de capital necesare pentru efectuarea serviciului de transport public local și județean de persoane prin curse regulate se asigură din veniturile operatorilor de transport/transportatorilor autorizaţi.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Veniturile operat</w:t>
      </w:r>
      <w:r w:rsidR="00143073" w:rsidRPr="004A0F23">
        <w:rPr>
          <w:rFonts w:ascii="Times New Roman" w:eastAsia="Times New Roman" w:hAnsi="Times New Roman" w:cs="Times New Roman"/>
          <w:sz w:val="24"/>
          <w:szCs w:val="24"/>
          <w:lang w:val="ro-RO"/>
        </w:rPr>
        <w:t>orilor de transport rutier</w:t>
      </w:r>
      <w:r w:rsidRPr="004A0F23">
        <w:rPr>
          <w:rFonts w:ascii="Times New Roman" w:eastAsia="Times New Roman" w:hAnsi="Times New Roman" w:cs="Times New Roman"/>
          <w:sz w:val="24"/>
          <w:szCs w:val="24"/>
          <w:lang w:val="ro-RO"/>
        </w:rPr>
        <w:t xml:space="preserve"> de persoane/transportatorilor autorizaţi se formează din încasare</w:t>
      </w:r>
      <w:r w:rsidR="00143073" w:rsidRPr="004A0F23">
        <w:rPr>
          <w:rFonts w:ascii="Times New Roman" w:eastAsia="Times New Roman" w:hAnsi="Times New Roman" w:cs="Times New Roman"/>
          <w:sz w:val="24"/>
          <w:szCs w:val="24"/>
          <w:lang w:val="ro-RO"/>
        </w:rPr>
        <w:t>a de la călători</w:t>
      </w:r>
      <w:r w:rsidRPr="004A0F23">
        <w:rPr>
          <w:rFonts w:ascii="Times New Roman" w:eastAsia="Times New Roman" w:hAnsi="Times New Roman" w:cs="Times New Roman"/>
          <w:sz w:val="24"/>
          <w:szCs w:val="24"/>
          <w:lang w:val="ro-RO"/>
        </w:rPr>
        <w:t xml:space="preserve"> a tarifelor reprezentând contravaloarea</w:t>
      </w:r>
      <w:r w:rsidR="00A735DF" w:rsidRPr="004A0F23">
        <w:rPr>
          <w:rFonts w:ascii="Times New Roman" w:eastAsia="Times New Roman" w:hAnsi="Times New Roman" w:cs="Times New Roman"/>
          <w:sz w:val="24"/>
          <w:szCs w:val="24"/>
          <w:lang w:val="ro-RO"/>
        </w:rPr>
        <w:t xml:space="preserve"> serviciului prestat şi/sau din</w:t>
      </w:r>
      <w:r w:rsidRPr="004A0F23">
        <w:rPr>
          <w:rFonts w:ascii="Times New Roman" w:eastAsia="Times New Roman" w:hAnsi="Times New Roman" w:cs="Times New Roman"/>
          <w:sz w:val="24"/>
          <w:szCs w:val="24"/>
          <w:lang w:val="ro-RO"/>
        </w:rPr>
        <w:t xml:space="preserve"> compensații de la bugetul de stat, de la bugetele locale</w:t>
      </w:r>
      <w:r w:rsidR="00143073" w:rsidRPr="004A0F23">
        <w:rPr>
          <w:rFonts w:ascii="Times New Roman" w:eastAsia="Times New Roman" w:hAnsi="Times New Roman" w:cs="Times New Roman"/>
          <w:sz w:val="24"/>
          <w:szCs w:val="24"/>
          <w:lang w:val="ro-RO"/>
        </w:rPr>
        <w:t>, de la bugetele județene</w:t>
      </w:r>
      <w:r w:rsidRPr="004A0F23">
        <w:rPr>
          <w:rFonts w:ascii="Times New Roman" w:eastAsia="Times New Roman" w:hAnsi="Times New Roman" w:cs="Times New Roman"/>
          <w:sz w:val="24"/>
          <w:szCs w:val="24"/>
          <w:lang w:val="ro-RO"/>
        </w:rPr>
        <w:t xml:space="preserve"> şi de la bugetele altor instituţii, calculate ca diferență de tarif și/sau ca diferență între costurile și veniturile operatorului</w:t>
      </w:r>
      <w:r w:rsidR="00143073" w:rsidRPr="004A0F23">
        <w:rPr>
          <w:rFonts w:ascii="Times New Roman" w:eastAsia="Times New Roman" w:hAnsi="Times New Roman" w:cs="Times New Roman"/>
          <w:sz w:val="24"/>
          <w:szCs w:val="24"/>
          <w:lang w:val="ro-RO"/>
        </w:rPr>
        <w:t xml:space="preserve"> plus un profit rezonabil</w:t>
      </w:r>
      <w:r w:rsidRPr="004A0F23">
        <w:rPr>
          <w:rFonts w:ascii="Times New Roman" w:eastAsia="Times New Roman" w:hAnsi="Times New Roman" w:cs="Times New Roman"/>
          <w:sz w:val="24"/>
          <w:szCs w:val="24"/>
          <w:lang w:val="ro-RO"/>
        </w:rPr>
        <w:t>, conform prevederilor din contractul de servicii publice.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(3) Sumele necesare finanţării, funcţionării şi exploatării serviciilor</w:t>
      </w:r>
      <w:r w:rsidR="00143073" w:rsidRPr="004A0F23">
        <w:rPr>
          <w:rFonts w:ascii="Times New Roman" w:eastAsia="Times New Roman" w:hAnsi="Times New Roman" w:cs="Times New Roman"/>
          <w:sz w:val="24"/>
          <w:szCs w:val="24"/>
          <w:lang w:val="ro-RO"/>
        </w:rPr>
        <w:t xml:space="preserve"> publice de transport</w:t>
      </w:r>
      <w:r w:rsidRPr="004A0F23">
        <w:rPr>
          <w:rFonts w:ascii="Times New Roman" w:eastAsia="Times New Roman" w:hAnsi="Times New Roman" w:cs="Times New Roman"/>
          <w:sz w:val="24"/>
          <w:szCs w:val="24"/>
          <w:lang w:val="ro-RO"/>
        </w:rPr>
        <w:t xml:space="preserve"> local</w:t>
      </w:r>
      <w:r w:rsidR="00143073" w:rsidRPr="004A0F23">
        <w:rPr>
          <w:rFonts w:ascii="Times New Roman" w:eastAsia="Times New Roman" w:hAnsi="Times New Roman" w:cs="Times New Roman"/>
          <w:sz w:val="24"/>
          <w:szCs w:val="24"/>
          <w:lang w:val="ro-RO"/>
        </w:rPr>
        <w:t xml:space="preserve"> sau județean</w:t>
      </w:r>
      <w:r w:rsidRPr="004A0F23">
        <w:rPr>
          <w:rFonts w:ascii="Times New Roman" w:eastAsia="Times New Roman" w:hAnsi="Times New Roman" w:cs="Times New Roman"/>
          <w:sz w:val="24"/>
          <w:szCs w:val="24"/>
          <w:lang w:val="ro-RO"/>
        </w:rPr>
        <w:t xml:space="preserve"> de persoane, provenite din gratuități/diferențe de tarif și </w:t>
      </w:r>
      <w:r w:rsidR="00143073" w:rsidRPr="004A0F23">
        <w:rPr>
          <w:rFonts w:ascii="Times New Roman" w:eastAsia="Times New Roman" w:hAnsi="Times New Roman" w:cs="Times New Roman"/>
          <w:sz w:val="24"/>
          <w:szCs w:val="24"/>
          <w:lang w:val="ro-RO"/>
        </w:rPr>
        <w:t xml:space="preserve">din </w:t>
      </w:r>
      <w:r w:rsidRPr="004A0F23">
        <w:rPr>
          <w:rFonts w:ascii="Times New Roman" w:eastAsia="Times New Roman" w:hAnsi="Times New Roman" w:cs="Times New Roman"/>
          <w:sz w:val="24"/>
          <w:szCs w:val="24"/>
          <w:lang w:val="ro-RO"/>
        </w:rPr>
        <w:t>compensații, se prevăd în bugetele locale sau ale altor instituţii.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(4) Sursele de finanţare a cheltuielilor de capital pentru realizarea obiectivelor de investiţii publice ale unităţilor administrativ-teritoriale, aferente sistemelor de transport public local </w:t>
      </w:r>
      <w:r w:rsidR="00143073" w:rsidRPr="004A0F23">
        <w:rPr>
          <w:rFonts w:ascii="Times New Roman" w:eastAsia="Times New Roman" w:hAnsi="Times New Roman" w:cs="Times New Roman"/>
          <w:sz w:val="24"/>
          <w:szCs w:val="24"/>
          <w:lang w:val="ro-RO"/>
        </w:rPr>
        <w:t xml:space="preserve">sau județean </w:t>
      </w:r>
      <w:r w:rsidRPr="004A0F23">
        <w:rPr>
          <w:rFonts w:ascii="Times New Roman" w:eastAsia="Times New Roman" w:hAnsi="Times New Roman" w:cs="Times New Roman"/>
          <w:sz w:val="24"/>
          <w:szCs w:val="24"/>
          <w:lang w:val="ro-RO"/>
        </w:rPr>
        <w:t>de persoane, se asigură potrivit prevederilor din Legea nr. 51/2006, republicată, cu modificările și completările ulterioare.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(5) Finanţarea investiţiilor pentru înfiinţarea, reabilitarea, modernizarea şi/sau dezvoltarea sistemelor de transport public local </w:t>
      </w:r>
      <w:r w:rsidR="00143073" w:rsidRPr="004A0F23">
        <w:rPr>
          <w:rFonts w:ascii="Times New Roman" w:eastAsia="Times New Roman" w:hAnsi="Times New Roman" w:cs="Times New Roman"/>
          <w:sz w:val="24"/>
          <w:szCs w:val="24"/>
          <w:lang w:val="ro-RO"/>
        </w:rPr>
        <w:t>sau</w:t>
      </w:r>
      <w:r w:rsidRPr="004A0F23">
        <w:rPr>
          <w:rFonts w:ascii="Times New Roman" w:eastAsia="Times New Roman" w:hAnsi="Times New Roman" w:cs="Times New Roman"/>
          <w:sz w:val="24"/>
          <w:szCs w:val="24"/>
          <w:lang w:val="ro-RO"/>
        </w:rPr>
        <w:t xml:space="preserve"> județean de persoane se face din bugetele locale, din bugetul de stat sau din fonduri private, pe baza hotărârilor autorităţilor deliberative ale administraţiei publice locale, cu respectarea legislaţiei în vigoare privind finanţele publice, respectiv finanţele publice locale şi a legislaţiei în vigoare privind achiziţiile publice.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(6) Bunurile realizate ca urmare a investiţiilor pentru reabilitarea, modernizarea şi dezvoltarea sistemelor de transport public local </w:t>
      </w:r>
      <w:r w:rsidR="00143073" w:rsidRPr="004A0F23">
        <w:rPr>
          <w:rFonts w:ascii="Times New Roman" w:eastAsia="Times New Roman" w:hAnsi="Times New Roman" w:cs="Times New Roman"/>
          <w:sz w:val="24"/>
          <w:szCs w:val="24"/>
          <w:lang w:val="ro-RO"/>
        </w:rPr>
        <w:t>sau</w:t>
      </w:r>
      <w:r w:rsidRPr="004A0F23">
        <w:rPr>
          <w:rFonts w:ascii="Times New Roman" w:eastAsia="Times New Roman" w:hAnsi="Times New Roman" w:cs="Times New Roman"/>
          <w:sz w:val="24"/>
          <w:szCs w:val="24"/>
          <w:lang w:val="ro-RO"/>
        </w:rPr>
        <w:t xml:space="preserve"> județean de persoane, finanţate din fonduri proprii ale operatorilor de transport/transportatorilor autorizaţi, rămân în proprietatea acestora pe toată durata contractului de delegare a gestiunii. În contractul de delegare a gestiunii serviciului se vor defini categoriile de bunuri şi se va preciza modul de repartiţie a bunurilor de retur sau a bunurilor de preluare realizate până la încetarea, din orice cauză, a contractului de delegare a gestiunii serviciului, pre</w:t>
      </w:r>
      <w:r w:rsidR="004C3D4D" w:rsidRPr="004A0F23">
        <w:rPr>
          <w:rFonts w:ascii="Times New Roman" w:eastAsia="Times New Roman" w:hAnsi="Times New Roman" w:cs="Times New Roman"/>
          <w:sz w:val="24"/>
          <w:szCs w:val="24"/>
          <w:lang w:val="ro-RO"/>
        </w:rPr>
        <w:t>cum şi eventualele despăgubiri.”</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1</w:t>
      </w:r>
      <w:r w:rsidR="00611406" w:rsidRPr="004A0F23">
        <w:rPr>
          <w:rFonts w:ascii="Times New Roman" w:eastAsia="Times New Roman" w:hAnsi="Times New Roman" w:cs="Times New Roman"/>
          <w:b/>
          <w:sz w:val="24"/>
          <w:szCs w:val="24"/>
          <w:lang w:val="ro-RO"/>
        </w:rPr>
        <w:t>9</w:t>
      </w:r>
      <w:r w:rsidRPr="004A0F23">
        <w:rPr>
          <w:rFonts w:ascii="Times New Roman" w:eastAsia="Times New Roman" w:hAnsi="Times New Roman" w:cs="Times New Roman"/>
          <w:b/>
          <w:sz w:val="24"/>
          <w:szCs w:val="24"/>
          <w:lang w:val="ro-RO"/>
        </w:rPr>
        <w:t xml:space="preserve">. </w:t>
      </w:r>
      <w:r w:rsidR="00611406"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15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(1) Acoperirea financiară a costului călătoriilor efectuate de persoanele care beneficiază, potrivit legii, de gratuitate la titlurile</w:t>
      </w:r>
      <w:r w:rsidR="00F74559" w:rsidRPr="004A0F23">
        <w:rPr>
          <w:rFonts w:ascii="Times New Roman" w:eastAsia="Times New Roman" w:hAnsi="Times New Roman" w:cs="Times New Roman"/>
          <w:b/>
          <w:sz w:val="24"/>
          <w:szCs w:val="24"/>
          <w:lang w:val="ro-RO"/>
        </w:rPr>
        <w:t xml:space="preserve"> </w:t>
      </w:r>
      <w:r w:rsidR="00F74559" w:rsidRPr="004A0F23">
        <w:rPr>
          <w:rFonts w:ascii="Times New Roman" w:eastAsia="Times New Roman" w:hAnsi="Times New Roman" w:cs="Times New Roman"/>
          <w:sz w:val="24"/>
          <w:szCs w:val="24"/>
          <w:lang w:val="ro-RO"/>
        </w:rPr>
        <w:t>de călătorie individuale se asigură din bugetul de stat, din bugetele locale</w:t>
      </w:r>
      <w:r w:rsidR="006C715A" w:rsidRPr="004A0F23">
        <w:rPr>
          <w:rFonts w:ascii="Times New Roman" w:eastAsia="Times New Roman" w:hAnsi="Times New Roman" w:cs="Times New Roman"/>
          <w:sz w:val="24"/>
          <w:szCs w:val="24"/>
          <w:lang w:val="ro-RO"/>
        </w:rPr>
        <w:t>, bugetele județene</w:t>
      </w:r>
      <w:r w:rsidR="00F74559" w:rsidRPr="004A0F23">
        <w:rPr>
          <w:rFonts w:ascii="Times New Roman" w:eastAsia="Times New Roman" w:hAnsi="Times New Roman" w:cs="Times New Roman"/>
          <w:sz w:val="24"/>
          <w:szCs w:val="24"/>
          <w:lang w:val="ro-RO"/>
        </w:rPr>
        <w:t xml:space="preserve"> sau din bugetele altor instituţii stabilite prin lege.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Acoperirea influenţelor financiare rezultate din reduceri de tarif la titlurile de călătorie individuale pentru serviciul</w:t>
      </w:r>
      <w:r w:rsidR="00143073" w:rsidRPr="004A0F23">
        <w:rPr>
          <w:rFonts w:ascii="Times New Roman" w:eastAsia="Times New Roman" w:hAnsi="Times New Roman" w:cs="Times New Roman"/>
          <w:sz w:val="24"/>
          <w:szCs w:val="24"/>
          <w:lang w:val="ro-RO"/>
        </w:rPr>
        <w:t xml:space="preserve"> public de transport</w:t>
      </w:r>
      <w:r w:rsidRPr="004A0F23">
        <w:rPr>
          <w:rFonts w:ascii="Times New Roman" w:eastAsia="Times New Roman" w:hAnsi="Times New Roman" w:cs="Times New Roman"/>
          <w:sz w:val="24"/>
          <w:szCs w:val="24"/>
          <w:lang w:val="ro-RO"/>
        </w:rPr>
        <w:t xml:space="preserve"> local </w:t>
      </w:r>
      <w:r w:rsidR="00143073" w:rsidRPr="004A0F23">
        <w:rPr>
          <w:rFonts w:ascii="Times New Roman" w:eastAsia="Times New Roman" w:hAnsi="Times New Roman" w:cs="Times New Roman"/>
          <w:sz w:val="24"/>
          <w:szCs w:val="24"/>
          <w:lang w:val="ro-RO"/>
        </w:rPr>
        <w:t>sau</w:t>
      </w:r>
      <w:r w:rsidRPr="004A0F23">
        <w:rPr>
          <w:rFonts w:ascii="Times New Roman" w:eastAsia="Times New Roman" w:hAnsi="Times New Roman" w:cs="Times New Roman"/>
          <w:sz w:val="24"/>
          <w:szCs w:val="24"/>
          <w:lang w:val="ro-RO"/>
        </w:rPr>
        <w:t xml:space="preserve"> județean de persoane, aprobate pentru anumite categorii de călători de către autorităţile administraţiei publice locale implicate, sau acoperirea diferenţelor dintre costurile înregistrate de operatorul de transport</w:t>
      </w:r>
      <w:r w:rsidR="00143073" w:rsidRPr="004A0F23">
        <w:rPr>
          <w:rFonts w:ascii="Times New Roman" w:eastAsia="Times New Roman" w:hAnsi="Times New Roman" w:cs="Times New Roman"/>
          <w:sz w:val="24"/>
          <w:szCs w:val="24"/>
          <w:lang w:val="ro-RO"/>
        </w:rPr>
        <w:t xml:space="preserve"> rutier</w:t>
      </w:r>
      <w:r w:rsidRPr="004A0F23">
        <w:rPr>
          <w:rFonts w:ascii="Times New Roman" w:eastAsia="Times New Roman" w:hAnsi="Times New Roman" w:cs="Times New Roman"/>
          <w:sz w:val="24"/>
          <w:szCs w:val="24"/>
          <w:lang w:val="ro-RO"/>
        </w:rPr>
        <w:t xml:space="preserve">/transportatorul autorizat pentru efectuarea serviciului şi veniturile realizate ca urmare a vânzării titlurilor de călătorie la nivelul tarifelor impuse de vânzare către </w:t>
      </w:r>
      <w:r w:rsidR="00143073" w:rsidRPr="004A0F23">
        <w:rPr>
          <w:rFonts w:ascii="Times New Roman" w:eastAsia="Times New Roman" w:hAnsi="Times New Roman" w:cs="Times New Roman"/>
          <w:sz w:val="24"/>
          <w:szCs w:val="24"/>
          <w:lang w:val="ro-RO"/>
        </w:rPr>
        <w:t>călători</w:t>
      </w:r>
      <w:r w:rsidRPr="004A0F23">
        <w:rPr>
          <w:rFonts w:ascii="Times New Roman" w:eastAsia="Times New Roman" w:hAnsi="Times New Roman" w:cs="Times New Roman"/>
          <w:sz w:val="24"/>
          <w:szCs w:val="24"/>
          <w:lang w:val="ro-RO"/>
        </w:rPr>
        <w:t xml:space="preserve"> se asigură din bugetele locale ale comunelor, oraşelor, municipiilor sau ale judeţelor, sub formă de compensații financiare, până la nivelul </w:t>
      </w:r>
      <w:r w:rsidR="00143073" w:rsidRPr="004A0F23">
        <w:rPr>
          <w:rFonts w:ascii="Times New Roman" w:eastAsia="Times New Roman" w:hAnsi="Times New Roman" w:cs="Times New Roman"/>
          <w:sz w:val="24"/>
          <w:szCs w:val="24"/>
          <w:lang w:val="ro-RO"/>
        </w:rPr>
        <w:t>acoperirii cheltuielilor totale suporta</w:t>
      </w:r>
      <w:r w:rsidR="005F272A" w:rsidRPr="004A0F23">
        <w:rPr>
          <w:rFonts w:ascii="Times New Roman" w:eastAsia="Times New Roman" w:hAnsi="Times New Roman" w:cs="Times New Roman"/>
          <w:sz w:val="24"/>
          <w:szCs w:val="24"/>
          <w:lang w:val="ro-RO"/>
        </w:rPr>
        <w:t>t</w:t>
      </w:r>
      <w:r w:rsidR="00143073" w:rsidRPr="004A0F23">
        <w:rPr>
          <w:rFonts w:ascii="Times New Roman" w:eastAsia="Times New Roman" w:hAnsi="Times New Roman" w:cs="Times New Roman"/>
          <w:sz w:val="24"/>
          <w:szCs w:val="24"/>
          <w:lang w:val="ro-RO"/>
        </w:rPr>
        <w:t>e de operator pentru îndeplinirea obligațiilor de serviciu public</w:t>
      </w:r>
      <w:r w:rsidRPr="004A0F23">
        <w:rPr>
          <w:rFonts w:ascii="Times New Roman" w:eastAsia="Times New Roman" w:hAnsi="Times New Roman" w:cs="Times New Roman"/>
          <w:sz w:val="24"/>
          <w:szCs w:val="24"/>
          <w:lang w:val="ro-RO"/>
        </w:rPr>
        <w:t xml:space="preserve"> plus un profit rezonabil.</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lang w:val="ro-RO"/>
        </w:rPr>
        <w:t xml:space="preserve">(3) Compensația cuvenită operatorului se calculează în conformitate cu normele stabilite în </w:t>
      </w:r>
      <w:r w:rsidRPr="004A0F23">
        <w:rPr>
          <w:rFonts w:ascii="Times New Roman" w:eastAsia="Times New Roman" w:hAnsi="Times New Roman" w:cs="Times New Roman"/>
          <w:sz w:val="24"/>
          <w:szCs w:val="24"/>
          <w:shd w:val="clear" w:color="auto" w:fill="FFFFFF"/>
          <w:lang w:val="ro-RO"/>
        </w:rPr>
        <w:t>Anexa la Regulamentul (CE) nr. 1370/2007, potrivit formulei:</w:t>
      </w:r>
    </w:p>
    <w:p w:rsidR="006F20AE" w:rsidRPr="004A0F23" w:rsidRDefault="00F74559" w:rsidP="005A08EE">
      <w:pPr>
        <w:spacing w:after="0" w:line="240" w:lineRule="auto"/>
        <w:jc w:val="center"/>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C = CE + P</w:t>
      </w:r>
      <w:r w:rsidRPr="004A0F23">
        <w:rPr>
          <w:rFonts w:ascii="Times New Roman" w:eastAsia="Times New Roman" w:hAnsi="Times New Roman" w:cs="Times New Roman"/>
          <w:sz w:val="24"/>
          <w:szCs w:val="24"/>
          <w:shd w:val="clear" w:color="auto" w:fill="FFFFFF"/>
          <w:vertAlign w:val="subscript"/>
          <w:lang w:val="ro-RO"/>
        </w:rPr>
        <w:t>r</w:t>
      </w:r>
      <w:r w:rsidRPr="004A0F23">
        <w:rPr>
          <w:rFonts w:ascii="Times New Roman" w:eastAsia="Times New Roman" w:hAnsi="Times New Roman" w:cs="Times New Roman"/>
          <w:sz w:val="24"/>
          <w:szCs w:val="24"/>
          <w:shd w:val="clear" w:color="auto" w:fill="FFFFFF"/>
          <w:lang w:val="ro-RO"/>
        </w:rPr>
        <w:t xml:space="preserve"> – V, unde:</w:t>
      </w:r>
    </w:p>
    <w:p w:rsidR="006F20AE" w:rsidRPr="004A0F23" w:rsidRDefault="006F20AE" w:rsidP="005A08EE">
      <w:pPr>
        <w:spacing w:after="0" w:line="240" w:lineRule="auto"/>
        <w:jc w:val="both"/>
        <w:rPr>
          <w:rFonts w:ascii="Times New Roman" w:eastAsia="Calibri" w:hAnsi="Times New Roman" w:cs="Times New Roman"/>
          <w:sz w:val="24"/>
          <w:szCs w:val="24"/>
          <w:lang w:val="ro-RO"/>
        </w:rPr>
      </w:pPr>
    </w:p>
    <w:p w:rsidR="006F20AE" w:rsidRPr="004A0F23" w:rsidRDefault="00F74559" w:rsidP="005A08EE">
      <w:pPr>
        <w:spacing w:after="0" w:line="240" w:lineRule="auto"/>
        <w:ind w:firstLine="720"/>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C – compensația;</w:t>
      </w:r>
    </w:p>
    <w:p w:rsidR="006F20AE" w:rsidRPr="004A0F23" w:rsidRDefault="008E41F3" w:rsidP="005A08EE">
      <w:pPr>
        <w:spacing w:after="0" w:line="240" w:lineRule="auto"/>
        <w:ind w:firstLine="720"/>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lastRenderedPageBreak/>
        <w:t>CE – total cheltuieli</w:t>
      </w:r>
      <w:r w:rsidR="00F74559" w:rsidRPr="004A0F23">
        <w:rPr>
          <w:rFonts w:ascii="Times New Roman" w:eastAsia="Times New Roman" w:hAnsi="Times New Roman" w:cs="Times New Roman"/>
          <w:sz w:val="24"/>
          <w:szCs w:val="24"/>
          <w:shd w:val="clear" w:color="auto" w:fill="FFFFFF"/>
          <w:lang w:val="ro-RO"/>
        </w:rPr>
        <w:t xml:space="preserve"> eligibile suportate de operator, aferente cheltuielilor de exploatare și cheltuielilor financiare pentru îndeplinirea obligațiilor de serviciu public, fundamentate pe structura elementelor de cheltuieli prevăzută în</w:t>
      </w:r>
      <w:r w:rsidR="00B858F8" w:rsidRPr="004A0F23">
        <w:rPr>
          <w:rFonts w:ascii="Times New Roman" w:eastAsia="Times New Roman" w:hAnsi="Times New Roman" w:cs="Times New Roman"/>
          <w:sz w:val="24"/>
          <w:szCs w:val="24"/>
          <w:shd w:val="clear" w:color="auto" w:fill="FFFFFF"/>
          <w:lang w:val="ro-RO"/>
        </w:rPr>
        <w:t xml:space="preserve"> anexa nr. 1 sau, după caz, în anexa</w:t>
      </w:r>
      <w:r w:rsidR="00F74559" w:rsidRPr="004A0F23">
        <w:rPr>
          <w:rFonts w:ascii="Times New Roman" w:eastAsia="Times New Roman" w:hAnsi="Times New Roman" w:cs="Times New Roman"/>
          <w:i/>
          <w:iCs/>
          <w:sz w:val="24"/>
          <w:szCs w:val="24"/>
          <w:shd w:val="clear" w:color="auto" w:fill="FFFFFF"/>
          <w:lang w:val="ro-RO"/>
        </w:rPr>
        <w:t xml:space="preserve"> </w:t>
      </w:r>
      <w:r w:rsidR="00F74559" w:rsidRPr="004A0F23">
        <w:rPr>
          <w:rFonts w:ascii="Times New Roman" w:eastAsia="Times New Roman" w:hAnsi="Times New Roman" w:cs="Times New Roman"/>
          <w:iCs/>
          <w:sz w:val="24"/>
          <w:szCs w:val="24"/>
          <w:shd w:val="clear" w:color="auto" w:fill="FFFFFF"/>
          <w:lang w:val="ro-RO"/>
        </w:rPr>
        <w:t>nr. 2</w:t>
      </w:r>
      <w:r w:rsidR="00F74559" w:rsidRPr="004A0F23">
        <w:rPr>
          <w:rFonts w:ascii="Times New Roman" w:eastAsia="Times New Roman" w:hAnsi="Times New Roman" w:cs="Times New Roman"/>
          <w:i/>
          <w:iCs/>
          <w:sz w:val="24"/>
          <w:szCs w:val="24"/>
          <w:shd w:val="clear" w:color="auto" w:fill="FFFFFF"/>
          <w:lang w:val="ro-RO"/>
        </w:rPr>
        <w:t xml:space="preserve"> </w:t>
      </w:r>
      <w:r w:rsidR="00F74559" w:rsidRPr="004A0F23">
        <w:rPr>
          <w:rFonts w:ascii="Times New Roman" w:eastAsia="Times New Roman" w:hAnsi="Times New Roman" w:cs="Times New Roman"/>
          <w:sz w:val="24"/>
          <w:szCs w:val="24"/>
          <w:shd w:val="clear" w:color="auto" w:fill="FFFFFF"/>
          <w:lang w:val="ro-RO"/>
        </w:rPr>
        <w:t>la prezentele norme-cadru;</w:t>
      </w:r>
    </w:p>
    <w:p w:rsidR="006F20AE" w:rsidRPr="004A0F23" w:rsidRDefault="00F74559" w:rsidP="005A08EE">
      <w:pPr>
        <w:spacing w:after="0" w:line="240" w:lineRule="auto"/>
        <w:ind w:firstLine="720"/>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P</w:t>
      </w:r>
      <w:r w:rsidRPr="004A0F23">
        <w:rPr>
          <w:rFonts w:ascii="Times New Roman" w:eastAsia="Times New Roman" w:hAnsi="Times New Roman" w:cs="Times New Roman"/>
          <w:sz w:val="24"/>
          <w:szCs w:val="24"/>
          <w:shd w:val="clear" w:color="auto" w:fill="FFFFFF"/>
          <w:vertAlign w:val="subscript"/>
          <w:lang w:val="ro-RO"/>
        </w:rPr>
        <w:t xml:space="preserve">r </w:t>
      </w:r>
      <w:r w:rsidRPr="004A0F23">
        <w:rPr>
          <w:rFonts w:ascii="Times New Roman" w:eastAsia="Times New Roman" w:hAnsi="Times New Roman" w:cs="Times New Roman"/>
          <w:sz w:val="24"/>
          <w:szCs w:val="24"/>
          <w:shd w:val="clear" w:color="auto" w:fill="FFFFFF"/>
          <w:lang w:val="ro-RO"/>
        </w:rPr>
        <w:t>– profitul rezonabil al operatorului, reprezintă o rată de rentabilitate a capitalului normală pentru sectorul de activitate de transport public și care ține seama de nivelul de risc al serviciului de transport public suportat de operator;</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shd w:val="clear" w:color="auto" w:fill="FFFFFF"/>
          <w:lang w:val="ro-RO"/>
        </w:rPr>
      </w:pPr>
      <w:r w:rsidRPr="004A0F23">
        <w:rPr>
          <w:rFonts w:ascii="Times New Roman" w:eastAsia="Times New Roman" w:hAnsi="Times New Roman" w:cs="Times New Roman"/>
          <w:sz w:val="24"/>
          <w:szCs w:val="24"/>
          <w:shd w:val="clear" w:color="auto" w:fill="FFFFFF"/>
          <w:lang w:val="ro-RO"/>
        </w:rPr>
        <w:t>V –</w:t>
      </w:r>
      <w:r w:rsidR="00D4476D" w:rsidRPr="004A0F23">
        <w:rPr>
          <w:rFonts w:ascii="Times New Roman" w:eastAsia="Times New Roman" w:hAnsi="Times New Roman" w:cs="Times New Roman"/>
          <w:sz w:val="24"/>
          <w:szCs w:val="24"/>
          <w:shd w:val="clear" w:color="auto" w:fill="FFFFFF"/>
          <w:lang w:val="ro-RO"/>
        </w:rPr>
        <w:t xml:space="preserve"> </w:t>
      </w:r>
      <w:r w:rsidRPr="004A0F23">
        <w:rPr>
          <w:rFonts w:ascii="Times New Roman" w:eastAsia="Times New Roman" w:hAnsi="Times New Roman" w:cs="Times New Roman"/>
          <w:sz w:val="24"/>
          <w:szCs w:val="24"/>
          <w:shd w:val="clear" w:color="auto" w:fill="FFFFFF"/>
          <w:lang w:val="ro-RO"/>
        </w:rPr>
        <w:t>total venituri obținute de operator în legătură cu prestarea serviciului de transport public, aferente veniturilor realizate din vânzarea titlurilor de călătorie, veniturilor din alte activități legate de prestarea serviciului de transport public local și veniturilor din diferențele de tarif la care operatorul este îndreptățit.</w:t>
      </w:r>
    </w:p>
    <w:p w:rsidR="00E87589" w:rsidRPr="004A0F23" w:rsidRDefault="008E41F3" w:rsidP="005A08EE">
      <w:pPr>
        <w:spacing w:after="0" w:line="240" w:lineRule="auto"/>
        <w:ind w:firstLine="709"/>
        <w:jc w:val="both"/>
        <w:rPr>
          <w:rFonts w:ascii="Times New Roman" w:eastAsia="Times New Roman" w:hAnsi="Times New Roman" w:cs="Times New Roman"/>
          <w:sz w:val="24"/>
          <w:szCs w:val="24"/>
          <w:highlight w:val="white"/>
          <w:lang w:val="ro-RO"/>
        </w:rPr>
      </w:pPr>
      <w:r w:rsidRPr="004A0F23">
        <w:rPr>
          <w:rFonts w:ascii="Times New Roman" w:eastAsia="Times New Roman" w:hAnsi="Times New Roman" w:cs="Times New Roman"/>
          <w:sz w:val="24"/>
          <w:szCs w:val="24"/>
          <w:shd w:val="clear" w:color="auto" w:fill="FFFFFF"/>
          <w:lang w:val="ro-RO"/>
        </w:rPr>
        <w:t>(4) Cheltuielile</w:t>
      </w:r>
      <w:r w:rsidR="00E87589" w:rsidRPr="004A0F23">
        <w:rPr>
          <w:rFonts w:ascii="Times New Roman" w:eastAsia="Times New Roman" w:hAnsi="Times New Roman" w:cs="Times New Roman"/>
          <w:sz w:val="24"/>
          <w:szCs w:val="24"/>
          <w:shd w:val="clear" w:color="auto" w:fill="FFFFFF"/>
          <w:lang w:val="ro-RO"/>
        </w:rPr>
        <w:t xml:space="preserve"> eligibile CE care se iau în considerare la calculul compensației C sunt c</w:t>
      </w:r>
      <w:r w:rsidR="0090634A" w:rsidRPr="004A0F23">
        <w:rPr>
          <w:rFonts w:ascii="Times New Roman" w:eastAsia="Times New Roman" w:hAnsi="Times New Roman" w:cs="Times New Roman"/>
          <w:sz w:val="24"/>
          <w:szCs w:val="24"/>
          <w:shd w:val="clear" w:color="auto" w:fill="FFFFFF"/>
          <w:lang w:val="ro-RO"/>
        </w:rPr>
        <w:t xml:space="preserve">ele de la poziția VI. Total cheltuieli din </w:t>
      </w:r>
      <w:r w:rsidRPr="004A0F23">
        <w:rPr>
          <w:rFonts w:ascii="Times New Roman" w:eastAsia="Times New Roman" w:hAnsi="Times New Roman" w:cs="Times New Roman"/>
          <w:iCs/>
          <w:sz w:val="24"/>
          <w:szCs w:val="24"/>
          <w:shd w:val="clear" w:color="auto" w:fill="FFFFFF"/>
          <w:lang w:val="ro-RO"/>
        </w:rPr>
        <w:t>anexa nr. 1</w:t>
      </w:r>
      <w:r w:rsidR="0090634A" w:rsidRPr="004A0F23">
        <w:rPr>
          <w:rFonts w:ascii="Times New Roman" w:eastAsia="Times New Roman" w:hAnsi="Times New Roman" w:cs="Times New Roman"/>
          <w:iCs/>
          <w:sz w:val="24"/>
          <w:szCs w:val="24"/>
          <w:shd w:val="clear" w:color="auto" w:fill="FFFFFF"/>
          <w:lang w:val="ro-RO"/>
        </w:rPr>
        <w:t>, s</w:t>
      </w:r>
      <w:r w:rsidRPr="004A0F23">
        <w:rPr>
          <w:rFonts w:ascii="Times New Roman" w:eastAsia="Times New Roman" w:hAnsi="Times New Roman" w:cs="Times New Roman"/>
          <w:iCs/>
          <w:sz w:val="24"/>
          <w:szCs w:val="24"/>
          <w:shd w:val="clear" w:color="auto" w:fill="FFFFFF"/>
          <w:lang w:val="ro-RO"/>
        </w:rPr>
        <w:t xml:space="preserve">au după caz, anexa </w:t>
      </w:r>
      <w:r w:rsidR="00B858F8" w:rsidRPr="004A0F23">
        <w:rPr>
          <w:rFonts w:ascii="Times New Roman" w:eastAsia="Times New Roman" w:hAnsi="Times New Roman" w:cs="Times New Roman"/>
          <w:iCs/>
          <w:sz w:val="24"/>
          <w:szCs w:val="24"/>
          <w:shd w:val="clear" w:color="auto" w:fill="FFFFFF"/>
          <w:lang w:val="ro-RO"/>
        </w:rPr>
        <w:t xml:space="preserve">nr. </w:t>
      </w:r>
      <w:r w:rsidRPr="004A0F23">
        <w:rPr>
          <w:rFonts w:ascii="Times New Roman" w:eastAsia="Times New Roman" w:hAnsi="Times New Roman" w:cs="Times New Roman"/>
          <w:iCs/>
          <w:sz w:val="24"/>
          <w:szCs w:val="24"/>
          <w:shd w:val="clear" w:color="auto" w:fill="FFFFFF"/>
          <w:lang w:val="ro-RO"/>
        </w:rPr>
        <w:t>2</w:t>
      </w:r>
      <w:r w:rsidR="0090634A" w:rsidRPr="004A0F23">
        <w:rPr>
          <w:rFonts w:ascii="Times New Roman" w:eastAsia="Times New Roman" w:hAnsi="Times New Roman" w:cs="Times New Roman"/>
          <w:iCs/>
          <w:sz w:val="24"/>
          <w:szCs w:val="24"/>
          <w:shd w:val="clear" w:color="auto" w:fill="FFFFFF"/>
          <w:lang w:val="ro-RO"/>
        </w:rPr>
        <w:t xml:space="preserve"> </w:t>
      </w:r>
      <w:r w:rsidR="005F272A" w:rsidRPr="004A0F23">
        <w:rPr>
          <w:rFonts w:ascii="Times New Roman" w:eastAsia="Times New Roman" w:hAnsi="Times New Roman" w:cs="Times New Roman"/>
          <w:sz w:val="24"/>
          <w:szCs w:val="24"/>
          <w:shd w:val="clear" w:color="auto" w:fill="FFFFFF"/>
          <w:lang w:val="ro-RO"/>
        </w:rPr>
        <w:t>la prezent</w:t>
      </w:r>
      <w:r w:rsidR="00887FBE" w:rsidRPr="004A0F23">
        <w:rPr>
          <w:rFonts w:ascii="Times New Roman" w:eastAsia="Times New Roman" w:hAnsi="Times New Roman" w:cs="Times New Roman"/>
          <w:sz w:val="24"/>
          <w:szCs w:val="24"/>
          <w:shd w:val="clear" w:color="auto" w:fill="FFFFFF"/>
          <w:lang w:val="ro-RO"/>
        </w:rPr>
        <w:t>ele norme-cadru</w:t>
      </w:r>
      <w:r w:rsidR="0090634A" w:rsidRPr="004A0F23">
        <w:rPr>
          <w:rFonts w:ascii="Times New Roman" w:eastAsia="Times New Roman" w:hAnsi="Times New Roman" w:cs="Times New Roman"/>
          <w:sz w:val="24"/>
          <w:szCs w:val="24"/>
          <w:shd w:val="clear" w:color="auto" w:fill="FFFFFF"/>
          <w:lang w:val="ro-RO"/>
        </w:rPr>
        <w:t>.</w:t>
      </w:r>
    </w:p>
    <w:p w:rsidR="006F20AE" w:rsidRPr="004A0F23" w:rsidRDefault="00295FA3"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(5</w:t>
      </w:r>
      <w:r w:rsidR="00F74559" w:rsidRPr="004A0F23">
        <w:rPr>
          <w:rFonts w:ascii="Times New Roman" w:eastAsia="Times New Roman" w:hAnsi="Times New Roman" w:cs="Times New Roman"/>
          <w:sz w:val="24"/>
          <w:szCs w:val="24"/>
          <w:lang w:val="ro-RO"/>
        </w:rPr>
        <w:t>) Condiţiile concrete de decontare și de plată a compens</w:t>
      </w:r>
      <w:r w:rsidR="006678E1" w:rsidRPr="004A0F23">
        <w:rPr>
          <w:rFonts w:ascii="Times New Roman" w:eastAsia="Times New Roman" w:hAnsi="Times New Roman" w:cs="Times New Roman"/>
          <w:sz w:val="24"/>
          <w:szCs w:val="24"/>
          <w:lang w:val="ro-RO"/>
        </w:rPr>
        <w:t>ației pentru acoperirea costurilor suportate de operator</w:t>
      </w:r>
      <w:r w:rsidR="00F36AE2" w:rsidRPr="004A0F23">
        <w:rPr>
          <w:rFonts w:ascii="Times New Roman" w:eastAsia="Times New Roman" w:hAnsi="Times New Roman" w:cs="Times New Roman"/>
          <w:sz w:val="24"/>
          <w:szCs w:val="24"/>
          <w:lang w:val="ro-RO"/>
        </w:rPr>
        <w:t>ul de transport/transportatorul autorizat pentru îndeplinirea obligațiilor de serviciu public</w:t>
      </w:r>
      <w:r w:rsidR="00F74559" w:rsidRPr="004A0F23">
        <w:rPr>
          <w:rFonts w:ascii="Times New Roman" w:eastAsia="Times New Roman" w:hAnsi="Times New Roman" w:cs="Times New Roman"/>
          <w:sz w:val="24"/>
          <w:szCs w:val="24"/>
          <w:lang w:val="ro-RO"/>
        </w:rPr>
        <w:t xml:space="preserve"> </w:t>
      </w:r>
      <w:r w:rsidR="00F36AE2" w:rsidRPr="004A0F23">
        <w:rPr>
          <w:rFonts w:ascii="Times New Roman" w:eastAsia="Times New Roman" w:hAnsi="Times New Roman" w:cs="Times New Roman"/>
          <w:sz w:val="24"/>
          <w:szCs w:val="24"/>
          <w:lang w:val="ro-RO"/>
        </w:rPr>
        <w:t>se stabilesc prin</w:t>
      </w:r>
      <w:r w:rsidR="00F74559" w:rsidRPr="004A0F23">
        <w:rPr>
          <w:rFonts w:ascii="Times New Roman" w:eastAsia="Times New Roman" w:hAnsi="Times New Roman" w:cs="Times New Roman"/>
          <w:sz w:val="24"/>
          <w:szCs w:val="24"/>
          <w:lang w:val="ro-RO"/>
        </w:rPr>
        <w:t xml:space="preserve"> hotărârea de dare în administrare sau</w:t>
      </w:r>
      <w:r w:rsidR="00F36AE2" w:rsidRPr="004A0F23">
        <w:rPr>
          <w:rFonts w:ascii="Times New Roman" w:eastAsia="Times New Roman" w:hAnsi="Times New Roman" w:cs="Times New Roman"/>
          <w:sz w:val="24"/>
          <w:szCs w:val="24"/>
          <w:lang w:val="ro-RO"/>
        </w:rPr>
        <w:t>, după caz, prin</w:t>
      </w:r>
      <w:r w:rsidR="00F74559" w:rsidRPr="004A0F23">
        <w:rPr>
          <w:rFonts w:ascii="Times New Roman" w:eastAsia="Times New Roman" w:hAnsi="Times New Roman" w:cs="Times New Roman"/>
          <w:sz w:val="24"/>
          <w:szCs w:val="24"/>
          <w:lang w:val="ro-RO"/>
        </w:rPr>
        <w:t xml:space="preserve"> contractul de delegare a gestiunii serviciului </w:t>
      </w:r>
      <w:r w:rsidR="005F272A" w:rsidRPr="004A0F23">
        <w:rPr>
          <w:rFonts w:ascii="Times New Roman" w:eastAsia="Times New Roman" w:hAnsi="Times New Roman" w:cs="Times New Roman"/>
          <w:sz w:val="24"/>
          <w:szCs w:val="24"/>
          <w:lang w:val="ro-RO"/>
        </w:rPr>
        <w:t>public de transport</w:t>
      </w:r>
      <w:r w:rsidR="00F74559" w:rsidRPr="004A0F23">
        <w:rPr>
          <w:rFonts w:ascii="Times New Roman" w:eastAsia="Times New Roman" w:hAnsi="Times New Roman" w:cs="Times New Roman"/>
          <w:sz w:val="24"/>
          <w:szCs w:val="24"/>
          <w:lang w:val="ro-RO"/>
        </w:rPr>
        <w:t xml:space="preserve"> local </w:t>
      </w:r>
      <w:r w:rsidR="00F36AE2" w:rsidRPr="004A0F23">
        <w:rPr>
          <w:rFonts w:ascii="Times New Roman" w:eastAsia="Times New Roman" w:hAnsi="Times New Roman" w:cs="Times New Roman"/>
          <w:sz w:val="24"/>
          <w:szCs w:val="24"/>
          <w:lang w:val="ro-RO"/>
        </w:rPr>
        <w:t>sau</w:t>
      </w:r>
      <w:r w:rsidR="00F74559" w:rsidRPr="004A0F23">
        <w:rPr>
          <w:rFonts w:ascii="Times New Roman" w:eastAsia="Times New Roman" w:hAnsi="Times New Roman" w:cs="Times New Roman"/>
          <w:sz w:val="24"/>
          <w:szCs w:val="24"/>
          <w:lang w:val="ro-RO"/>
        </w:rPr>
        <w:t xml:space="preserve"> județean</w:t>
      </w:r>
      <w:r w:rsidR="00F36AE2" w:rsidRPr="004A0F23">
        <w:rPr>
          <w:rFonts w:ascii="Times New Roman" w:eastAsia="Times New Roman" w:hAnsi="Times New Roman" w:cs="Times New Roman"/>
          <w:sz w:val="24"/>
          <w:szCs w:val="24"/>
          <w:lang w:val="ro-RO"/>
        </w:rPr>
        <w:t xml:space="preserve"> de persoane</w:t>
      </w:r>
      <w:r w:rsidR="00F74559" w:rsidRPr="004A0F23">
        <w:rPr>
          <w:rFonts w:ascii="Times New Roman" w:eastAsia="Times New Roman" w:hAnsi="Times New Roman" w:cs="Times New Roman"/>
          <w:sz w:val="24"/>
          <w:szCs w:val="24"/>
          <w:lang w:val="ro-RO"/>
        </w:rPr>
        <w:t>.</w:t>
      </w:r>
      <w:r w:rsidR="004C3D4D" w:rsidRPr="004A0F23">
        <w:rPr>
          <w:rFonts w:ascii="Times New Roman" w:eastAsia="Times New Roman" w:hAnsi="Times New Roman" w:cs="Times New Roman"/>
          <w:sz w:val="24"/>
          <w:szCs w:val="24"/>
          <w:lang w:val="ro-RO"/>
        </w:rPr>
        <w:t>”</w:t>
      </w:r>
    </w:p>
    <w:p w:rsidR="006F20AE" w:rsidRPr="004A0F23" w:rsidRDefault="00887FBE"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20</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16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16. - </w:t>
      </w:r>
      <w:r w:rsidR="00F74559" w:rsidRPr="004A0F23">
        <w:rPr>
          <w:rFonts w:ascii="Times New Roman" w:eastAsia="Times New Roman" w:hAnsi="Times New Roman" w:cs="Times New Roman"/>
          <w:sz w:val="24"/>
          <w:szCs w:val="24"/>
          <w:lang w:val="ro-RO"/>
        </w:rPr>
        <w:t>Procedura de</w:t>
      </w:r>
      <w:r w:rsidR="005F272A" w:rsidRPr="004A0F23">
        <w:rPr>
          <w:rFonts w:ascii="Times New Roman" w:eastAsia="Times New Roman" w:hAnsi="Times New Roman" w:cs="Times New Roman"/>
          <w:sz w:val="24"/>
          <w:szCs w:val="24"/>
          <w:lang w:val="ro-RO"/>
        </w:rPr>
        <w:t xml:space="preserve"> stabilire a tarifelor</w:t>
      </w:r>
      <w:r w:rsidR="00F74559" w:rsidRPr="004A0F23">
        <w:rPr>
          <w:rFonts w:ascii="Times New Roman" w:eastAsia="Times New Roman" w:hAnsi="Times New Roman" w:cs="Times New Roman"/>
          <w:sz w:val="24"/>
          <w:szCs w:val="24"/>
          <w:lang w:val="ro-RO"/>
        </w:rPr>
        <w:t xml:space="preserve"> pentru prestarea serviciului </w:t>
      </w:r>
      <w:r w:rsidR="005F272A" w:rsidRPr="004A0F23">
        <w:rPr>
          <w:rFonts w:ascii="Times New Roman" w:eastAsia="Times New Roman" w:hAnsi="Times New Roman" w:cs="Times New Roman"/>
          <w:sz w:val="24"/>
          <w:szCs w:val="24"/>
          <w:lang w:val="ro-RO"/>
        </w:rPr>
        <w:t>public de transport</w:t>
      </w:r>
      <w:r w:rsidR="00F74559" w:rsidRPr="004A0F23">
        <w:rPr>
          <w:rFonts w:ascii="Times New Roman" w:eastAsia="Times New Roman" w:hAnsi="Times New Roman" w:cs="Times New Roman"/>
          <w:sz w:val="24"/>
          <w:szCs w:val="24"/>
          <w:lang w:val="ro-RO"/>
        </w:rPr>
        <w:t xml:space="preserve"> local </w:t>
      </w:r>
      <w:r w:rsidR="005F272A" w:rsidRPr="004A0F23">
        <w:rPr>
          <w:rFonts w:ascii="Times New Roman" w:eastAsia="Times New Roman" w:hAnsi="Times New Roman" w:cs="Times New Roman"/>
          <w:sz w:val="24"/>
          <w:szCs w:val="24"/>
          <w:lang w:val="ro-RO"/>
        </w:rPr>
        <w:t>sau</w:t>
      </w:r>
      <w:r w:rsidR="00F74559" w:rsidRPr="004A0F23">
        <w:rPr>
          <w:rFonts w:ascii="Times New Roman" w:eastAsia="Times New Roman" w:hAnsi="Times New Roman" w:cs="Times New Roman"/>
          <w:sz w:val="24"/>
          <w:szCs w:val="24"/>
          <w:lang w:val="ro-RO"/>
        </w:rPr>
        <w:t xml:space="preserve"> județean de persoane se precizează în hotărârile de dare în administrare a serviciului, respectiv în contractele de delegare a gestiunii şi trebuie să ţină seama de următoarele reguli: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tarifele şi compensațiile</w:t>
      </w:r>
      <w:r w:rsidR="005F272A" w:rsidRPr="004A0F23">
        <w:rPr>
          <w:rFonts w:ascii="Times New Roman" w:eastAsia="Times New Roman" w:hAnsi="Times New Roman" w:cs="Times New Roman"/>
          <w:sz w:val="24"/>
          <w:szCs w:val="24"/>
          <w:lang w:val="ro-RO"/>
        </w:rPr>
        <w:t xml:space="preserve"> încasate de operatori </w:t>
      </w:r>
      <w:r w:rsidRPr="004A0F23">
        <w:rPr>
          <w:rFonts w:ascii="Times New Roman" w:eastAsia="Times New Roman" w:hAnsi="Times New Roman" w:cs="Times New Roman"/>
          <w:sz w:val="24"/>
          <w:szCs w:val="24"/>
          <w:lang w:val="ro-RO"/>
        </w:rPr>
        <w:t xml:space="preserve">în urma prestării serviciului </w:t>
      </w:r>
      <w:r w:rsidR="005F272A" w:rsidRPr="004A0F23">
        <w:rPr>
          <w:rFonts w:ascii="Times New Roman" w:eastAsia="Times New Roman" w:hAnsi="Times New Roman" w:cs="Times New Roman"/>
          <w:sz w:val="24"/>
          <w:szCs w:val="24"/>
          <w:lang w:val="ro-RO"/>
        </w:rPr>
        <w:t xml:space="preserve">public </w:t>
      </w:r>
      <w:r w:rsidRPr="004A0F23">
        <w:rPr>
          <w:rFonts w:ascii="Times New Roman" w:eastAsia="Times New Roman" w:hAnsi="Times New Roman" w:cs="Times New Roman"/>
          <w:sz w:val="24"/>
          <w:szCs w:val="24"/>
          <w:lang w:val="ro-RO"/>
        </w:rPr>
        <w:t xml:space="preserve">de transport public local </w:t>
      </w:r>
      <w:r w:rsidR="005F272A" w:rsidRPr="004A0F23">
        <w:rPr>
          <w:rFonts w:ascii="Times New Roman" w:eastAsia="Times New Roman" w:hAnsi="Times New Roman" w:cs="Times New Roman"/>
          <w:sz w:val="24"/>
          <w:szCs w:val="24"/>
          <w:lang w:val="ro-RO"/>
        </w:rPr>
        <w:t>sau</w:t>
      </w:r>
      <w:r w:rsidRPr="004A0F23">
        <w:rPr>
          <w:rFonts w:ascii="Times New Roman" w:eastAsia="Times New Roman" w:hAnsi="Times New Roman" w:cs="Times New Roman"/>
          <w:sz w:val="24"/>
          <w:szCs w:val="24"/>
          <w:lang w:val="ro-RO"/>
        </w:rPr>
        <w:t xml:space="preserve"> județean de persoane trebuie să acopere cel puţin sumele investite şi cheltuielile curente de întreţinere şi exploatare a sistemului de transport public respectiv;</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b) tarifele se pot actualiza periodic prin indexare cu indicele de creştere a preţului de consum total, prin hotărâri ale autorităților locale competente;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condiţiile care generează modificarea tarifelor sau a compensaților, precum şi procedurile specifice aplicate pentru astfel de situaţii se prevăd în contractele de servicii publice;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d) modificarea tarifelor sau a compensațiilor se aprobă prin hotărâre a autorităţilor administr</w:t>
      </w:r>
      <w:r w:rsidR="004C3D4D" w:rsidRPr="004A0F23">
        <w:rPr>
          <w:rFonts w:ascii="Times New Roman" w:eastAsia="Times New Roman" w:hAnsi="Times New Roman" w:cs="Times New Roman"/>
          <w:sz w:val="24"/>
          <w:szCs w:val="24"/>
          <w:lang w:val="ro-RO"/>
        </w:rPr>
        <w:t>aţiei publice locale implicate.”</w:t>
      </w:r>
    </w:p>
    <w:p w:rsidR="006F20AE" w:rsidRPr="004A0F23" w:rsidRDefault="00887FBE"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21</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17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17. - </w:t>
      </w:r>
      <w:r w:rsidR="00F74559" w:rsidRPr="004A0F23">
        <w:rPr>
          <w:rFonts w:ascii="Times New Roman" w:eastAsia="Times New Roman" w:hAnsi="Times New Roman" w:cs="Times New Roman"/>
          <w:sz w:val="24"/>
          <w:szCs w:val="24"/>
          <w:lang w:val="ro-RO"/>
        </w:rPr>
        <w:t>(1) Operatorii de transport/transportatorii autorizaţi care prestează servicii publice compensate de transport beneficiază de compensații de la bugetul de stat, bugetele locale şi ale altor instituţii, după caz, calculate în conformitate cu prevederile art. 15 alin. (3) din prezentele norme-cadru.</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Categoriile de persoane beneficiare ale tarifelor de călătorie cu valoare redusă și gratuități sunt: elevii, studenţii, donatorii onorifici, pensiona</w:t>
      </w:r>
      <w:r w:rsidR="00223124" w:rsidRPr="004A0F23">
        <w:rPr>
          <w:rFonts w:ascii="Times New Roman" w:eastAsia="Times New Roman" w:hAnsi="Times New Roman" w:cs="Times New Roman"/>
          <w:sz w:val="24"/>
          <w:szCs w:val="24"/>
          <w:lang w:val="ro-RO"/>
        </w:rPr>
        <w:t xml:space="preserve">rii şi alte categorii </w:t>
      </w:r>
      <w:r w:rsidRPr="004A0F23">
        <w:rPr>
          <w:rFonts w:ascii="Times New Roman" w:eastAsia="Times New Roman" w:hAnsi="Times New Roman" w:cs="Times New Roman"/>
          <w:sz w:val="24"/>
          <w:szCs w:val="24"/>
          <w:lang w:val="ro-RO"/>
        </w:rPr>
        <w:t>de călători, în conformitate cu</w:t>
      </w:r>
      <w:r w:rsidR="004C3D4D" w:rsidRPr="004A0F23">
        <w:rPr>
          <w:rFonts w:ascii="Times New Roman" w:eastAsia="Times New Roman" w:hAnsi="Times New Roman" w:cs="Times New Roman"/>
          <w:sz w:val="24"/>
          <w:szCs w:val="24"/>
          <w:lang w:val="ro-RO"/>
        </w:rPr>
        <w:t xml:space="preserve"> prevederile legale în vigoare.”</w:t>
      </w:r>
    </w:p>
    <w:p w:rsidR="006F20AE" w:rsidRPr="004A0F23" w:rsidRDefault="00F74559"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2</w:t>
      </w:r>
      <w:r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18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18. - </w:t>
      </w:r>
      <w:r w:rsidR="00F74559" w:rsidRPr="004A0F23">
        <w:rPr>
          <w:rFonts w:ascii="Times New Roman" w:eastAsia="Times New Roman" w:hAnsi="Times New Roman" w:cs="Times New Roman"/>
          <w:sz w:val="24"/>
          <w:szCs w:val="24"/>
          <w:lang w:val="ro-RO"/>
        </w:rPr>
        <w:t xml:space="preserve">(1) În cazul operatorilor de transport/ transportatorilor autorizaţi care prestează servicii </w:t>
      </w:r>
      <w:r w:rsidR="008C21A1" w:rsidRPr="004A0F23">
        <w:rPr>
          <w:rFonts w:ascii="Times New Roman" w:eastAsia="Times New Roman" w:hAnsi="Times New Roman" w:cs="Times New Roman"/>
          <w:sz w:val="24"/>
          <w:szCs w:val="24"/>
          <w:lang w:val="ro-RO"/>
        </w:rPr>
        <w:t>publice de transport local</w:t>
      </w:r>
      <w:r w:rsidR="00F74559" w:rsidRPr="004A0F23">
        <w:rPr>
          <w:rFonts w:ascii="Times New Roman" w:eastAsia="Times New Roman" w:hAnsi="Times New Roman" w:cs="Times New Roman"/>
          <w:sz w:val="24"/>
          <w:szCs w:val="24"/>
          <w:lang w:val="ro-RO"/>
        </w:rPr>
        <w:t xml:space="preserve"> de persoane şi nu beneficiază de compensații, contravalo</w:t>
      </w:r>
      <w:r w:rsidR="008C21A1" w:rsidRPr="004A0F23">
        <w:rPr>
          <w:rFonts w:ascii="Times New Roman" w:eastAsia="Times New Roman" w:hAnsi="Times New Roman" w:cs="Times New Roman"/>
          <w:sz w:val="24"/>
          <w:szCs w:val="24"/>
          <w:lang w:val="ro-RO"/>
        </w:rPr>
        <w:t>area unei călătorii</w:t>
      </w:r>
      <w:r w:rsidR="00D4476D"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lang w:val="ro-RO"/>
        </w:rPr>
        <w:t>este egală cu cuantumul tarifului mediu pe călătorie, calculat și fundamentat pe structura elementelor de cheltuieli conform anexei</w:t>
      </w:r>
      <w:r w:rsidR="005F272A" w:rsidRPr="004A0F23">
        <w:rPr>
          <w:rFonts w:ascii="Times New Roman" w:eastAsia="Times New Roman" w:hAnsi="Times New Roman" w:cs="Times New Roman"/>
          <w:sz w:val="24"/>
          <w:szCs w:val="24"/>
          <w:lang w:val="ro-RO"/>
        </w:rPr>
        <w:t xml:space="preserve"> nr. 1 la prezent</w:t>
      </w:r>
      <w:r w:rsidR="00887FBE" w:rsidRPr="004A0F23">
        <w:rPr>
          <w:rFonts w:ascii="Times New Roman" w:eastAsia="Times New Roman" w:hAnsi="Times New Roman" w:cs="Times New Roman"/>
          <w:sz w:val="24"/>
          <w:szCs w:val="24"/>
          <w:lang w:val="ro-RO"/>
        </w:rPr>
        <w:t>ele norme-cadru</w:t>
      </w:r>
      <w:r w:rsidR="00F74559"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În cazul operatorilor de transp</w:t>
      </w:r>
      <w:r w:rsidR="008C21A1" w:rsidRPr="004A0F23">
        <w:rPr>
          <w:rFonts w:ascii="Times New Roman" w:eastAsia="Times New Roman" w:hAnsi="Times New Roman" w:cs="Times New Roman"/>
          <w:sz w:val="24"/>
          <w:szCs w:val="24"/>
          <w:lang w:val="ro-RO"/>
        </w:rPr>
        <w:t>ort rutier</w:t>
      </w:r>
      <w:r w:rsidRPr="004A0F23">
        <w:rPr>
          <w:rFonts w:ascii="Times New Roman" w:eastAsia="Times New Roman" w:hAnsi="Times New Roman" w:cs="Times New Roman"/>
          <w:sz w:val="24"/>
          <w:szCs w:val="24"/>
          <w:lang w:val="ro-RO"/>
        </w:rPr>
        <w:t xml:space="preserve"> care prestează serv</w:t>
      </w:r>
      <w:r w:rsidR="008C21A1" w:rsidRPr="004A0F23">
        <w:rPr>
          <w:rFonts w:ascii="Times New Roman" w:eastAsia="Times New Roman" w:hAnsi="Times New Roman" w:cs="Times New Roman"/>
          <w:sz w:val="24"/>
          <w:szCs w:val="24"/>
          <w:lang w:val="ro-RO"/>
        </w:rPr>
        <w:t>icii publice de transport județean de persoane</w:t>
      </w:r>
      <w:r w:rsidRPr="004A0F23">
        <w:rPr>
          <w:rFonts w:ascii="Times New Roman" w:eastAsia="Times New Roman" w:hAnsi="Times New Roman" w:cs="Times New Roman"/>
          <w:sz w:val="24"/>
          <w:szCs w:val="24"/>
          <w:lang w:val="ro-RO"/>
        </w:rPr>
        <w:t xml:space="preserve"> </w:t>
      </w:r>
      <w:r w:rsidR="008C21A1" w:rsidRPr="004A0F23">
        <w:rPr>
          <w:rFonts w:ascii="Times New Roman" w:eastAsia="Times New Roman" w:hAnsi="Times New Roman" w:cs="Times New Roman"/>
          <w:sz w:val="24"/>
          <w:szCs w:val="24"/>
          <w:lang w:val="ro-RO"/>
        </w:rPr>
        <w:t>şi nu beneficiază de compensații</w:t>
      </w:r>
      <w:r w:rsidR="000F729D" w:rsidRPr="004A0F23">
        <w:rPr>
          <w:rFonts w:ascii="Times New Roman" w:eastAsia="Times New Roman" w:hAnsi="Times New Roman" w:cs="Times New Roman"/>
          <w:sz w:val="24"/>
          <w:szCs w:val="24"/>
          <w:lang w:val="ro-RO"/>
        </w:rPr>
        <w:t xml:space="preserve">, tarifele de călătorie se stabilesc și se </w:t>
      </w:r>
      <w:r w:rsidR="000F729D" w:rsidRPr="004A0F23">
        <w:rPr>
          <w:rFonts w:ascii="Times New Roman" w:eastAsia="Times New Roman" w:hAnsi="Times New Roman" w:cs="Times New Roman"/>
          <w:sz w:val="24"/>
          <w:szCs w:val="24"/>
          <w:lang w:val="ro-RO"/>
        </w:rPr>
        <w:lastRenderedPageBreak/>
        <w:t>calculează de către consiliile județene î</w:t>
      </w:r>
      <w:r w:rsidR="005F272A" w:rsidRPr="004A0F23">
        <w:rPr>
          <w:rFonts w:ascii="Times New Roman" w:eastAsia="Times New Roman" w:hAnsi="Times New Roman" w:cs="Times New Roman"/>
          <w:sz w:val="24"/>
          <w:szCs w:val="24"/>
          <w:lang w:val="ro-RO"/>
        </w:rPr>
        <w:t>n baza tarifului mediu pe km/</w:t>
      </w:r>
      <w:r w:rsidR="000F729D" w:rsidRPr="004A0F23">
        <w:rPr>
          <w:rFonts w:ascii="Times New Roman" w:eastAsia="Times New Roman" w:hAnsi="Times New Roman" w:cs="Times New Roman"/>
          <w:sz w:val="24"/>
          <w:szCs w:val="24"/>
          <w:lang w:val="ro-RO"/>
        </w:rPr>
        <w:t>loc (lei/km</w:t>
      </w:r>
      <w:r w:rsidR="005F272A" w:rsidRPr="004A0F23">
        <w:rPr>
          <w:rFonts w:ascii="Times New Roman" w:eastAsia="Times New Roman" w:hAnsi="Times New Roman" w:cs="Times New Roman"/>
          <w:sz w:val="24"/>
          <w:szCs w:val="24"/>
          <w:rtl/>
          <w:lang w:val="ro-RO"/>
        </w:rPr>
        <w:t>/</w:t>
      </w:r>
      <w:r w:rsidR="000F729D" w:rsidRPr="004A0F23">
        <w:rPr>
          <w:rFonts w:ascii="Times New Roman" w:eastAsia="Times New Roman" w:hAnsi="Times New Roman" w:cs="Times New Roman"/>
          <w:sz w:val="24"/>
          <w:szCs w:val="24"/>
          <w:lang w:val="ro-RO"/>
        </w:rPr>
        <w:t>loc)</w:t>
      </w:r>
      <w:r w:rsidR="00CF7E47"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fundamentat pe structura e</w:t>
      </w:r>
      <w:r w:rsidR="00CF7E47" w:rsidRPr="004A0F23">
        <w:rPr>
          <w:rFonts w:ascii="Times New Roman" w:eastAsia="Times New Roman" w:hAnsi="Times New Roman" w:cs="Times New Roman"/>
          <w:sz w:val="24"/>
          <w:szCs w:val="24"/>
          <w:lang w:val="ro-RO"/>
        </w:rPr>
        <w:t xml:space="preserve">lementelor de cheltuieli </w:t>
      </w:r>
      <w:r w:rsidR="00887FBE" w:rsidRPr="004A0F23">
        <w:rPr>
          <w:rFonts w:ascii="Times New Roman" w:eastAsia="Times New Roman" w:hAnsi="Times New Roman" w:cs="Times New Roman"/>
          <w:sz w:val="24"/>
          <w:szCs w:val="24"/>
          <w:lang w:val="ro-RO"/>
        </w:rPr>
        <w:t>conform</w:t>
      </w:r>
      <w:r w:rsidR="00D4476D" w:rsidRPr="004A0F23">
        <w:rPr>
          <w:rFonts w:ascii="Times New Roman" w:eastAsia="Times New Roman" w:hAnsi="Times New Roman" w:cs="Times New Roman"/>
          <w:sz w:val="24"/>
          <w:szCs w:val="24"/>
          <w:lang w:val="ro-RO"/>
        </w:rPr>
        <w:t xml:space="preserve"> </w:t>
      </w:r>
      <w:r w:rsidR="00CF7E47" w:rsidRPr="004A0F23">
        <w:rPr>
          <w:rFonts w:ascii="Times New Roman" w:eastAsia="Times New Roman" w:hAnsi="Times New Roman" w:cs="Times New Roman"/>
          <w:sz w:val="24"/>
          <w:szCs w:val="24"/>
          <w:lang w:val="ro-RO"/>
        </w:rPr>
        <w:t>anexei nr. 2</w:t>
      </w:r>
      <w:r w:rsidR="005F272A" w:rsidRPr="004A0F23">
        <w:rPr>
          <w:rFonts w:ascii="Times New Roman" w:eastAsia="Times New Roman" w:hAnsi="Times New Roman" w:cs="Times New Roman"/>
          <w:sz w:val="24"/>
          <w:szCs w:val="24"/>
          <w:lang w:val="ro-RO"/>
        </w:rPr>
        <w:t xml:space="preserve"> la prezent</w:t>
      </w:r>
      <w:r w:rsidR="00887FBE" w:rsidRPr="004A0F23">
        <w:rPr>
          <w:rFonts w:ascii="Times New Roman" w:eastAsia="Times New Roman" w:hAnsi="Times New Roman" w:cs="Times New Roman"/>
          <w:sz w:val="24"/>
          <w:szCs w:val="24"/>
          <w:lang w:val="ro-RO"/>
        </w:rPr>
        <w:t>ele norme-cadru</w:t>
      </w:r>
      <w:r w:rsidR="004C3D4D"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3</w:t>
      </w:r>
      <w:r w:rsidR="00B275A6"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D80E87" w:rsidRPr="004A0F23">
        <w:rPr>
          <w:rFonts w:ascii="Times New Roman" w:eastAsia="Times New Roman" w:hAnsi="Times New Roman" w:cs="Times New Roman"/>
          <w:b/>
          <w:sz w:val="24"/>
          <w:szCs w:val="24"/>
          <w:lang w:val="ro-RO"/>
        </w:rPr>
        <w:t>l</w:t>
      </w:r>
      <w:r w:rsidR="00B275A6" w:rsidRPr="004A0F23">
        <w:rPr>
          <w:rFonts w:ascii="Times New Roman" w:eastAsia="Times New Roman" w:hAnsi="Times New Roman" w:cs="Times New Roman"/>
          <w:b/>
          <w:sz w:val="24"/>
          <w:szCs w:val="24"/>
          <w:lang w:val="ro-RO"/>
        </w:rPr>
        <w:t>a articolul 20</w:t>
      </w:r>
      <w:r w:rsidR="00F74559" w:rsidRPr="004A0F23">
        <w:rPr>
          <w:rFonts w:ascii="Times New Roman" w:eastAsia="Times New Roman" w:hAnsi="Times New Roman" w:cs="Times New Roman"/>
          <w:b/>
          <w:sz w:val="24"/>
          <w:szCs w:val="24"/>
          <w:lang w:val="ro-RO"/>
        </w:rPr>
        <w:t>, partea introductivă a alineatului (1) și alineatul (2) se modifică și vor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20. - </w:t>
      </w:r>
      <w:r w:rsidR="00F74559" w:rsidRPr="004A0F23">
        <w:rPr>
          <w:rFonts w:ascii="Times New Roman" w:eastAsia="Times New Roman" w:hAnsi="Times New Roman" w:cs="Times New Roman"/>
          <w:sz w:val="24"/>
          <w:szCs w:val="24"/>
          <w:lang w:val="ro-RO"/>
        </w:rPr>
        <w:t>(1) Stabilirea, ajustarea sau modificarea tarifelor pentr</w:t>
      </w:r>
      <w:r w:rsidR="002421CE" w:rsidRPr="004A0F23">
        <w:rPr>
          <w:rFonts w:ascii="Times New Roman" w:eastAsia="Times New Roman" w:hAnsi="Times New Roman" w:cs="Times New Roman"/>
          <w:sz w:val="24"/>
          <w:szCs w:val="24"/>
          <w:lang w:val="ro-RO"/>
        </w:rPr>
        <w:t>u serviciile de transport</w:t>
      </w:r>
      <w:r w:rsidR="00F74559" w:rsidRPr="004A0F23">
        <w:rPr>
          <w:rFonts w:ascii="Times New Roman" w:eastAsia="Times New Roman" w:hAnsi="Times New Roman" w:cs="Times New Roman"/>
          <w:sz w:val="24"/>
          <w:szCs w:val="24"/>
          <w:lang w:val="ro-RO"/>
        </w:rPr>
        <w:t xml:space="preserve"> local </w:t>
      </w:r>
      <w:r w:rsidR="005F272A" w:rsidRPr="004A0F23">
        <w:rPr>
          <w:rFonts w:ascii="Times New Roman" w:eastAsia="Times New Roman" w:hAnsi="Times New Roman" w:cs="Times New Roman"/>
          <w:sz w:val="24"/>
          <w:szCs w:val="24"/>
          <w:lang w:val="ro-RO"/>
        </w:rPr>
        <w:t>sau</w:t>
      </w:r>
      <w:r w:rsidR="00F74559" w:rsidRPr="004A0F23">
        <w:rPr>
          <w:rFonts w:ascii="Times New Roman" w:eastAsia="Times New Roman" w:hAnsi="Times New Roman" w:cs="Times New Roman"/>
          <w:sz w:val="24"/>
          <w:szCs w:val="24"/>
          <w:lang w:val="ro-RO"/>
        </w:rPr>
        <w:t xml:space="preserve"> județean de persoane se realizează la cererea operatorilor, pe baza următoarelor documente:</w:t>
      </w:r>
    </w:p>
    <w:p w:rsidR="004244D2" w:rsidRPr="004A0F23" w:rsidRDefault="004244D2"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Autorităţile locale competente pot solicita de la operatorii de transport</w:t>
      </w:r>
      <w:r w:rsidR="005F272A" w:rsidRPr="004A0F23">
        <w:rPr>
          <w:rFonts w:ascii="Times New Roman" w:eastAsia="Times New Roman" w:hAnsi="Times New Roman" w:cs="Times New Roman"/>
          <w:sz w:val="24"/>
          <w:szCs w:val="24"/>
          <w:lang w:val="ro-RO"/>
        </w:rPr>
        <w:t xml:space="preserve"> rutier</w:t>
      </w:r>
      <w:r w:rsidRPr="004A0F23">
        <w:rPr>
          <w:rFonts w:ascii="Times New Roman" w:eastAsia="Times New Roman" w:hAnsi="Times New Roman" w:cs="Times New Roman"/>
          <w:sz w:val="24"/>
          <w:szCs w:val="24"/>
          <w:lang w:val="ro-RO"/>
        </w:rPr>
        <w:t>/transportatorii autorizaţi,</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xml:space="preserve">orice date și informaţii pentru clarificarea unor aspecte din propunerile de stabilire, ajustare sau modificare a tarifelor pentru serviciile </w:t>
      </w:r>
      <w:r w:rsidR="00B275A6" w:rsidRPr="004A0F23">
        <w:rPr>
          <w:rFonts w:ascii="Times New Roman" w:eastAsia="Times New Roman" w:hAnsi="Times New Roman" w:cs="Times New Roman"/>
          <w:sz w:val="24"/>
          <w:szCs w:val="24"/>
          <w:lang w:val="ro-RO"/>
        </w:rPr>
        <w:t>publice de transport</w:t>
      </w:r>
      <w:r w:rsidRPr="004A0F23">
        <w:rPr>
          <w:rFonts w:ascii="Times New Roman" w:eastAsia="Times New Roman" w:hAnsi="Times New Roman" w:cs="Times New Roman"/>
          <w:sz w:val="24"/>
          <w:szCs w:val="24"/>
          <w:lang w:val="ro-RO"/>
        </w:rPr>
        <w:t xml:space="preserve"> local </w:t>
      </w:r>
      <w:r w:rsidR="005F272A" w:rsidRPr="004A0F23">
        <w:rPr>
          <w:rFonts w:ascii="Times New Roman" w:eastAsia="Times New Roman" w:hAnsi="Times New Roman" w:cs="Times New Roman"/>
          <w:sz w:val="24"/>
          <w:szCs w:val="24"/>
          <w:lang w:val="ro-RO"/>
        </w:rPr>
        <w:t>sau</w:t>
      </w:r>
      <w:r w:rsidR="00B275A6" w:rsidRPr="004A0F23">
        <w:rPr>
          <w:rFonts w:ascii="Times New Roman" w:eastAsia="Times New Roman" w:hAnsi="Times New Roman" w:cs="Times New Roman"/>
          <w:sz w:val="24"/>
          <w:szCs w:val="24"/>
          <w:lang w:val="ro-RO"/>
        </w:rPr>
        <w:t xml:space="preserve"> județean </w:t>
      </w:r>
      <w:r w:rsidRPr="004A0F23">
        <w:rPr>
          <w:rFonts w:ascii="Times New Roman" w:eastAsia="Times New Roman" w:hAnsi="Times New Roman" w:cs="Times New Roman"/>
          <w:sz w:val="24"/>
          <w:szCs w:val="24"/>
          <w:lang w:val="ro-RO"/>
        </w:rPr>
        <w:t>de persoane.</w:t>
      </w:r>
      <w:r w:rsidR="004C3D4D"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4</w:t>
      </w:r>
      <w:r w:rsidR="00F74559"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21 se modifică și va avea următorul cuprins:</w:t>
      </w:r>
    </w:p>
    <w:p w:rsidR="00D83B46" w:rsidRPr="004A0F23" w:rsidRDefault="004C3D4D"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21. - </w:t>
      </w:r>
      <w:r w:rsidR="00F74559" w:rsidRPr="004A0F23">
        <w:rPr>
          <w:rFonts w:ascii="Times New Roman" w:eastAsia="Times New Roman" w:hAnsi="Times New Roman" w:cs="Times New Roman"/>
          <w:sz w:val="24"/>
          <w:szCs w:val="24"/>
          <w:lang w:val="ro-RO"/>
        </w:rPr>
        <w:t xml:space="preserve">Tarifele pentru serviciile </w:t>
      </w:r>
      <w:r w:rsidR="002421CE" w:rsidRPr="004A0F23">
        <w:rPr>
          <w:rFonts w:ascii="Times New Roman" w:eastAsia="Times New Roman" w:hAnsi="Times New Roman" w:cs="Times New Roman"/>
          <w:sz w:val="24"/>
          <w:szCs w:val="24"/>
          <w:lang w:val="ro-RO"/>
        </w:rPr>
        <w:t>publice de transport</w:t>
      </w:r>
      <w:r w:rsidR="00F74559" w:rsidRPr="004A0F23">
        <w:rPr>
          <w:rFonts w:ascii="Times New Roman" w:eastAsia="Times New Roman" w:hAnsi="Times New Roman" w:cs="Times New Roman"/>
          <w:sz w:val="24"/>
          <w:szCs w:val="24"/>
          <w:lang w:val="ro-RO"/>
        </w:rPr>
        <w:t xml:space="preserve"> local </w:t>
      </w:r>
      <w:r w:rsidR="005F272A" w:rsidRPr="004A0F23">
        <w:rPr>
          <w:rFonts w:ascii="Times New Roman" w:eastAsia="Times New Roman" w:hAnsi="Times New Roman" w:cs="Times New Roman"/>
          <w:sz w:val="24"/>
          <w:szCs w:val="24"/>
          <w:lang w:val="ro-RO"/>
        </w:rPr>
        <w:t>sau</w:t>
      </w:r>
      <w:r w:rsidR="00F74559" w:rsidRPr="004A0F23">
        <w:rPr>
          <w:rFonts w:ascii="Times New Roman" w:eastAsia="Times New Roman" w:hAnsi="Times New Roman" w:cs="Times New Roman"/>
          <w:sz w:val="24"/>
          <w:szCs w:val="24"/>
          <w:lang w:val="ro-RO"/>
        </w:rPr>
        <w:t xml:space="preserve"> județean de persoane efectuat prin curse regulate se fundamentează fără includerea TVA în cheltuielile materiale, aceasta urmând să fie aplicată la totalul cheltuielilor rezultate plus cota de profit rezonabilă.</w:t>
      </w:r>
      <w:r w:rsidRPr="004A0F23">
        <w:rPr>
          <w:rFonts w:ascii="Times New Roman" w:eastAsia="Times New Roman" w:hAnsi="Times New Roman" w:cs="Times New Roman"/>
          <w:sz w:val="24"/>
          <w:szCs w:val="24"/>
          <w:lang w:val="ro-RO"/>
        </w:rPr>
        <w:t xml:space="preserve"> ”</w:t>
      </w:r>
    </w:p>
    <w:p w:rsidR="006F20AE" w:rsidRPr="004A0F23" w:rsidRDefault="005A4614"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5</w:t>
      </w:r>
      <w:r w:rsidR="00F74559"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 xml:space="preserve">Titlul de la Secțiunea a 2-a </w:t>
      </w:r>
      <w:r w:rsidR="004D32A3" w:rsidRPr="004A0F23">
        <w:rPr>
          <w:rFonts w:ascii="Times New Roman" w:eastAsia="Times New Roman" w:hAnsi="Times New Roman" w:cs="Times New Roman"/>
          <w:b/>
          <w:sz w:val="24"/>
          <w:szCs w:val="24"/>
          <w:lang w:val="ro-RO"/>
        </w:rPr>
        <w:t xml:space="preserve">a </w:t>
      </w:r>
      <w:r w:rsidR="00F74559" w:rsidRPr="004A0F23">
        <w:rPr>
          <w:rFonts w:ascii="Times New Roman" w:eastAsia="Times New Roman" w:hAnsi="Times New Roman" w:cs="Times New Roman"/>
          <w:b/>
          <w:sz w:val="24"/>
          <w:szCs w:val="24"/>
          <w:lang w:val="ro-RO"/>
        </w:rPr>
        <w:t>Capitolului V se modifică și va avea următorul cuprins:</w:t>
      </w:r>
    </w:p>
    <w:p w:rsidR="00887FBE" w:rsidRPr="004A0F23" w:rsidRDefault="004C3D4D" w:rsidP="005A08EE">
      <w:pPr>
        <w:spacing w:after="0" w:line="240" w:lineRule="auto"/>
        <w:ind w:firstLine="737"/>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Secțiunea a 2-a</w:t>
      </w:r>
    </w:p>
    <w:p w:rsidR="006F20AE" w:rsidRPr="004A0F23" w:rsidRDefault="00F74559" w:rsidP="005A08EE">
      <w:pPr>
        <w:spacing w:after="0" w:line="240" w:lineRule="auto"/>
        <w:ind w:firstLine="737"/>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Stabilirea tarifelor pentru serviciile </w:t>
      </w:r>
      <w:r w:rsidR="005F272A" w:rsidRPr="004A0F23">
        <w:rPr>
          <w:rFonts w:ascii="Times New Roman" w:eastAsia="Times New Roman" w:hAnsi="Times New Roman" w:cs="Times New Roman"/>
          <w:sz w:val="24"/>
          <w:szCs w:val="24"/>
          <w:lang w:val="ro-RO"/>
        </w:rPr>
        <w:t>publice de transport</w:t>
      </w:r>
      <w:r w:rsidRPr="004A0F23">
        <w:rPr>
          <w:rFonts w:ascii="Times New Roman" w:eastAsia="Times New Roman" w:hAnsi="Times New Roman" w:cs="Times New Roman"/>
          <w:sz w:val="24"/>
          <w:szCs w:val="24"/>
          <w:lang w:val="ro-RO"/>
        </w:rPr>
        <w:t xml:space="preserve"> local de persoane</w:t>
      </w:r>
      <w:r w:rsidR="004C3D4D"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6</w:t>
      </w:r>
      <w:r w:rsidR="00F74559"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22 se modifică și va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22. - </w:t>
      </w:r>
      <w:r w:rsidR="00F74559" w:rsidRPr="004A0F23">
        <w:rPr>
          <w:rFonts w:ascii="Times New Roman" w:eastAsia="Times New Roman" w:hAnsi="Times New Roman" w:cs="Times New Roman"/>
          <w:sz w:val="24"/>
          <w:szCs w:val="24"/>
          <w:lang w:val="ro-RO"/>
        </w:rPr>
        <w:t>(1) Autoritățile locale competente sunt libere să stabilească tarifele de călătorie pentru</w:t>
      </w:r>
      <w:r w:rsidR="00D4476D" w:rsidRPr="004A0F23">
        <w:rPr>
          <w:rFonts w:ascii="Times New Roman" w:eastAsia="Times New Roman" w:hAnsi="Times New Roman" w:cs="Times New Roman"/>
          <w:sz w:val="24"/>
          <w:szCs w:val="24"/>
          <w:lang w:val="ro-RO"/>
        </w:rPr>
        <w:t xml:space="preserve"> </w:t>
      </w:r>
      <w:r w:rsidR="00F74559" w:rsidRPr="004A0F23">
        <w:rPr>
          <w:rFonts w:ascii="Times New Roman" w:eastAsia="Times New Roman" w:hAnsi="Times New Roman" w:cs="Times New Roman"/>
          <w:sz w:val="24"/>
          <w:szCs w:val="24"/>
          <w:lang w:val="ro-RO"/>
        </w:rPr>
        <w:t xml:space="preserve">serviciile </w:t>
      </w:r>
      <w:r w:rsidR="007A3E54" w:rsidRPr="004A0F23">
        <w:rPr>
          <w:rFonts w:ascii="Times New Roman" w:eastAsia="Times New Roman" w:hAnsi="Times New Roman" w:cs="Times New Roman"/>
          <w:sz w:val="24"/>
          <w:szCs w:val="24"/>
          <w:lang w:val="ro-RO"/>
        </w:rPr>
        <w:t>publice de transport</w:t>
      </w:r>
      <w:r w:rsidR="00F74559" w:rsidRPr="004A0F23">
        <w:rPr>
          <w:rFonts w:ascii="Times New Roman" w:eastAsia="Times New Roman" w:hAnsi="Times New Roman" w:cs="Times New Roman"/>
          <w:sz w:val="24"/>
          <w:szCs w:val="24"/>
          <w:lang w:val="ro-RO"/>
        </w:rPr>
        <w:t xml:space="preserve"> local de persoane pe care operatorii de transport/transportatorii autorizați le vor aplica călătorilor. Tarifele ce pot fi aplicate călătorilor sunt: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tarif de călătorie, stabilit la nivelul tarifului mediu pe călătorie și fundamenta</w:t>
      </w:r>
      <w:r w:rsidR="0090634A" w:rsidRPr="004A0F23">
        <w:rPr>
          <w:rFonts w:ascii="Times New Roman" w:eastAsia="Times New Roman" w:hAnsi="Times New Roman" w:cs="Times New Roman"/>
          <w:sz w:val="24"/>
          <w:szCs w:val="24"/>
          <w:lang w:val="ro-RO"/>
        </w:rPr>
        <w:t>t pe</w:t>
      </w:r>
      <w:r w:rsidR="00D4476D" w:rsidRPr="004A0F23">
        <w:rPr>
          <w:rFonts w:ascii="Times New Roman" w:eastAsia="Times New Roman" w:hAnsi="Times New Roman" w:cs="Times New Roman"/>
          <w:sz w:val="24"/>
          <w:szCs w:val="24"/>
          <w:lang w:val="ro-RO"/>
        </w:rPr>
        <w:t xml:space="preserve"> </w:t>
      </w:r>
      <w:r w:rsidR="0090634A" w:rsidRPr="004A0F23">
        <w:rPr>
          <w:rFonts w:ascii="Times New Roman" w:eastAsia="Times New Roman" w:hAnsi="Times New Roman" w:cs="Times New Roman"/>
          <w:sz w:val="24"/>
          <w:szCs w:val="24"/>
          <w:lang w:val="ro-RO"/>
        </w:rPr>
        <w:t>structura</w:t>
      </w:r>
      <w:r w:rsidRPr="004A0F23">
        <w:rPr>
          <w:rFonts w:ascii="Times New Roman" w:eastAsia="Times New Roman" w:hAnsi="Times New Roman" w:cs="Times New Roman"/>
          <w:sz w:val="24"/>
          <w:szCs w:val="24"/>
          <w:lang w:val="ro-RO"/>
        </w:rPr>
        <w:t xml:space="preserve"> pe elementele de cheltuieli prevăzute în anexa nr. 1</w:t>
      </w:r>
      <w:r w:rsidR="007A3E54" w:rsidRPr="004A0F23">
        <w:rPr>
          <w:rFonts w:ascii="Times New Roman" w:eastAsia="Times New Roman" w:hAnsi="Times New Roman" w:cs="Times New Roman"/>
          <w:sz w:val="24"/>
          <w:szCs w:val="24"/>
          <w:lang w:val="ro-RO"/>
        </w:rPr>
        <w:t xml:space="preserve"> la prezent</w:t>
      </w:r>
      <w:r w:rsidR="00887FBE" w:rsidRPr="004A0F23">
        <w:rPr>
          <w:rFonts w:ascii="Times New Roman" w:eastAsia="Times New Roman" w:hAnsi="Times New Roman" w:cs="Times New Roman"/>
          <w:sz w:val="24"/>
          <w:szCs w:val="24"/>
          <w:lang w:val="ro-RO"/>
        </w:rPr>
        <w:t>ele norme-cadru</w:t>
      </w:r>
      <w:r w:rsidRPr="004A0F23">
        <w:rPr>
          <w:rFonts w:ascii="Times New Roman" w:eastAsia="Times New Roman" w:hAnsi="Times New Roman" w:cs="Times New Roman"/>
          <w:sz w:val="24"/>
          <w:szCs w:val="24"/>
          <w:lang w:val="ro-RO"/>
        </w:rPr>
        <w:t>, caz în care călătorii plătesc contravaloarea totală a serviciului de</w:t>
      </w:r>
      <w:r w:rsidR="00393D50" w:rsidRPr="004A0F23">
        <w:rPr>
          <w:rFonts w:ascii="Times New Roman" w:eastAsia="Times New Roman" w:hAnsi="Times New Roman" w:cs="Times New Roman"/>
          <w:sz w:val="24"/>
          <w:szCs w:val="24"/>
          <w:lang w:val="ro-RO"/>
        </w:rPr>
        <w:t xml:space="preserve"> transport</w:t>
      </w: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b) tarif de călătorie, stabilit și impus unilateral de către autoritatea locală competentă pe criterii sociale</w:t>
      </w:r>
      <w:r w:rsidR="00B858F8" w:rsidRPr="004A0F23">
        <w:rPr>
          <w:rFonts w:ascii="Times New Roman" w:eastAsia="Times New Roman" w:hAnsi="Times New Roman" w:cs="Times New Roman"/>
          <w:sz w:val="24"/>
          <w:szCs w:val="24"/>
          <w:lang w:val="ro-RO"/>
        </w:rPr>
        <w:t xml:space="preserve"> pentru toți călătorii</w:t>
      </w:r>
      <w:r w:rsidRPr="004A0F23">
        <w:rPr>
          <w:rFonts w:ascii="Times New Roman" w:eastAsia="Times New Roman" w:hAnsi="Times New Roman" w:cs="Times New Roman"/>
          <w:sz w:val="24"/>
          <w:szCs w:val="24"/>
          <w:lang w:val="ro-RO"/>
        </w:rPr>
        <w:t>, fără a fi necesară fundamentarea nivelului acestuia, caz în care călătorii plătesc un nivel sub costurile reale iar operatorul este îndreptățit să încaseze compensația și, dup caz, diferențele de tarif aferente gratuităților și tarifelor reduse stabilite pentru anumite categorii de persoane;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tarif de călătorie cu valoare redusă,</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xml:space="preserve">stabilit de către autoritatea competentă pe criterii de protecție socială pentru anumite categorii de călători, fără a fi necesară fundamentarea nivelului acestuia, caz în care operatorul este îndreptățit să încaseze diferențele de tarif până la nivelul tarifului de călătorie practicat și, după caz, compensațiile cuvenite </w:t>
      </w:r>
      <w:r w:rsidR="007A3E54" w:rsidRPr="004A0F23">
        <w:rPr>
          <w:rFonts w:ascii="Times New Roman" w:eastAsia="Times New Roman" w:hAnsi="Times New Roman" w:cs="Times New Roman"/>
          <w:sz w:val="24"/>
          <w:szCs w:val="24"/>
          <w:lang w:val="ro-RO"/>
        </w:rPr>
        <w:t>pentru îndeplinirea obligațiilor d</w:t>
      </w:r>
      <w:r w:rsidR="00BA2524" w:rsidRPr="004A0F23">
        <w:rPr>
          <w:rFonts w:ascii="Times New Roman" w:eastAsia="Times New Roman" w:hAnsi="Times New Roman" w:cs="Times New Roman"/>
          <w:sz w:val="24"/>
          <w:szCs w:val="24"/>
          <w:lang w:val="ro-RO"/>
        </w:rPr>
        <w:t>e serviciu public, implicit din</w:t>
      </w:r>
      <w:r w:rsidR="007A3E54" w:rsidRPr="004A0F23">
        <w:rPr>
          <w:rFonts w:ascii="Times New Roman" w:eastAsia="Times New Roman" w:hAnsi="Times New Roman" w:cs="Times New Roman"/>
          <w:sz w:val="24"/>
          <w:szCs w:val="24"/>
          <w:lang w:val="ro-RO"/>
        </w:rPr>
        <w:t xml:space="preserve"> aplicarea</w:t>
      </w:r>
      <w:r w:rsidRPr="004A0F23">
        <w:rPr>
          <w:rFonts w:ascii="Times New Roman" w:eastAsia="Times New Roman" w:hAnsi="Times New Roman" w:cs="Times New Roman"/>
          <w:sz w:val="24"/>
          <w:szCs w:val="24"/>
          <w:lang w:val="ro-RO"/>
        </w:rPr>
        <w:t xml:space="preserve"> tariful</w:t>
      </w:r>
      <w:r w:rsidR="007A3E54" w:rsidRPr="004A0F23">
        <w:rPr>
          <w:rFonts w:ascii="Times New Roman" w:eastAsia="Times New Roman" w:hAnsi="Times New Roman" w:cs="Times New Roman"/>
          <w:sz w:val="24"/>
          <w:szCs w:val="24"/>
          <w:lang w:val="ro-RO"/>
        </w:rPr>
        <w:t>ui</w:t>
      </w:r>
      <w:r w:rsidRPr="004A0F23">
        <w:rPr>
          <w:rFonts w:ascii="Times New Roman" w:eastAsia="Times New Roman" w:hAnsi="Times New Roman" w:cs="Times New Roman"/>
          <w:sz w:val="24"/>
          <w:szCs w:val="24"/>
          <w:lang w:val="ro-RO"/>
        </w:rPr>
        <w:t xml:space="preserve"> de călătorie prevăzut la lit. b).</w:t>
      </w:r>
      <w:r w:rsidR="004C3D4D"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7</w:t>
      </w:r>
      <w:r w:rsidR="00F74559"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AD496F" w:rsidRPr="004A0F23">
        <w:rPr>
          <w:rFonts w:ascii="Times New Roman" w:eastAsia="Times New Roman" w:hAnsi="Times New Roman" w:cs="Times New Roman"/>
          <w:b/>
          <w:sz w:val="24"/>
          <w:szCs w:val="24"/>
          <w:lang w:val="ro-RO"/>
        </w:rPr>
        <w:t>l</w:t>
      </w:r>
      <w:r w:rsidR="00F74559" w:rsidRPr="004A0F23">
        <w:rPr>
          <w:rFonts w:ascii="Times New Roman" w:eastAsia="Times New Roman" w:hAnsi="Times New Roman" w:cs="Times New Roman"/>
          <w:b/>
          <w:sz w:val="24"/>
          <w:szCs w:val="24"/>
          <w:lang w:val="ro-RO"/>
        </w:rPr>
        <w:t>a Articolul 23, alineatele (1) – (3) se modifică și vor avea următorul cuprins:</w:t>
      </w:r>
    </w:p>
    <w:p w:rsidR="006F20AE" w:rsidRPr="004A0F23" w:rsidRDefault="004C3D4D"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887FBE" w:rsidRPr="004A0F23">
        <w:rPr>
          <w:rFonts w:ascii="Times New Roman" w:eastAsia="Times New Roman" w:hAnsi="Times New Roman" w:cs="Times New Roman"/>
          <w:sz w:val="24"/>
          <w:szCs w:val="24"/>
          <w:lang w:val="ro-RO"/>
        </w:rPr>
        <w:t xml:space="preserve">Art. 23. - </w:t>
      </w:r>
      <w:r w:rsidR="00F74559" w:rsidRPr="004A0F23">
        <w:rPr>
          <w:rFonts w:ascii="Times New Roman" w:eastAsia="Times New Roman" w:hAnsi="Times New Roman" w:cs="Times New Roman"/>
          <w:sz w:val="24"/>
          <w:szCs w:val="24"/>
          <w:lang w:val="ro-RO"/>
        </w:rPr>
        <w:t xml:space="preserve">(1) Stabilirea tarifului mediu pe călătorie pentru serviciile </w:t>
      </w:r>
      <w:r w:rsidR="00EA5FA8" w:rsidRPr="004A0F23">
        <w:rPr>
          <w:rFonts w:ascii="Times New Roman" w:eastAsia="Times New Roman" w:hAnsi="Times New Roman" w:cs="Times New Roman"/>
          <w:sz w:val="24"/>
          <w:szCs w:val="24"/>
          <w:lang w:val="ro-RO"/>
        </w:rPr>
        <w:t xml:space="preserve">publice </w:t>
      </w:r>
      <w:r w:rsidR="00F74559" w:rsidRPr="004A0F23">
        <w:rPr>
          <w:rFonts w:ascii="Times New Roman" w:eastAsia="Times New Roman" w:hAnsi="Times New Roman" w:cs="Times New Roman"/>
          <w:sz w:val="24"/>
          <w:szCs w:val="24"/>
          <w:lang w:val="ro-RO"/>
        </w:rPr>
        <w:t xml:space="preserve">de </w:t>
      </w:r>
      <w:r w:rsidR="00EA5FA8" w:rsidRPr="004A0F23">
        <w:rPr>
          <w:rFonts w:ascii="Times New Roman" w:eastAsia="Times New Roman" w:hAnsi="Times New Roman" w:cs="Times New Roman"/>
          <w:sz w:val="24"/>
          <w:szCs w:val="24"/>
          <w:lang w:val="ro-RO"/>
        </w:rPr>
        <w:t xml:space="preserve">transport local </w:t>
      </w:r>
      <w:r w:rsidR="00F74559" w:rsidRPr="004A0F23">
        <w:rPr>
          <w:rFonts w:ascii="Times New Roman" w:eastAsia="Times New Roman" w:hAnsi="Times New Roman" w:cs="Times New Roman"/>
          <w:sz w:val="24"/>
          <w:szCs w:val="24"/>
          <w:lang w:val="ro-RO"/>
        </w:rPr>
        <w:t>de persoane T(cm) (lei/călătorie) se face potrivit formulei:</w:t>
      </w:r>
    </w:p>
    <w:p w:rsidR="006F20AE" w:rsidRPr="004A0F23" w:rsidRDefault="006F20AE"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o-RO"/>
        </w:rPr>
      </w:pPr>
    </w:p>
    <w:p w:rsidR="006F20AE" w:rsidRPr="004A0F23" w:rsidRDefault="00F74559"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w:t>
      </w:r>
      <w:r w:rsidR="00D83B46"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V(t)</w:t>
      </w:r>
    </w:p>
    <w:p w:rsidR="006F20AE" w:rsidRPr="004A0F23" w:rsidRDefault="00F74559"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            T(cm) = </w:t>
      </w:r>
      <w:r w:rsidRPr="004A0F23">
        <w:rPr>
          <w:rFonts w:ascii="Times New Roman" w:eastAsia="Segoe UI Symbol" w:hAnsi="Times New Roman" w:cs="Times New Roman"/>
          <w:sz w:val="24"/>
          <w:szCs w:val="24"/>
          <w:lang w:val="ro-RO"/>
        </w:rPr>
        <w:t>───────────────</w:t>
      </w:r>
      <w:r w:rsidRPr="004A0F23">
        <w:rPr>
          <w:rFonts w:ascii="Times New Roman" w:eastAsia="Times New Roman" w:hAnsi="Times New Roman" w:cs="Times New Roman"/>
          <w:sz w:val="24"/>
          <w:szCs w:val="24"/>
          <w:lang w:val="ro-RO"/>
        </w:rPr>
        <w:t xml:space="preserve"> (lei/călătorie), unde:</w:t>
      </w:r>
    </w:p>
    <w:p w:rsidR="006F20AE" w:rsidRPr="004A0F23" w:rsidRDefault="00F74559"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w:t>
      </w:r>
      <w:r w:rsidR="00D83B46"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N(estimat căl.)</w:t>
      </w:r>
    </w:p>
    <w:p w:rsidR="006F20AE" w:rsidRPr="004A0F23" w:rsidRDefault="006F20AE" w:rsidP="005A08EE">
      <w:pPr>
        <w:spacing w:after="0" w:line="240" w:lineRule="auto"/>
        <w:rPr>
          <w:rFonts w:ascii="Times New Roman" w:eastAsia="Calibri" w:hAnsi="Times New Roman" w:cs="Times New Roman"/>
          <w:sz w:val="24"/>
          <w:szCs w:val="24"/>
          <w:lang w:val="ro-RO"/>
        </w:rPr>
      </w:pPr>
    </w:p>
    <w:p w:rsidR="006F20AE" w:rsidRPr="004A0F23" w:rsidRDefault="00F74559"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  T(cm) - tariful mediu pentru acelaşi gen de transport -(lei/călătorie);</w:t>
      </w:r>
    </w:p>
    <w:p w:rsidR="006F20AE" w:rsidRPr="004A0F23" w:rsidRDefault="00F74559"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  V(t) – valoarea totală a serviciilor - (lei);</w:t>
      </w:r>
    </w:p>
    <w:p w:rsidR="006F20AE" w:rsidRPr="004A0F23" w:rsidRDefault="00F74559"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  N(estimat căl.) - numărul estimat de călătorii - (nr. Călătorii).</w:t>
      </w:r>
    </w:p>
    <w:p w:rsidR="006F20AE" w:rsidRPr="004A0F23" w:rsidRDefault="00F74559" w:rsidP="005A08EE">
      <w:pPr>
        <w:spacing w:after="0" w:line="240" w:lineRule="auto"/>
        <w:ind w:firstLine="680"/>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Valoarea titlului de călătorie se stabilește la nivelul tarifului mediu pe călătorie T(cm) calculat conform alin. (1) la care se aplică TVA potrivit Codului fiscal.</w:t>
      </w:r>
    </w:p>
    <w:p w:rsidR="006F20AE" w:rsidRPr="004A0F23" w:rsidRDefault="00F74559" w:rsidP="005A08EE">
      <w:pPr>
        <w:spacing w:after="0" w:line="240" w:lineRule="auto"/>
        <w:ind w:firstLine="680"/>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(3) Stabilirea tarifelor pentru serviciile de tr</w:t>
      </w:r>
      <w:r w:rsidR="00EA5FA8" w:rsidRPr="004A0F23">
        <w:rPr>
          <w:rFonts w:ascii="Times New Roman" w:eastAsia="Times New Roman" w:hAnsi="Times New Roman" w:cs="Times New Roman"/>
          <w:sz w:val="24"/>
          <w:szCs w:val="24"/>
          <w:lang w:val="ro-RO"/>
        </w:rPr>
        <w:t>ansport public local</w:t>
      </w:r>
      <w:r w:rsidRPr="004A0F23">
        <w:rPr>
          <w:rFonts w:ascii="Times New Roman" w:eastAsia="Times New Roman" w:hAnsi="Times New Roman" w:cs="Times New Roman"/>
          <w:sz w:val="24"/>
          <w:szCs w:val="24"/>
          <w:lang w:val="ro-RO"/>
        </w:rPr>
        <w:t xml:space="preserve"> de persoane se fundamentează pe tipurile de venituri specifice fiecărui operator de transport/transportator autorizat, respectiv: bilete, abonamente, cartele magnetice şi alte tipuri de abonamente, potrivit formulelor de mai jos.</w:t>
      </w:r>
      <w:r w:rsidR="004C3D4D"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887FBE" w:rsidRPr="004A0F23">
        <w:rPr>
          <w:rFonts w:ascii="Times New Roman" w:eastAsia="Times New Roman" w:hAnsi="Times New Roman" w:cs="Times New Roman"/>
          <w:b/>
          <w:sz w:val="24"/>
          <w:szCs w:val="24"/>
          <w:lang w:val="ro-RO"/>
        </w:rPr>
        <w:t>8</w:t>
      </w:r>
      <w:r w:rsidR="00F74559" w:rsidRPr="004A0F23">
        <w:rPr>
          <w:rFonts w:ascii="Times New Roman" w:eastAsia="Times New Roman" w:hAnsi="Times New Roman" w:cs="Times New Roman"/>
          <w:b/>
          <w:sz w:val="24"/>
          <w:szCs w:val="24"/>
          <w:lang w:val="ro-RO"/>
        </w:rPr>
        <w:t xml:space="preserve">. </w:t>
      </w:r>
      <w:r w:rsidR="00887FBE" w:rsidRPr="004A0F23">
        <w:rPr>
          <w:rFonts w:ascii="Times New Roman" w:eastAsia="Times New Roman" w:hAnsi="Times New Roman" w:cs="Times New Roman"/>
          <w:b/>
          <w:sz w:val="24"/>
          <w:szCs w:val="24"/>
          <w:lang w:val="ro-RO"/>
        </w:rPr>
        <w:t xml:space="preserve">În anexă, </w:t>
      </w:r>
      <w:r w:rsidR="00AD496F" w:rsidRPr="004A0F23">
        <w:rPr>
          <w:rFonts w:ascii="Times New Roman" w:eastAsia="Times New Roman" w:hAnsi="Times New Roman" w:cs="Times New Roman"/>
          <w:b/>
          <w:sz w:val="24"/>
          <w:szCs w:val="24"/>
          <w:lang w:val="ro-RO"/>
        </w:rPr>
        <w:t>l</w:t>
      </w:r>
      <w:r w:rsidR="00F74559" w:rsidRPr="004A0F23">
        <w:rPr>
          <w:rFonts w:ascii="Times New Roman" w:eastAsia="Times New Roman" w:hAnsi="Times New Roman" w:cs="Times New Roman"/>
          <w:b/>
          <w:sz w:val="24"/>
          <w:szCs w:val="24"/>
          <w:lang w:val="ro-RO"/>
        </w:rPr>
        <w:t xml:space="preserve">a </w:t>
      </w:r>
      <w:r w:rsidR="00887FBE" w:rsidRPr="004A0F23">
        <w:rPr>
          <w:rFonts w:ascii="Times New Roman" w:eastAsia="Times New Roman" w:hAnsi="Times New Roman" w:cs="Times New Roman"/>
          <w:b/>
          <w:sz w:val="24"/>
          <w:szCs w:val="24"/>
          <w:lang w:val="ro-RO"/>
        </w:rPr>
        <w:t>pct. 3.1 sub</w:t>
      </w:r>
      <w:r w:rsidR="00D83B46" w:rsidRPr="004A0F23">
        <w:rPr>
          <w:rFonts w:ascii="Times New Roman" w:eastAsia="Times New Roman" w:hAnsi="Times New Roman" w:cs="Times New Roman"/>
          <w:b/>
          <w:sz w:val="24"/>
          <w:szCs w:val="24"/>
          <w:lang w:val="ro-RO"/>
        </w:rPr>
        <w:t>pct.</w:t>
      </w:r>
      <w:r w:rsidR="00F74559" w:rsidRPr="004A0F23">
        <w:rPr>
          <w:rFonts w:ascii="Times New Roman" w:eastAsia="Times New Roman" w:hAnsi="Times New Roman" w:cs="Times New Roman"/>
          <w:b/>
          <w:sz w:val="24"/>
          <w:szCs w:val="24"/>
          <w:lang w:val="ro-RO"/>
        </w:rPr>
        <w:t xml:space="preserve"> 3.1.1</w:t>
      </w:r>
      <w:r w:rsidR="00887FBE" w:rsidRPr="004A0F23">
        <w:rPr>
          <w:rFonts w:ascii="Times New Roman" w:eastAsia="Times New Roman" w:hAnsi="Times New Roman" w:cs="Times New Roman"/>
          <w:b/>
          <w:sz w:val="24"/>
          <w:szCs w:val="24"/>
          <w:lang w:val="ro-RO"/>
        </w:rPr>
        <w:t xml:space="preserve"> și </w:t>
      </w:r>
      <w:r w:rsidR="00F74559" w:rsidRPr="004A0F23">
        <w:rPr>
          <w:rFonts w:ascii="Times New Roman" w:eastAsia="Times New Roman" w:hAnsi="Times New Roman" w:cs="Times New Roman"/>
          <w:b/>
          <w:sz w:val="24"/>
          <w:szCs w:val="24"/>
          <w:lang w:val="ro-RO"/>
        </w:rPr>
        <w:t xml:space="preserve">3.1.2, </w:t>
      </w:r>
      <w:r w:rsidR="00887FBE" w:rsidRPr="004A0F23">
        <w:rPr>
          <w:rFonts w:ascii="Times New Roman" w:eastAsia="Times New Roman" w:hAnsi="Times New Roman" w:cs="Times New Roman"/>
          <w:b/>
          <w:sz w:val="24"/>
          <w:szCs w:val="24"/>
          <w:lang w:val="ro-RO"/>
        </w:rPr>
        <w:t xml:space="preserve">pct. 3.5 subpct. </w:t>
      </w:r>
      <w:r w:rsidR="00F74559" w:rsidRPr="004A0F23">
        <w:rPr>
          <w:rFonts w:ascii="Times New Roman" w:eastAsia="Times New Roman" w:hAnsi="Times New Roman" w:cs="Times New Roman"/>
          <w:b/>
          <w:sz w:val="24"/>
          <w:szCs w:val="24"/>
          <w:lang w:val="ro-RO"/>
        </w:rPr>
        <w:t xml:space="preserve">3.5.1 – 3.5.3 și </w:t>
      </w:r>
      <w:r w:rsidR="00887FBE" w:rsidRPr="004A0F23">
        <w:rPr>
          <w:rFonts w:ascii="Times New Roman" w:eastAsia="Times New Roman" w:hAnsi="Times New Roman" w:cs="Times New Roman"/>
          <w:b/>
          <w:sz w:val="24"/>
          <w:szCs w:val="24"/>
          <w:lang w:val="ro-RO"/>
        </w:rPr>
        <w:t xml:space="preserve">pct. </w:t>
      </w:r>
      <w:r w:rsidR="00F74559" w:rsidRPr="004A0F23">
        <w:rPr>
          <w:rFonts w:ascii="Times New Roman" w:eastAsia="Times New Roman" w:hAnsi="Times New Roman" w:cs="Times New Roman"/>
          <w:b/>
          <w:sz w:val="24"/>
          <w:szCs w:val="24"/>
          <w:lang w:val="ro-RO"/>
        </w:rPr>
        <w:t xml:space="preserve">3.6 ale </w:t>
      </w:r>
      <w:r w:rsidR="000B33E7" w:rsidRPr="004A0F23">
        <w:rPr>
          <w:rFonts w:ascii="Times New Roman" w:eastAsia="Times New Roman" w:hAnsi="Times New Roman" w:cs="Times New Roman"/>
          <w:b/>
          <w:sz w:val="24"/>
          <w:szCs w:val="24"/>
          <w:lang w:val="ro-RO"/>
        </w:rPr>
        <w:t>alineatului (3) din</w:t>
      </w:r>
      <w:r w:rsidR="006D71E3" w:rsidRPr="004A0F23">
        <w:rPr>
          <w:rFonts w:ascii="Times New Roman" w:eastAsia="Times New Roman" w:hAnsi="Times New Roman" w:cs="Times New Roman"/>
          <w:b/>
          <w:sz w:val="24"/>
          <w:szCs w:val="24"/>
          <w:lang w:val="ro-RO"/>
        </w:rPr>
        <w:t xml:space="preserve"> </w:t>
      </w:r>
      <w:r w:rsidR="00F74559" w:rsidRPr="004A0F23">
        <w:rPr>
          <w:rFonts w:ascii="Times New Roman" w:eastAsia="Times New Roman" w:hAnsi="Times New Roman" w:cs="Times New Roman"/>
          <w:b/>
          <w:sz w:val="24"/>
          <w:szCs w:val="24"/>
          <w:lang w:val="ro-RO"/>
        </w:rPr>
        <w:t xml:space="preserve">art. 23, specificația "V(t) - veniturile totale specifice tuturor activităţilor – (lei)" se înlocuiește cu </w:t>
      </w:r>
      <w:r w:rsidR="00BB2E33" w:rsidRPr="004A0F23">
        <w:rPr>
          <w:rFonts w:ascii="Times New Roman" w:eastAsia="Times New Roman" w:hAnsi="Times New Roman" w:cs="Times New Roman"/>
          <w:b/>
          <w:sz w:val="24"/>
          <w:szCs w:val="24"/>
          <w:lang w:val="ro-RO"/>
        </w:rPr>
        <w:t xml:space="preserve">specificația </w:t>
      </w:r>
      <w:r w:rsidR="00F74559" w:rsidRPr="004A0F23">
        <w:rPr>
          <w:rFonts w:ascii="Times New Roman" w:eastAsia="Times New Roman" w:hAnsi="Times New Roman" w:cs="Times New Roman"/>
          <w:b/>
          <w:sz w:val="24"/>
          <w:szCs w:val="24"/>
          <w:lang w:val="ro-RO"/>
        </w:rPr>
        <w:t>"V(t) - valoarea totală a serviciilor – (lei)".</w:t>
      </w: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2</w:t>
      </w:r>
      <w:r w:rsidR="00BB2E33" w:rsidRPr="004A0F23">
        <w:rPr>
          <w:rFonts w:ascii="Times New Roman" w:eastAsia="Times New Roman" w:hAnsi="Times New Roman" w:cs="Times New Roman"/>
          <w:b/>
          <w:sz w:val="24"/>
          <w:szCs w:val="24"/>
          <w:lang w:val="ro-RO"/>
        </w:rPr>
        <w:t>9</w:t>
      </w:r>
      <w:r w:rsidR="00F74559" w:rsidRPr="004A0F23">
        <w:rPr>
          <w:rFonts w:ascii="Times New Roman" w:eastAsia="Times New Roman" w:hAnsi="Times New Roman" w:cs="Times New Roman"/>
          <w:b/>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0B33E7" w:rsidRPr="004A0F23">
        <w:rPr>
          <w:rFonts w:ascii="Times New Roman" w:eastAsia="Times New Roman" w:hAnsi="Times New Roman" w:cs="Times New Roman"/>
          <w:b/>
          <w:sz w:val="24"/>
          <w:szCs w:val="24"/>
          <w:lang w:val="ro-RO"/>
        </w:rPr>
        <w:t>P</w:t>
      </w:r>
      <w:r w:rsidR="00F74559" w:rsidRPr="004A0F23">
        <w:rPr>
          <w:rFonts w:ascii="Times New Roman" w:eastAsia="Times New Roman" w:hAnsi="Times New Roman" w:cs="Times New Roman"/>
          <w:b/>
          <w:sz w:val="24"/>
          <w:szCs w:val="24"/>
          <w:lang w:val="ro-RO"/>
        </w:rPr>
        <w:t xml:space="preserve">ct. 3.7 </w:t>
      </w:r>
      <w:r w:rsidR="000B33E7" w:rsidRPr="004A0F23">
        <w:rPr>
          <w:rFonts w:ascii="Times New Roman" w:eastAsia="Times New Roman" w:hAnsi="Times New Roman" w:cs="Times New Roman"/>
          <w:b/>
          <w:sz w:val="24"/>
          <w:szCs w:val="24"/>
          <w:lang w:val="ro-RO"/>
        </w:rPr>
        <w:t xml:space="preserve">de la alineatul (3) al art. 23 </w:t>
      </w:r>
      <w:r w:rsidR="00F74559" w:rsidRPr="004A0F23">
        <w:rPr>
          <w:rFonts w:ascii="Times New Roman" w:eastAsia="Times New Roman" w:hAnsi="Times New Roman" w:cs="Times New Roman"/>
          <w:b/>
          <w:sz w:val="24"/>
          <w:szCs w:val="24"/>
          <w:lang w:val="ro-RO"/>
        </w:rPr>
        <w:t>se abrogă.</w:t>
      </w:r>
    </w:p>
    <w:p w:rsidR="006F20AE" w:rsidRPr="004A0F23" w:rsidRDefault="00BB2E33"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30</w:t>
      </w:r>
      <w:r w:rsidR="00F74559"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0B33E7" w:rsidRPr="004A0F23">
        <w:rPr>
          <w:rFonts w:ascii="Times New Roman" w:eastAsia="Times New Roman" w:hAnsi="Times New Roman" w:cs="Times New Roman"/>
          <w:b/>
          <w:sz w:val="24"/>
          <w:szCs w:val="24"/>
          <w:lang w:val="ro-RO"/>
        </w:rPr>
        <w:t>P</w:t>
      </w:r>
      <w:r w:rsidR="00F74559" w:rsidRPr="004A0F23">
        <w:rPr>
          <w:rFonts w:ascii="Times New Roman" w:eastAsia="Times New Roman" w:hAnsi="Times New Roman" w:cs="Times New Roman"/>
          <w:b/>
          <w:sz w:val="24"/>
          <w:szCs w:val="24"/>
          <w:lang w:val="ro-RO"/>
        </w:rPr>
        <w:t xml:space="preserve">artea introductivă a pct. 3.8 </w:t>
      </w:r>
      <w:r w:rsidR="00F22F14" w:rsidRPr="004A0F23">
        <w:rPr>
          <w:rFonts w:ascii="Times New Roman" w:eastAsia="Times New Roman" w:hAnsi="Times New Roman" w:cs="Times New Roman"/>
          <w:b/>
          <w:sz w:val="24"/>
          <w:szCs w:val="24"/>
          <w:lang w:val="ro-RO"/>
        </w:rPr>
        <w:t xml:space="preserve">și litera d) </w:t>
      </w:r>
      <w:r w:rsidR="000B33E7" w:rsidRPr="004A0F23">
        <w:rPr>
          <w:rFonts w:ascii="Times New Roman" w:eastAsia="Times New Roman" w:hAnsi="Times New Roman" w:cs="Times New Roman"/>
          <w:b/>
          <w:sz w:val="24"/>
          <w:szCs w:val="24"/>
          <w:lang w:val="ro-RO"/>
        </w:rPr>
        <w:t xml:space="preserve">de la alineatul (3) al art. 23 </w:t>
      </w:r>
      <w:r w:rsidR="00F74559" w:rsidRPr="004A0F23">
        <w:rPr>
          <w:rFonts w:ascii="Times New Roman" w:eastAsia="Times New Roman" w:hAnsi="Times New Roman" w:cs="Times New Roman"/>
          <w:b/>
          <w:sz w:val="24"/>
          <w:szCs w:val="24"/>
          <w:lang w:val="ro-RO"/>
        </w:rPr>
        <w:t>se modifică și vor avea următorul cuprins:</w:t>
      </w:r>
    </w:p>
    <w:p w:rsidR="006F20AE" w:rsidRPr="004A0F23" w:rsidRDefault="004C3D4D"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 xml:space="preserve">3.8. </w:t>
      </w:r>
      <w:r w:rsidR="00F74559" w:rsidRPr="004A0F23">
        <w:rPr>
          <w:rFonts w:ascii="Times New Roman" w:eastAsia="Times New Roman" w:hAnsi="Times New Roman" w:cs="Times New Roman"/>
          <w:sz w:val="24"/>
          <w:szCs w:val="24"/>
          <w:lang w:val="ro-RO"/>
        </w:rPr>
        <w:t>Stabilirea tarifelor la serviciile</w:t>
      </w:r>
      <w:r w:rsidR="00EA5FA8" w:rsidRPr="004A0F23">
        <w:rPr>
          <w:rFonts w:ascii="Times New Roman" w:eastAsia="Times New Roman" w:hAnsi="Times New Roman" w:cs="Times New Roman"/>
          <w:sz w:val="24"/>
          <w:szCs w:val="24"/>
          <w:lang w:val="ro-RO"/>
        </w:rPr>
        <w:t xml:space="preserve"> publice de transport</w:t>
      </w:r>
      <w:r w:rsidR="00F74559" w:rsidRPr="004A0F23">
        <w:rPr>
          <w:rFonts w:ascii="Times New Roman" w:eastAsia="Times New Roman" w:hAnsi="Times New Roman" w:cs="Times New Roman"/>
          <w:sz w:val="24"/>
          <w:szCs w:val="24"/>
          <w:lang w:val="ro-RO"/>
        </w:rPr>
        <w:t xml:space="preserve"> local de persoane se determină avându-se în vedere următoarele cheltuieli:</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d) cheltuielile cu personalul se fundamentează în funcţie de legislaţia în vigoare, corelată cu principiul eficienţei economice;</w:t>
      </w:r>
      <w:r w:rsidR="004C3D4D" w:rsidRPr="004A0F23">
        <w:rPr>
          <w:rFonts w:ascii="Times New Roman" w:eastAsia="Times New Roman" w:hAnsi="Times New Roman" w:cs="Times New Roman"/>
          <w:sz w:val="24"/>
          <w:szCs w:val="24"/>
          <w:lang w:val="ro-RO"/>
        </w:rPr>
        <w:t>”</w:t>
      </w:r>
    </w:p>
    <w:p w:rsidR="006F20AE" w:rsidRPr="004A0F23" w:rsidRDefault="00BB2E33"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31</w:t>
      </w:r>
      <w:r w:rsidR="00695A4C"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Titlul de la Secțiunea a 3-a a Capitolului V se modifică și va avea următorul cuprins:</w:t>
      </w:r>
    </w:p>
    <w:p w:rsidR="00BB2E33" w:rsidRPr="004A0F23" w:rsidRDefault="004C3D4D"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Secțiunea a 3-a</w:t>
      </w:r>
    </w:p>
    <w:p w:rsidR="006F20AE" w:rsidRPr="004A0F23" w:rsidRDefault="00F74559"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Ajustarea tarifelor pentru serviciile</w:t>
      </w:r>
      <w:r w:rsidR="005A4614" w:rsidRPr="004A0F23">
        <w:rPr>
          <w:rFonts w:ascii="Times New Roman" w:eastAsia="Times New Roman" w:hAnsi="Times New Roman" w:cs="Times New Roman"/>
          <w:sz w:val="24"/>
          <w:szCs w:val="24"/>
          <w:lang w:val="ro-RO"/>
        </w:rPr>
        <w:t xml:space="preserve"> publice</w:t>
      </w:r>
      <w:r w:rsidRPr="004A0F23">
        <w:rPr>
          <w:rFonts w:ascii="Times New Roman" w:eastAsia="Times New Roman" w:hAnsi="Times New Roman" w:cs="Times New Roman"/>
          <w:sz w:val="24"/>
          <w:szCs w:val="24"/>
          <w:lang w:val="ro-RO"/>
        </w:rPr>
        <w:t xml:space="preserve"> de tra</w:t>
      </w:r>
      <w:r w:rsidR="002421CE" w:rsidRPr="004A0F23">
        <w:rPr>
          <w:rFonts w:ascii="Times New Roman" w:eastAsia="Times New Roman" w:hAnsi="Times New Roman" w:cs="Times New Roman"/>
          <w:sz w:val="24"/>
          <w:szCs w:val="24"/>
          <w:lang w:val="ro-RO"/>
        </w:rPr>
        <w:t>nsport</w:t>
      </w:r>
      <w:r w:rsidR="005A4614" w:rsidRPr="004A0F23">
        <w:rPr>
          <w:rFonts w:ascii="Times New Roman" w:eastAsia="Times New Roman" w:hAnsi="Times New Roman" w:cs="Times New Roman"/>
          <w:sz w:val="24"/>
          <w:szCs w:val="24"/>
          <w:lang w:val="ro-RO"/>
        </w:rPr>
        <w:t xml:space="preserve"> local </w:t>
      </w:r>
      <w:r w:rsidR="00695A4C" w:rsidRPr="004A0F23">
        <w:rPr>
          <w:rFonts w:ascii="Times New Roman" w:eastAsia="Times New Roman" w:hAnsi="Times New Roman" w:cs="Times New Roman"/>
          <w:sz w:val="24"/>
          <w:szCs w:val="24"/>
          <w:lang w:val="ro-RO"/>
        </w:rPr>
        <w:t>de persoane”</w:t>
      </w:r>
    </w:p>
    <w:p w:rsidR="005A08EE" w:rsidRPr="004A0F23" w:rsidRDefault="005A08EE" w:rsidP="005A08EE">
      <w:pPr>
        <w:spacing w:after="0" w:line="240" w:lineRule="auto"/>
        <w:jc w:val="center"/>
        <w:rPr>
          <w:rFonts w:ascii="Times New Roman" w:eastAsia="Times New Roman" w:hAnsi="Times New Roman" w:cs="Times New Roman"/>
          <w:sz w:val="24"/>
          <w:szCs w:val="24"/>
          <w:lang w:val="ro-RO"/>
        </w:rPr>
      </w:pPr>
    </w:p>
    <w:p w:rsidR="006F20AE" w:rsidRPr="004A0F23" w:rsidRDefault="005A4614"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w:t>
      </w:r>
      <w:r w:rsidR="00BB2E33" w:rsidRPr="004A0F23">
        <w:rPr>
          <w:rFonts w:ascii="Times New Roman" w:eastAsia="Times New Roman" w:hAnsi="Times New Roman" w:cs="Times New Roman"/>
          <w:b/>
          <w:sz w:val="24"/>
          <w:szCs w:val="24"/>
          <w:lang w:val="ro-RO"/>
        </w:rPr>
        <w:t>2</w:t>
      </w:r>
      <w:r w:rsidR="00695A4C" w:rsidRPr="004A0F23">
        <w:rPr>
          <w:rFonts w:ascii="Times New Roman" w:eastAsia="Times New Roman" w:hAnsi="Times New Roman" w:cs="Times New Roman"/>
          <w:b/>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24 se modifică și va avea următorul cuprins:</w:t>
      </w:r>
    </w:p>
    <w:p w:rsidR="006F20AE" w:rsidRPr="004A0F23" w:rsidRDefault="00695A4C"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 xml:space="preserve">Art. 24. - </w:t>
      </w:r>
      <w:r w:rsidR="00F74559" w:rsidRPr="004A0F23">
        <w:rPr>
          <w:rFonts w:ascii="Times New Roman" w:eastAsia="Times New Roman" w:hAnsi="Times New Roman" w:cs="Times New Roman"/>
          <w:sz w:val="24"/>
          <w:szCs w:val="24"/>
          <w:lang w:val="ro-RO"/>
        </w:rPr>
        <w:t xml:space="preserve">(1) Tarifele pentru serviciile </w:t>
      </w:r>
      <w:r w:rsidR="00EA5FA8" w:rsidRPr="004A0F23">
        <w:rPr>
          <w:rFonts w:ascii="Times New Roman" w:eastAsia="Times New Roman" w:hAnsi="Times New Roman" w:cs="Times New Roman"/>
          <w:sz w:val="24"/>
          <w:szCs w:val="24"/>
          <w:lang w:val="ro-RO"/>
        </w:rPr>
        <w:t xml:space="preserve">publice </w:t>
      </w:r>
      <w:r w:rsidR="00F74559" w:rsidRPr="004A0F23">
        <w:rPr>
          <w:rFonts w:ascii="Times New Roman" w:eastAsia="Times New Roman" w:hAnsi="Times New Roman" w:cs="Times New Roman"/>
          <w:sz w:val="24"/>
          <w:szCs w:val="24"/>
          <w:lang w:val="ro-RO"/>
        </w:rPr>
        <w:t>de transport</w:t>
      </w:r>
      <w:r w:rsidR="00EA5FA8" w:rsidRPr="004A0F23">
        <w:rPr>
          <w:rFonts w:ascii="Times New Roman" w:eastAsia="Times New Roman" w:hAnsi="Times New Roman" w:cs="Times New Roman"/>
          <w:sz w:val="24"/>
          <w:szCs w:val="24"/>
          <w:lang w:val="ro-RO"/>
        </w:rPr>
        <w:t xml:space="preserve"> local de</w:t>
      </w:r>
      <w:r w:rsidR="00F74559" w:rsidRPr="004A0F23">
        <w:rPr>
          <w:rFonts w:ascii="Times New Roman" w:eastAsia="Times New Roman" w:hAnsi="Times New Roman" w:cs="Times New Roman"/>
          <w:sz w:val="24"/>
          <w:szCs w:val="24"/>
          <w:lang w:val="ro-RO"/>
        </w:rPr>
        <w:t xml:space="preserve"> persoane se pot ajusta periodic, la un interval de minimum 3 luni, pe baza cererilor primite de la operatorii de transport/transportatorii autorizaţi, prin hotărâri ale autorităţilor locale competente implicate, în baza creşterii indicelui preţului de consum total faţă de nivelul existent la data stabilirii sau, după caz, la data precedentei aprobări.</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(2) Nivelul tarifelor pentru serviciile </w:t>
      </w:r>
      <w:r w:rsidR="00EA5FA8" w:rsidRPr="004A0F23">
        <w:rPr>
          <w:rFonts w:ascii="Times New Roman" w:eastAsia="Times New Roman" w:hAnsi="Times New Roman" w:cs="Times New Roman"/>
          <w:sz w:val="24"/>
          <w:szCs w:val="24"/>
          <w:lang w:val="ro-RO"/>
        </w:rPr>
        <w:t xml:space="preserve">publice </w:t>
      </w:r>
      <w:r w:rsidRPr="004A0F23">
        <w:rPr>
          <w:rFonts w:ascii="Times New Roman" w:eastAsia="Times New Roman" w:hAnsi="Times New Roman" w:cs="Times New Roman"/>
          <w:sz w:val="24"/>
          <w:szCs w:val="24"/>
          <w:lang w:val="ro-RO"/>
        </w:rPr>
        <w:t>de transport persoane se determină pe baza analizei situaţiei economico-financiare a operatorilor de transport/transportatorilor autorizaţi, precum şi a influenţelor reale primite în costuri, determinate de evoluţia indicelui preţului de consum total pe economie comunicat de Institutul Național de Statistică.</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(3) În hotărârea de aprobare a tarifelor ajustate adoptată de către autoritatea locală competentă vor fi menționate tarifele ajustate și nivelul indicelui preţului de consum total existent la data ajustării, determinat pentru intervalul de timp scurs de la data stabilirii sau ajustării/modificării precedente, față de care se va determina nivelul ulterior al parametrului de ajustare. </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C1513C" w:rsidRPr="004A0F23">
        <w:rPr>
          <w:rFonts w:ascii="Times New Roman" w:eastAsia="Times New Roman" w:hAnsi="Times New Roman" w:cs="Times New Roman"/>
          <w:sz w:val="24"/>
          <w:szCs w:val="24"/>
          <w:lang w:val="ro-RO"/>
        </w:rPr>
        <w:t>4</w:t>
      </w:r>
      <w:r w:rsidRPr="004A0F23">
        <w:rPr>
          <w:rFonts w:ascii="Times New Roman" w:eastAsia="Times New Roman" w:hAnsi="Times New Roman" w:cs="Times New Roman"/>
          <w:sz w:val="24"/>
          <w:szCs w:val="24"/>
          <w:lang w:val="ro-RO"/>
        </w:rPr>
        <w:t xml:space="preserve">Ajustarea tarifelor pentru serviciile </w:t>
      </w:r>
      <w:r w:rsidR="00EA5FA8" w:rsidRPr="004A0F23">
        <w:rPr>
          <w:rFonts w:ascii="Times New Roman" w:eastAsia="Times New Roman" w:hAnsi="Times New Roman" w:cs="Times New Roman"/>
          <w:sz w:val="24"/>
          <w:szCs w:val="24"/>
          <w:lang w:val="ro-RO"/>
        </w:rPr>
        <w:t xml:space="preserve">publice </w:t>
      </w:r>
      <w:r w:rsidRPr="004A0F23">
        <w:rPr>
          <w:rFonts w:ascii="Times New Roman" w:eastAsia="Times New Roman" w:hAnsi="Times New Roman" w:cs="Times New Roman"/>
          <w:sz w:val="24"/>
          <w:szCs w:val="24"/>
          <w:lang w:val="ro-RO"/>
        </w:rPr>
        <w:t>de transport public local de persoane</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xml:space="preserve">se fundamentează potrivit </w:t>
      </w:r>
      <w:r w:rsidR="00EA5FA8" w:rsidRPr="004A0F23">
        <w:rPr>
          <w:rFonts w:ascii="Times New Roman" w:eastAsia="Times New Roman" w:hAnsi="Times New Roman" w:cs="Times New Roman"/>
          <w:sz w:val="24"/>
          <w:szCs w:val="24"/>
          <w:lang w:val="ro-RO"/>
        </w:rPr>
        <w:t>anexei nr. 1 la prezent</w:t>
      </w:r>
      <w:r w:rsidR="00BB2E33" w:rsidRPr="004A0F23">
        <w:rPr>
          <w:rFonts w:ascii="Times New Roman" w:eastAsia="Times New Roman" w:hAnsi="Times New Roman" w:cs="Times New Roman"/>
          <w:sz w:val="24"/>
          <w:szCs w:val="24"/>
          <w:lang w:val="ro-RO"/>
        </w:rPr>
        <w:t>ele norme-cadru</w:t>
      </w:r>
      <w:r w:rsidRPr="004A0F23">
        <w:rPr>
          <w:rFonts w:ascii="Times New Roman" w:eastAsia="Times New Roman" w:hAnsi="Times New Roman" w:cs="Times New Roman"/>
          <w:sz w:val="24"/>
          <w:szCs w:val="24"/>
          <w:lang w:val="ro-RO"/>
        </w:rPr>
        <w:t>.</w:t>
      </w:r>
      <w:r w:rsidR="00695A4C"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t>3</w:t>
      </w:r>
      <w:r w:rsidR="00BB2E33" w:rsidRPr="004A0F23">
        <w:rPr>
          <w:rFonts w:ascii="Times New Roman" w:eastAsia="Times New Roman" w:hAnsi="Times New Roman" w:cs="Times New Roman"/>
          <w:b/>
          <w:sz w:val="24"/>
          <w:szCs w:val="24"/>
          <w:lang w:val="ro-RO"/>
        </w:rPr>
        <w:t>3</w:t>
      </w:r>
      <w:r w:rsidR="00F74559" w:rsidRPr="004A0F23">
        <w:rPr>
          <w:rFonts w:ascii="Times New Roman" w:eastAsia="Times New Roman" w:hAnsi="Times New Roman" w:cs="Times New Roman"/>
          <w:b/>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8D1DE3" w:rsidRPr="004A0F23">
        <w:rPr>
          <w:rFonts w:ascii="Times New Roman" w:eastAsia="Times New Roman" w:hAnsi="Times New Roman" w:cs="Times New Roman"/>
          <w:b/>
          <w:sz w:val="24"/>
          <w:szCs w:val="24"/>
          <w:lang w:val="ro-RO"/>
        </w:rPr>
        <w:t xml:space="preserve">Partea introductivă a alin. (1) și alin. (2) și (3) </w:t>
      </w:r>
      <w:r w:rsidR="00F74559" w:rsidRPr="004A0F23">
        <w:rPr>
          <w:rFonts w:ascii="Times New Roman" w:eastAsia="Times New Roman" w:hAnsi="Times New Roman" w:cs="Times New Roman"/>
          <w:b/>
          <w:sz w:val="24"/>
          <w:szCs w:val="24"/>
          <w:lang w:val="ro-RO"/>
        </w:rPr>
        <w:t>a</w:t>
      </w:r>
      <w:r w:rsidR="008D1DE3" w:rsidRPr="004A0F23">
        <w:rPr>
          <w:rFonts w:ascii="Times New Roman" w:eastAsia="Times New Roman" w:hAnsi="Times New Roman" w:cs="Times New Roman"/>
          <w:b/>
          <w:sz w:val="24"/>
          <w:szCs w:val="24"/>
          <w:lang w:val="ro-RO"/>
        </w:rPr>
        <w:t>le art. 25</w:t>
      </w:r>
      <w:r w:rsidR="00F74559" w:rsidRPr="004A0F23">
        <w:rPr>
          <w:rFonts w:ascii="Times New Roman" w:eastAsia="Times New Roman" w:hAnsi="Times New Roman" w:cs="Times New Roman"/>
          <w:b/>
          <w:sz w:val="24"/>
          <w:szCs w:val="24"/>
          <w:lang w:val="ro-RO"/>
        </w:rPr>
        <w:t xml:space="preserve"> se modifică și vor avea următorul cuprins:</w:t>
      </w:r>
    </w:p>
    <w:p w:rsidR="006F20AE" w:rsidRPr="004A0F23" w:rsidRDefault="00695A4C"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 xml:space="preserve">Art. 25. - </w:t>
      </w:r>
      <w:r w:rsidR="00F74559" w:rsidRPr="004A0F23">
        <w:rPr>
          <w:rFonts w:ascii="Times New Roman" w:eastAsia="Times New Roman" w:hAnsi="Times New Roman" w:cs="Times New Roman"/>
          <w:sz w:val="24"/>
          <w:szCs w:val="24"/>
          <w:lang w:val="ro-RO"/>
        </w:rPr>
        <w:t xml:space="preserve">(1) Ajustarea tarifului mediu pentru serviciile </w:t>
      </w:r>
      <w:r w:rsidR="00EA5FA8" w:rsidRPr="004A0F23">
        <w:rPr>
          <w:rFonts w:ascii="Times New Roman" w:eastAsia="Times New Roman" w:hAnsi="Times New Roman" w:cs="Times New Roman"/>
          <w:sz w:val="24"/>
          <w:szCs w:val="24"/>
          <w:lang w:val="ro-RO"/>
        </w:rPr>
        <w:t xml:space="preserve">publice </w:t>
      </w:r>
      <w:r w:rsidR="00F74559" w:rsidRPr="004A0F23">
        <w:rPr>
          <w:rFonts w:ascii="Times New Roman" w:eastAsia="Times New Roman" w:hAnsi="Times New Roman" w:cs="Times New Roman"/>
          <w:sz w:val="24"/>
          <w:szCs w:val="24"/>
          <w:lang w:val="ro-RO"/>
        </w:rPr>
        <w:t>de transport public local de persoane T(cm(1)) (lei/călătorie) se face potrivit formulei:</w:t>
      </w:r>
    </w:p>
    <w:p w:rsidR="00BB2E33" w:rsidRPr="004A0F23" w:rsidRDefault="00BB2E33"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 xml:space="preserve">(2) În cazul în care valoarea </w:t>
      </w:r>
      <w:r w:rsidRPr="004A0F23">
        <w:rPr>
          <w:rFonts w:ascii="Times New Roman" w:eastAsia="Times New Roman" w:hAnsi="Times New Roman" w:cs="Times New Roman"/>
          <w:bCs/>
          <w:sz w:val="24"/>
          <w:szCs w:val="24"/>
          <w:lang w:val="ro-RO"/>
        </w:rPr>
        <w:t>compensației</w:t>
      </w:r>
      <w:r w:rsidRPr="004A0F23">
        <w:rPr>
          <w:rFonts w:ascii="Times New Roman" w:eastAsia="Times New Roman" w:hAnsi="Times New Roman" w:cs="Times New Roman"/>
          <w:sz w:val="24"/>
          <w:szCs w:val="24"/>
          <w:lang w:val="ro-RO"/>
        </w:rPr>
        <w:t xml:space="preserve"> nu acoperă costurile aferente activităţii supuse obligaţiei tarifare, valoarea </w:t>
      </w:r>
      <w:r w:rsidRPr="004A0F23">
        <w:rPr>
          <w:rFonts w:ascii="Times New Roman" w:eastAsia="Times New Roman" w:hAnsi="Times New Roman" w:cs="Times New Roman"/>
          <w:bCs/>
          <w:sz w:val="24"/>
          <w:szCs w:val="24"/>
          <w:lang w:val="ro-RO"/>
        </w:rPr>
        <w:t>compensației</w:t>
      </w:r>
      <w:r w:rsidRPr="004A0F23">
        <w:rPr>
          <w:rFonts w:ascii="Times New Roman" w:eastAsia="Times New Roman" w:hAnsi="Times New Roman" w:cs="Times New Roman"/>
          <w:sz w:val="24"/>
          <w:szCs w:val="24"/>
          <w:lang w:val="ro-RO"/>
        </w:rPr>
        <w:t xml:space="preserve"> pentru activitatea respectivă este egală cu diferenţa dintre costurile şi veniturile activităţii respective </w:t>
      </w:r>
      <w:r w:rsidRPr="004A0F23">
        <w:rPr>
          <w:rFonts w:ascii="Times New Roman" w:eastAsia="Times New Roman" w:hAnsi="Times New Roman" w:cs="Times New Roman"/>
          <w:bCs/>
          <w:sz w:val="24"/>
          <w:szCs w:val="24"/>
          <w:lang w:val="ro-RO"/>
        </w:rPr>
        <w:t>plus un profit rezonabil.</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(3) Ajustarea tarifelor pentru serviciile </w:t>
      </w:r>
      <w:r w:rsidR="00EA5FA8" w:rsidRPr="004A0F23">
        <w:rPr>
          <w:rFonts w:ascii="Times New Roman" w:eastAsia="Times New Roman" w:hAnsi="Times New Roman" w:cs="Times New Roman"/>
          <w:sz w:val="24"/>
          <w:szCs w:val="24"/>
          <w:lang w:val="ro-RO"/>
        </w:rPr>
        <w:t xml:space="preserve">publice </w:t>
      </w:r>
      <w:r w:rsidRPr="004A0F23">
        <w:rPr>
          <w:rFonts w:ascii="Times New Roman" w:eastAsia="Times New Roman" w:hAnsi="Times New Roman" w:cs="Times New Roman"/>
          <w:sz w:val="24"/>
          <w:szCs w:val="24"/>
          <w:lang w:val="ro-RO"/>
        </w:rPr>
        <w:t>de transport public local de persoane se fundamentează pe tipurile de venituri specifice fiecărui operator de tr</w:t>
      </w:r>
      <w:r w:rsidR="00EA5FA8" w:rsidRPr="004A0F23">
        <w:rPr>
          <w:rFonts w:ascii="Times New Roman" w:eastAsia="Times New Roman" w:hAnsi="Times New Roman" w:cs="Times New Roman"/>
          <w:sz w:val="24"/>
          <w:szCs w:val="24"/>
          <w:lang w:val="ro-RO"/>
        </w:rPr>
        <w:t>ansport rutier</w:t>
      </w:r>
      <w:r w:rsidRPr="004A0F23">
        <w:rPr>
          <w:rFonts w:ascii="Times New Roman" w:eastAsia="Times New Roman" w:hAnsi="Times New Roman" w:cs="Times New Roman"/>
          <w:sz w:val="24"/>
          <w:szCs w:val="24"/>
          <w:lang w:val="ro-RO"/>
        </w:rPr>
        <w:t>/transportator autorizat, respectiv: bilete, abonamente, cartele magnetice şi alte tipuri de abonamente, potrivit formulelor de mai jos.</w:t>
      </w:r>
      <w:r w:rsidR="00695A4C"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8"/>
        <w:jc w:val="both"/>
        <w:rPr>
          <w:rFonts w:ascii="Times New Roman" w:hAnsi="Times New Roman" w:cs="Times New Roman"/>
          <w:b/>
          <w:bCs/>
          <w:sz w:val="24"/>
          <w:szCs w:val="24"/>
          <w:lang w:val="ro-RO"/>
        </w:rPr>
      </w:pPr>
      <w:r w:rsidRPr="004A0F23">
        <w:rPr>
          <w:rFonts w:ascii="Times New Roman" w:eastAsia="Times New Roman" w:hAnsi="Times New Roman" w:cs="Times New Roman"/>
          <w:b/>
          <w:bCs/>
          <w:sz w:val="24"/>
          <w:szCs w:val="24"/>
          <w:lang w:val="ro-RO"/>
        </w:rPr>
        <w:t>3</w:t>
      </w:r>
      <w:r w:rsidR="00BB2E33" w:rsidRPr="004A0F23">
        <w:rPr>
          <w:rFonts w:ascii="Times New Roman" w:eastAsia="Times New Roman" w:hAnsi="Times New Roman" w:cs="Times New Roman"/>
          <w:b/>
          <w:bCs/>
          <w:sz w:val="24"/>
          <w:szCs w:val="24"/>
          <w:lang w:val="ro-RO"/>
        </w:rPr>
        <w:t>4</w:t>
      </w:r>
      <w:r w:rsidR="00F74559" w:rsidRPr="004A0F23">
        <w:rPr>
          <w:rFonts w:ascii="Times New Roman" w:eastAsia="Times New Roman" w:hAnsi="Times New Roman" w:cs="Times New Roman"/>
          <w:b/>
          <w:bCs/>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8D1DE3" w:rsidRPr="004A0F23">
        <w:rPr>
          <w:rFonts w:ascii="Times New Roman" w:eastAsia="Times New Roman" w:hAnsi="Times New Roman" w:cs="Times New Roman"/>
          <w:b/>
          <w:bCs/>
          <w:sz w:val="24"/>
          <w:szCs w:val="24"/>
          <w:lang w:val="ro-RO"/>
        </w:rPr>
        <w:t xml:space="preserve">Pct. 3.7 </w:t>
      </w:r>
      <w:r w:rsidR="00F74559" w:rsidRPr="004A0F23">
        <w:rPr>
          <w:rFonts w:ascii="Times New Roman" w:eastAsia="Times New Roman" w:hAnsi="Times New Roman" w:cs="Times New Roman"/>
          <w:b/>
          <w:bCs/>
          <w:sz w:val="24"/>
          <w:szCs w:val="24"/>
          <w:lang w:val="ro-RO"/>
        </w:rPr>
        <w:t>a</w:t>
      </w:r>
      <w:r w:rsidR="008D1DE3" w:rsidRPr="004A0F23">
        <w:rPr>
          <w:rFonts w:ascii="Times New Roman" w:eastAsia="Times New Roman" w:hAnsi="Times New Roman" w:cs="Times New Roman"/>
          <w:b/>
          <w:bCs/>
          <w:sz w:val="24"/>
          <w:szCs w:val="24"/>
          <w:lang w:val="ro-RO"/>
        </w:rPr>
        <w:t xml:space="preserve">l </w:t>
      </w:r>
      <w:r w:rsidR="00AD4EAF" w:rsidRPr="004A0F23">
        <w:rPr>
          <w:rFonts w:ascii="Times New Roman" w:eastAsia="Times New Roman" w:hAnsi="Times New Roman" w:cs="Times New Roman"/>
          <w:b/>
          <w:bCs/>
          <w:sz w:val="24"/>
          <w:szCs w:val="24"/>
          <w:lang w:val="ro-RO"/>
        </w:rPr>
        <w:t xml:space="preserve">alin. (3) din </w:t>
      </w:r>
      <w:r w:rsidR="008D1DE3" w:rsidRPr="004A0F23">
        <w:rPr>
          <w:rFonts w:ascii="Times New Roman" w:eastAsia="Times New Roman" w:hAnsi="Times New Roman" w:cs="Times New Roman"/>
          <w:b/>
          <w:bCs/>
          <w:sz w:val="24"/>
          <w:szCs w:val="24"/>
          <w:lang w:val="ro-RO"/>
        </w:rPr>
        <w:t>articolul 25</w:t>
      </w:r>
      <w:r w:rsidR="00F74559" w:rsidRPr="004A0F23">
        <w:rPr>
          <w:rFonts w:ascii="Times New Roman" w:eastAsia="Times New Roman" w:hAnsi="Times New Roman" w:cs="Times New Roman"/>
          <w:b/>
          <w:bCs/>
          <w:sz w:val="24"/>
          <w:szCs w:val="24"/>
          <w:lang w:val="ro-RO"/>
        </w:rPr>
        <w:t xml:space="preserve"> se abrogă.</w:t>
      </w:r>
    </w:p>
    <w:p w:rsidR="006F20AE" w:rsidRPr="004A0F23" w:rsidRDefault="005A4614"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t>3</w:t>
      </w:r>
      <w:r w:rsidR="00BB2E33" w:rsidRPr="004A0F23">
        <w:rPr>
          <w:rFonts w:ascii="Times New Roman" w:eastAsia="Times New Roman" w:hAnsi="Times New Roman" w:cs="Times New Roman"/>
          <w:b/>
          <w:sz w:val="24"/>
          <w:szCs w:val="24"/>
          <w:lang w:val="ro-RO"/>
        </w:rPr>
        <w:t>5</w:t>
      </w:r>
      <w:r w:rsidR="00F74559" w:rsidRPr="004A0F23">
        <w:rPr>
          <w:rFonts w:ascii="Times New Roman" w:eastAsia="Times New Roman" w:hAnsi="Times New Roman" w:cs="Times New Roman"/>
          <w:b/>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8D1DE3" w:rsidRPr="004A0F23">
        <w:rPr>
          <w:rFonts w:ascii="Times New Roman" w:eastAsia="Times New Roman" w:hAnsi="Times New Roman" w:cs="Times New Roman"/>
          <w:b/>
          <w:sz w:val="24"/>
          <w:szCs w:val="24"/>
          <w:lang w:val="ro-RO"/>
        </w:rPr>
        <w:t>P</w:t>
      </w:r>
      <w:r w:rsidR="00F74559" w:rsidRPr="004A0F23">
        <w:rPr>
          <w:rFonts w:ascii="Times New Roman" w:eastAsia="Times New Roman" w:hAnsi="Times New Roman" w:cs="Times New Roman"/>
          <w:b/>
          <w:sz w:val="24"/>
          <w:szCs w:val="24"/>
          <w:lang w:val="ro-RO"/>
        </w:rPr>
        <w:t>artea i</w:t>
      </w:r>
      <w:r w:rsidR="008D1DE3" w:rsidRPr="004A0F23">
        <w:rPr>
          <w:rFonts w:ascii="Times New Roman" w:eastAsia="Times New Roman" w:hAnsi="Times New Roman" w:cs="Times New Roman"/>
          <w:b/>
          <w:sz w:val="24"/>
          <w:szCs w:val="24"/>
          <w:lang w:val="ro-RO"/>
        </w:rPr>
        <w:t>ntroductivă a pct. 3.8 și literele</w:t>
      </w:r>
      <w:r w:rsidR="00F74559" w:rsidRPr="004A0F23">
        <w:rPr>
          <w:rFonts w:ascii="Times New Roman" w:eastAsia="Times New Roman" w:hAnsi="Times New Roman" w:cs="Times New Roman"/>
          <w:b/>
          <w:sz w:val="24"/>
          <w:szCs w:val="24"/>
          <w:lang w:val="ro-RO"/>
        </w:rPr>
        <w:t xml:space="preserve"> c) și d) </w:t>
      </w:r>
      <w:r w:rsidR="008D1DE3" w:rsidRPr="004A0F23">
        <w:rPr>
          <w:rFonts w:ascii="Times New Roman" w:eastAsia="Times New Roman" w:hAnsi="Times New Roman" w:cs="Times New Roman"/>
          <w:b/>
          <w:sz w:val="24"/>
          <w:szCs w:val="24"/>
          <w:lang w:val="ro-RO"/>
        </w:rPr>
        <w:t xml:space="preserve">din alineatul (3) al art. 25 </w:t>
      </w:r>
      <w:r w:rsidR="00F74559" w:rsidRPr="004A0F23">
        <w:rPr>
          <w:rFonts w:ascii="Times New Roman" w:eastAsia="Times New Roman" w:hAnsi="Times New Roman" w:cs="Times New Roman"/>
          <w:b/>
          <w:sz w:val="24"/>
          <w:szCs w:val="24"/>
          <w:lang w:val="ro-RO"/>
        </w:rPr>
        <w:t>se modifică și vor avea următorul cuprins:</w:t>
      </w:r>
    </w:p>
    <w:p w:rsidR="006F20AE" w:rsidRPr="004A0F23" w:rsidRDefault="00695A4C"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 xml:space="preserve">3.8. </w:t>
      </w:r>
      <w:r w:rsidR="00F74559" w:rsidRPr="004A0F23">
        <w:rPr>
          <w:rFonts w:ascii="Times New Roman" w:eastAsia="Times New Roman" w:hAnsi="Times New Roman" w:cs="Times New Roman"/>
          <w:sz w:val="24"/>
          <w:szCs w:val="24"/>
          <w:lang w:val="ro-RO"/>
        </w:rPr>
        <w:t xml:space="preserve">Ajustarea tarifelor la serviciile </w:t>
      </w:r>
      <w:r w:rsidR="00EA5FA8" w:rsidRPr="004A0F23">
        <w:rPr>
          <w:rFonts w:ascii="Times New Roman" w:eastAsia="Times New Roman" w:hAnsi="Times New Roman" w:cs="Times New Roman"/>
          <w:sz w:val="24"/>
          <w:szCs w:val="24"/>
          <w:lang w:val="ro-RO"/>
        </w:rPr>
        <w:t xml:space="preserve">publice de transport </w:t>
      </w:r>
      <w:r w:rsidR="00F74559" w:rsidRPr="004A0F23">
        <w:rPr>
          <w:rFonts w:ascii="Times New Roman" w:eastAsia="Times New Roman" w:hAnsi="Times New Roman" w:cs="Times New Roman"/>
          <w:sz w:val="24"/>
          <w:szCs w:val="24"/>
          <w:lang w:val="ro-RO"/>
        </w:rPr>
        <w:t>local de persoane se determină avându-se în vedere următoarele cheltuieli:</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c) cheltuielile cu întreţinerea - reparaţiile - piesele de schimb, anvelopele, acumulatori şi alte cheltuieli se determină avându-se în vedere cele mai mici costuri de contractare de servicii şi preţuri de achiziţie, luându-se în calcul influenţa indicelui preţului de consum total de la ultima </w:t>
      </w:r>
      <w:r w:rsidRPr="004A0F23">
        <w:rPr>
          <w:rFonts w:ascii="Times New Roman" w:eastAsia="Times New Roman" w:hAnsi="Times New Roman" w:cs="Times New Roman"/>
          <w:bCs/>
          <w:sz w:val="24"/>
          <w:szCs w:val="24"/>
          <w:lang w:val="ro-RO"/>
        </w:rPr>
        <w:t>aprobare</w:t>
      </w: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d) cheltuielile cu personalul se fundamentează în funcţie de legislaţia în vigoare, corelată cu principiul eficienţei economice;</w:t>
      </w:r>
      <w:r w:rsidR="00695A4C"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w:t>
      </w:r>
      <w:r w:rsidR="00BB2E33" w:rsidRPr="004A0F23">
        <w:rPr>
          <w:rFonts w:ascii="Times New Roman" w:eastAsia="Times New Roman" w:hAnsi="Times New Roman" w:cs="Times New Roman"/>
          <w:b/>
          <w:sz w:val="24"/>
          <w:szCs w:val="24"/>
          <w:lang w:val="ro-RO"/>
        </w:rPr>
        <w:t>6</w:t>
      </w:r>
      <w:r w:rsidR="00F74559" w:rsidRPr="004A0F23">
        <w:rPr>
          <w:rFonts w:ascii="Times New Roman" w:eastAsia="Times New Roman" w:hAnsi="Times New Roman" w:cs="Times New Roman"/>
          <w:b/>
          <w:sz w:val="24"/>
          <w:szCs w:val="24"/>
          <w:lang w:val="ro-RO"/>
        </w:rPr>
        <w:t xml:space="preserve">. </w:t>
      </w:r>
      <w:r w:rsidR="00BB2E33"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Titlul de la Secțiunea a 4-a a Capitolului V se modifică și va avea următorul cuprins:</w:t>
      </w:r>
    </w:p>
    <w:p w:rsidR="00BB2E33" w:rsidRPr="004A0F23" w:rsidRDefault="00695A4C"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Secțiunea a 4-a</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Modificarea tarifelor pentru serviciile </w:t>
      </w:r>
      <w:r w:rsidR="00D83B46" w:rsidRPr="004A0F23">
        <w:rPr>
          <w:rFonts w:ascii="Times New Roman" w:eastAsia="Times New Roman" w:hAnsi="Times New Roman" w:cs="Times New Roman"/>
          <w:sz w:val="24"/>
          <w:szCs w:val="24"/>
          <w:lang w:val="ro-RO"/>
        </w:rPr>
        <w:t xml:space="preserve">publice </w:t>
      </w:r>
      <w:r w:rsidRPr="004A0F23">
        <w:rPr>
          <w:rFonts w:ascii="Times New Roman" w:eastAsia="Times New Roman" w:hAnsi="Times New Roman" w:cs="Times New Roman"/>
          <w:sz w:val="24"/>
          <w:szCs w:val="24"/>
          <w:lang w:val="ro-RO"/>
        </w:rPr>
        <w:t>de tr</w:t>
      </w:r>
      <w:r w:rsidR="00D83B46" w:rsidRPr="004A0F23">
        <w:rPr>
          <w:rFonts w:ascii="Times New Roman" w:eastAsia="Times New Roman" w:hAnsi="Times New Roman" w:cs="Times New Roman"/>
          <w:sz w:val="24"/>
          <w:szCs w:val="24"/>
          <w:lang w:val="ro-RO"/>
        </w:rPr>
        <w:t>ansport local</w:t>
      </w:r>
      <w:r w:rsidR="00695A4C" w:rsidRPr="004A0F23">
        <w:rPr>
          <w:rFonts w:ascii="Times New Roman" w:eastAsia="Times New Roman" w:hAnsi="Times New Roman" w:cs="Times New Roman"/>
          <w:sz w:val="24"/>
          <w:szCs w:val="24"/>
          <w:lang w:val="ro-RO"/>
        </w:rPr>
        <w:t xml:space="preserve"> de persoane”</w:t>
      </w:r>
    </w:p>
    <w:p w:rsidR="006F20AE" w:rsidRPr="004A0F23" w:rsidRDefault="005A4614"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3</w:t>
      </w:r>
      <w:r w:rsidR="00BB2E33" w:rsidRPr="004A0F23">
        <w:rPr>
          <w:rFonts w:ascii="Times New Roman" w:eastAsia="Times New Roman" w:hAnsi="Times New Roman" w:cs="Times New Roman"/>
          <w:b/>
          <w:sz w:val="24"/>
          <w:szCs w:val="24"/>
          <w:lang w:val="ro-RO"/>
        </w:rPr>
        <w:t>7</w:t>
      </w:r>
      <w:r w:rsidR="00F74559" w:rsidRPr="004A0F23">
        <w:rPr>
          <w:rFonts w:ascii="Times New Roman" w:eastAsia="Times New Roman" w:hAnsi="Times New Roman" w:cs="Times New Roman"/>
          <w:b/>
          <w:sz w:val="24"/>
          <w:szCs w:val="24"/>
          <w:lang w:val="ro-RO"/>
        </w:rPr>
        <w:t xml:space="preserve">. </w:t>
      </w:r>
      <w:r w:rsidR="00D80E87" w:rsidRPr="004A0F23">
        <w:rPr>
          <w:rFonts w:ascii="Times New Roman" w:eastAsia="Times New Roman" w:hAnsi="Times New Roman" w:cs="Times New Roman"/>
          <w:b/>
          <w:sz w:val="24"/>
          <w:szCs w:val="24"/>
          <w:lang w:val="ro-RO"/>
        </w:rPr>
        <w:t xml:space="preserve">În anexă, </w:t>
      </w:r>
      <w:r w:rsidR="00F74559" w:rsidRPr="004A0F23">
        <w:rPr>
          <w:rFonts w:ascii="Times New Roman" w:eastAsia="Times New Roman" w:hAnsi="Times New Roman" w:cs="Times New Roman"/>
          <w:b/>
          <w:sz w:val="24"/>
          <w:szCs w:val="24"/>
          <w:lang w:val="ro-RO"/>
        </w:rPr>
        <w:t>Articolul 26 se modifică și va avea următorul cuprins:</w:t>
      </w:r>
    </w:p>
    <w:p w:rsidR="006F20AE" w:rsidRPr="004A0F23" w:rsidRDefault="00695A4C"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BB2E33" w:rsidRPr="004A0F23">
        <w:rPr>
          <w:rFonts w:ascii="Times New Roman" w:eastAsia="Times New Roman" w:hAnsi="Times New Roman" w:cs="Times New Roman"/>
          <w:sz w:val="24"/>
          <w:szCs w:val="24"/>
          <w:lang w:val="ro-RO"/>
        </w:rPr>
        <w:t xml:space="preserve">Art. 26. - </w:t>
      </w:r>
      <w:r w:rsidR="00F74559" w:rsidRPr="004A0F23">
        <w:rPr>
          <w:rFonts w:ascii="Times New Roman" w:eastAsia="Times New Roman" w:hAnsi="Times New Roman" w:cs="Times New Roman"/>
          <w:sz w:val="24"/>
          <w:szCs w:val="24"/>
          <w:lang w:val="ro-RO"/>
        </w:rPr>
        <w:t xml:space="preserve">(1) Tarifele pentru serviciile </w:t>
      </w:r>
      <w:r w:rsidR="00EA5FA8" w:rsidRPr="004A0F23">
        <w:rPr>
          <w:rFonts w:ascii="Times New Roman" w:eastAsia="Times New Roman" w:hAnsi="Times New Roman" w:cs="Times New Roman"/>
          <w:sz w:val="24"/>
          <w:szCs w:val="24"/>
          <w:lang w:val="ro-RO"/>
        </w:rPr>
        <w:t xml:space="preserve">publice </w:t>
      </w:r>
      <w:r w:rsidR="00D83B46" w:rsidRPr="004A0F23">
        <w:rPr>
          <w:rFonts w:ascii="Times New Roman" w:eastAsia="Times New Roman" w:hAnsi="Times New Roman" w:cs="Times New Roman"/>
          <w:sz w:val="24"/>
          <w:szCs w:val="24"/>
          <w:lang w:val="ro-RO"/>
        </w:rPr>
        <w:t>de transport</w:t>
      </w:r>
      <w:r w:rsidR="00F74559" w:rsidRPr="004A0F23">
        <w:rPr>
          <w:rFonts w:ascii="Times New Roman" w:eastAsia="Times New Roman" w:hAnsi="Times New Roman" w:cs="Times New Roman"/>
          <w:sz w:val="24"/>
          <w:szCs w:val="24"/>
          <w:lang w:val="ro-RO"/>
        </w:rPr>
        <w:t xml:space="preserve"> local de persoane se pot modifica, prin hotărâri ale autorităţilor locale competente, pe baza cererilor primite de la operatorii de transport/transportatorii autorizaţi, în cazurile care conduc la modificarea majoră a costurilor ori condiţiilor de exploatare, care determină modificarea nivelului tarifelor cu o influenţă mai mare decât cea determinată de influenţa indicelui preţului de consum total.</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(2) Modificarea tarifelor pentru serviciile </w:t>
      </w:r>
      <w:r w:rsidR="00D83B46" w:rsidRPr="004A0F23">
        <w:rPr>
          <w:rFonts w:ascii="Times New Roman" w:eastAsia="Times New Roman" w:hAnsi="Times New Roman" w:cs="Times New Roman"/>
          <w:sz w:val="24"/>
          <w:szCs w:val="24"/>
          <w:lang w:val="ro-RO"/>
        </w:rPr>
        <w:t xml:space="preserve">publice </w:t>
      </w:r>
      <w:r w:rsidRPr="004A0F23">
        <w:rPr>
          <w:rFonts w:ascii="Times New Roman" w:eastAsia="Times New Roman" w:hAnsi="Times New Roman" w:cs="Times New Roman"/>
          <w:sz w:val="24"/>
          <w:szCs w:val="24"/>
          <w:lang w:val="ro-RO"/>
        </w:rPr>
        <w:t>de tr</w:t>
      </w:r>
      <w:r w:rsidR="00D83B46" w:rsidRPr="004A0F23">
        <w:rPr>
          <w:rFonts w:ascii="Times New Roman" w:eastAsia="Times New Roman" w:hAnsi="Times New Roman" w:cs="Times New Roman"/>
          <w:sz w:val="24"/>
          <w:szCs w:val="24"/>
          <w:lang w:val="ro-RO"/>
        </w:rPr>
        <w:t>ansport</w:t>
      </w:r>
      <w:r w:rsidR="00EA5FA8" w:rsidRPr="004A0F23">
        <w:rPr>
          <w:rFonts w:ascii="Times New Roman" w:eastAsia="Times New Roman" w:hAnsi="Times New Roman" w:cs="Times New Roman"/>
          <w:sz w:val="24"/>
          <w:szCs w:val="24"/>
          <w:lang w:val="ro-RO"/>
        </w:rPr>
        <w:t xml:space="preserve"> local</w:t>
      </w:r>
      <w:r w:rsidRPr="004A0F23">
        <w:rPr>
          <w:rFonts w:ascii="Times New Roman" w:eastAsia="Times New Roman" w:hAnsi="Times New Roman" w:cs="Times New Roman"/>
          <w:sz w:val="24"/>
          <w:szCs w:val="24"/>
          <w:lang w:val="ro-RO"/>
        </w:rPr>
        <w:t xml:space="preserve"> de persoane se fundamentează potrivit anexei nr. </w:t>
      </w:r>
      <w:r w:rsidR="00BB2E33" w:rsidRPr="004A0F23">
        <w:rPr>
          <w:rFonts w:ascii="Times New Roman" w:eastAsia="Times New Roman" w:hAnsi="Times New Roman" w:cs="Times New Roman"/>
          <w:sz w:val="24"/>
          <w:szCs w:val="24"/>
          <w:lang w:val="ro-RO"/>
        </w:rPr>
        <w:t>1</w:t>
      </w:r>
      <w:r w:rsidRPr="004A0F23">
        <w:rPr>
          <w:rFonts w:ascii="Times New Roman" w:eastAsia="Times New Roman" w:hAnsi="Times New Roman" w:cs="Times New Roman"/>
          <w:sz w:val="24"/>
          <w:szCs w:val="24"/>
          <w:lang w:val="ro-RO"/>
        </w:rPr>
        <w:t xml:space="preserve"> la prezentele norme-cadru."</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(3) Tarifele pot fi modificate în următoarele situații:</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la modificarea majoră al unuia sau al mai multor elemente de cheltuieli, determinată de modificarea prețurilor de achiziție din piață, a condițiilor de exploatare sau a obligațiilor de serviciu public, care au o influență în creșterea nivelului tarifelor mai mare decât cea determinată de influenţa indicelui preţului de consum total calculat pe o perioadă de 3 luni consecutive anterioare datei cererii de modificare.</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b) la modificarea cheltuielilor cu amortizarea/redevența, ca urmare a punerii în funcțiune a unor mijloacelor fixe rezultate din investițiile realizate în instalații, echipamente și mijloace de transport pentru îmbunătățirea calitativă a serviciului și numai după înregistrarea acestora în contabilitate; </w:t>
      </w:r>
    </w:p>
    <w:p w:rsidR="006F20AE" w:rsidRPr="004A0F23" w:rsidRDefault="00F74559"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la modificarea structurii tarifului, ca urmare a introducerii unor noi elemente de cheltuieli ori a eliminării sau modificării nivelului acestora, survenite prin efectul legii</w:t>
      </w:r>
      <w:r w:rsidR="00755498" w:rsidRPr="004A0F23">
        <w:rPr>
          <w:rFonts w:ascii="Times New Roman" w:eastAsia="Times New Roman" w:hAnsi="Times New Roman" w:cs="Times New Roman"/>
          <w:sz w:val="24"/>
          <w:szCs w:val="24"/>
          <w:lang w:val="ro-RO"/>
        </w:rPr>
        <w:t>, ce au influență în costurile totale ale operatorului de transport/transportatorului autorizat</w:t>
      </w:r>
      <w:r w:rsidR="00695A4C" w:rsidRPr="004A0F23">
        <w:rPr>
          <w:rFonts w:ascii="Times New Roman" w:eastAsia="Times New Roman" w:hAnsi="Times New Roman" w:cs="Times New Roman"/>
          <w:sz w:val="24"/>
          <w:szCs w:val="24"/>
          <w:lang w:val="ro-RO"/>
        </w:rPr>
        <w:t>.”</w:t>
      </w:r>
    </w:p>
    <w:p w:rsidR="004E7328" w:rsidRPr="004A0F23" w:rsidRDefault="005A4614" w:rsidP="005A08EE">
      <w:pPr>
        <w:spacing w:after="0" w:line="240" w:lineRule="auto"/>
        <w:ind w:firstLine="709"/>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t>3</w:t>
      </w:r>
      <w:r w:rsidR="005F14A6" w:rsidRPr="004A0F23">
        <w:rPr>
          <w:rFonts w:ascii="Times New Roman" w:eastAsia="Times New Roman" w:hAnsi="Times New Roman" w:cs="Times New Roman"/>
          <w:b/>
          <w:sz w:val="24"/>
          <w:szCs w:val="24"/>
          <w:lang w:val="ro-RO"/>
        </w:rPr>
        <w:t>8</w:t>
      </w:r>
      <w:r w:rsidR="00F74559" w:rsidRPr="004A0F23">
        <w:rPr>
          <w:rFonts w:ascii="Times New Roman" w:eastAsia="Times New Roman" w:hAnsi="Times New Roman" w:cs="Times New Roman"/>
          <w:b/>
          <w:sz w:val="24"/>
          <w:szCs w:val="24"/>
          <w:lang w:val="ro-RO"/>
        </w:rPr>
        <w:t xml:space="preserve">. </w:t>
      </w:r>
      <w:r w:rsidR="005F14A6" w:rsidRPr="004A0F23">
        <w:rPr>
          <w:rFonts w:ascii="Times New Roman" w:eastAsia="Times New Roman" w:hAnsi="Times New Roman" w:cs="Times New Roman"/>
          <w:b/>
          <w:sz w:val="24"/>
          <w:szCs w:val="24"/>
          <w:lang w:val="ro-RO"/>
        </w:rPr>
        <w:t xml:space="preserve">În anexă, </w:t>
      </w:r>
      <w:r w:rsidR="006340DF" w:rsidRPr="004A0F23">
        <w:rPr>
          <w:rFonts w:ascii="Times New Roman" w:eastAsia="Times New Roman" w:hAnsi="Times New Roman" w:cs="Times New Roman"/>
          <w:b/>
          <w:sz w:val="24"/>
          <w:szCs w:val="24"/>
          <w:lang w:val="ro-RO"/>
        </w:rPr>
        <w:t>Partea introductivă a alin. (1) și alineatele (2) și (3) ale art. 27</w:t>
      </w:r>
      <w:r w:rsidR="004E7328" w:rsidRPr="004A0F23">
        <w:rPr>
          <w:rFonts w:ascii="Times New Roman" w:eastAsia="Times New Roman" w:hAnsi="Times New Roman" w:cs="Times New Roman"/>
          <w:b/>
          <w:sz w:val="24"/>
          <w:szCs w:val="24"/>
          <w:lang w:val="ro-RO"/>
        </w:rPr>
        <w:t xml:space="preserve"> se modifică și vor avea următorul cuprins:</w:t>
      </w:r>
    </w:p>
    <w:p w:rsidR="004E7328" w:rsidRPr="004A0F23" w:rsidRDefault="00695A4C"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5F14A6" w:rsidRPr="004A0F23">
        <w:rPr>
          <w:rFonts w:ascii="Times New Roman" w:eastAsia="Times New Roman" w:hAnsi="Times New Roman" w:cs="Times New Roman"/>
          <w:sz w:val="24"/>
          <w:szCs w:val="24"/>
          <w:lang w:val="ro-RO"/>
        </w:rPr>
        <w:t xml:space="preserve">Art. 27. - </w:t>
      </w:r>
      <w:r w:rsidR="004E7328" w:rsidRPr="004A0F23">
        <w:rPr>
          <w:rFonts w:ascii="Times New Roman" w:eastAsia="Times New Roman" w:hAnsi="Times New Roman" w:cs="Times New Roman"/>
          <w:sz w:val="24"/>
          <w:szCs w:val="24"/>
          <w:lang w:val="ro-RO"/>
        </w:rPr>
        <w:t xml:space="preserve">(1) Modificarea tarifului mediu pentru serviciile </w:t>
      </w:r>
      <w:r w:rsidR="00A735DF" w:rsidRPr="004A0F23">
        <w:rPr>
          <w:rFonts w:ascii="Times New Roman" w:eastAsia="Times New Roman" w:hAnsi="Times New Roman" w:cs="Times New Roman"/>
          <w:sz w:val="24"/>
          <w:szCs w:val="24"/>
          <w:lang w:val="ro-RO"/>
        </w:rPr>
        <w:t>publice de transport</w:t>
      </w:r>
      <w:r w:rsidR="004E7328" w:rsidRPr="004A0F23">
        <w:rPr>
          <w:rFonts w:ascii="Times New Roman" w:eastAsia="Times New Roman" w:hAnsi="Times New Roman" w:cs="Times New Roman"/>
          <w:sz w:val="24"/>
          <w:szCs w:val="24"/>
          <w:lang w:val="ro-RO"/>
        </w:rPr>
        <w:t xml:space="preserve"> local de persoane T(cm(1)) (lei/călătorie) se face potrivit formulei:</w:t>
      </w:r>
    </w:p>
    <w:p w:rsidR="005F14A6" w:rsidRPr="004A0F23" w:rsidRDefault="005F14A6"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4E7328" w:rsidRPr="004A0F23" w:rsidRDefault="004E7328"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 xml:space="preserve">(2) În cazul în care valoarea </w:t>
      </w:r>
      <w:r w:rsidRPr="004A0F23">
        <w:rPr>
          <w:rFonts w:ascii="Times New Roman" w:eastAsia="Times New Roman" w:hAnsi="Times New Roman" w:cs="Times New Roman"/>
          <w:bCs/>
          <w:sz w:val="24"/>
          <w:szCs w:val="24"/>
          <w:lang w:val="ro-RO"/>
        </w:rPr>
        <w:t>compensației</w:t>
      </w:r>
      <w:r w:rsidRPr="004A0F23">
        <w:rPr>
          <w:rFonts w:ascii="Times New Roman" w:eastAsia="Times New Roman" w:hAnsi="Times New Roman" w:cs="Times New Roman"/>
          <w:sz w:val="24"/>
          <w:szCs w:val="24"/>
          <w:lang w:val="ro-RO"/>
        </w:rPr>
        <w:t xml:space="preserve"> nu acoperă costurile aferente activităţii supuse obligaţiei tarifare, valoarea </w:t>
      </w:r>
      <w:r w:rsidRPr="004A0F23">
        <w:rPr>
          <w:rFonts w:ascii="Times New Roman" w:eastAsia="Times New Roman" w:hAnsi="Times New Roman" w:cs="Times New Roman"/>
          <w:bCs/>
          <w:sz w:val="24"/>
          <w:szCs w:val="24"/>
          <w:lang w:val="ro-RO"/>
        </w:rPr>
        <w:t>compensației</w:t>
      </w:r>
      <w:r w:rsidRPr="004A0F23">
        <w:rPr>
          <w:rFonts w:ascii="Times New Roman" w:eastAsia="Times New Roman" w:hAnsi="Times New Roman" w:cs="Times New Roman"/>
          <w:sz w:val="24"/>
          <w:szCs w:val="24"/>
          <w:lang w:val="ro-RO"/>
        </w:rPr>
        <w:t xml:space="preserve"> pentru activitatea respectivă este egală cu diferenţa dintre costurile şi veniturile activităţii respective </w:t>
      </w:r>
      <w:r w:rsidRPr="004A0F23">
        <w:rPr>
          <w:rFonts w:ascii="Times New Roman" w:eastAsia="Times New Roman" w:hAnsi="Times New Roman" w:cs="Times New Roman"/>
          <w:bCs/>
          <w:sz w:val="24"/>
          <w:szCs w:val="24"/>
          <w:lang w:val="ro-RO"/>
        </w:rPr>
        <w:t>plus un profit rezonabil.</w:t>
      </w:r>
    </w:p>
    <w:p w:rsidR="006F20AE" w:rsidRPr="004A0F23" w:rsidRDefault="004E7328"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(3) Modificarea tarifelor pentru serviciile </w:t>
      </w:r>
      <w:r w:rsidR="00A735DF" w:rsidRPr="004A0F23">
        <w:rPr>
          <w:rFonts w:ascii="Times New Roman" w:eastAsia="Times New Roman" w:hAnsi="Times New Roman" w:cs="Times New Roman"/>
          <w:sz w:val="24"/>
          <w:szCs w:val="24"/>
          <w:lang w:val="ro-RO"/>
        </w:rPr>
        <w:t>publice de transport</w:t>
      </w:r>
      <w:r w:rsidRPr="004A0F23">
        <w:rPr>
          <w:rFonts w:ascii="Times New Roman" w:eastAsia="Times New Roman" w:hAnsi="Times New Roman" w:cs="Times New Roman"/>
          <w:sz w:val="24"/>
          <w:szCs w:val="24"/>
          <w:lang w:val="ro-RO"/>
        </w:rPr>
        <w:t xml:space="preserve"> local de persoane se fundamentează pe tipurile de venituri specifice fiecărui operator de tr</w:t>
      </w:r>
      <w:r w:rsidR="00EA5FA8" w:rsidRPr="004A0F23">
        <w:rPr>
          <w:rFonts w:ascii="Times New Roman" w:eastAsia="Times New Roman" w:hAnsi="Times New Roman" w:cs="Times New Roman"/>
          <w:sz w:val="24"/>
          <w:szCs w:val="24"/>
          <w:lang w:val="ro-RO"/>
        </w:rPr>
        <w:t>ansport rutier</w:t>
      </w:r>
      <w:r w:rsidRPr="004A0F23">
        <w:rPr>
          <w:rFonts w:ascii="Times New Roman" w:eastAsia="Times New Roman" w:hAnsi="Times New Roman" w:cs="Times New Roman"/>
          <w:sz w:val="24"/>
          <w:szCs w:val="24"/>
          <w:lang w:val="ro-RO"/>
        </w:rPr>
        <w:t>/transportator autorizat, respectiv: bilete, abonamente, cartele magnetice şi alte tipuri de abonamente, potrivit formulelor de mai jos.</w:t>
      </w:r>
      <w:r w:rsidR="00695A4C" w:rsidRPr="004A0F23">
        <w:rPr>
          <w:rFonts w:ascii="Times New Roman" w:eastAsia="Times New Roman" w:hAnsi="Times New Roman" w:cs="Times New Roman"/>
          <w:sz w:val="24"/>
          <w:szCs w:val="24"/>
          <w:lang w:val="ro-RO"/>
        </w:rPr>
        <w:t>”</w:t>
      </w:r>
    </w:p>
    <w:p w:rsidR="006F20AE" w:rsidRPr="004A0F23" w:rsidRDefault="005A4614"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b/>
          <w:sz w:val="24"/>
          <w:szCs w:val="24"/>
          <w:lang w:val="ro-RO"/>
        </w:rPr>
        <w:t>3</w:t>
      </w:r>
      <w:r w:rsidR="005F14A6" w:rsidRPr="004A0F23">
        <w:rPr>
          <w:rFonts w:ascii="Times New Roman" w:eastAsia="Times New Roman" w:hAnsi="Times New Roman" w:cs="Times New Roman"/>
          <w:b/>
          <w:sz w:val="24"/>
          <w:szCs w:val="24"/>
          <w:lang w:val="ro-RO"/>
        </w:rPr>
        <w:t>9</w:t>
      </w:r>
      <w:r w:rsidR="001733AB" w:rsidRPr="004A0F23">
        <w:rPr>
          <w:rFonts w:ascii="Times New Roman" w:eastAsia="Times New Roman" w:hAnsi="Times New Roman" w:cs="Times New Roman"/>
          <w:b/>
          <w:sz w:val="24"/>
          <w:szCs w:val="24"/>
          <w:lang w:val="ro-RO"/>
        </w:rPr>
        <w:t>.</w:t>
      </w:r>
      <w:r w:rsidR="00405DF8" w:rsidRPr="004A0F23">
        <w:rPr>
          <w:rFonts w:ascii="Times New Roman" w:eastAsia="Times New Roman" w:hAnsi="Times New Roman" w:cs="Times New Roman"/>
          <w:b/>
          <w:sz w:val="24"/>
          <w:szCs w:val="24"/>
          <w:lang w:val="ro-RO"/>
        </w:rPr>
        <w:t xml:space="preserve"> </w:t>
      </w:r>
      <w:r w:rsidR="005F14A6" w:rsidRPr="004A0F23">
        <w:rPr>
          <w:rFonts w:ascii="Times New Roman" w:eastAsia="Times New Roman" w:hAnsi="Times New Roman" w:cs="Times New Roman"/>
          <w:b/>
          <w:sz w:val="24"/>
          <w:szCs w:val="24"/>
          <w:lang w:val="ro-RO"/>
        </w:rPr>
        <w:t xml:space="preserve">În anexă, </w:t>
      </w:r>
      <w:r w:rsidR="00405DF8" w:rsidRPr="004A0F23">
        <w:rPr>
          <w:rFonts w:ascii="Times New Roman" w:eastAsia="Times New Roman" w:hAnsi="Times New Roman" w:cs="Times New Roman"/>
          <w:b/>
          <w:sz w:val="24"/>
          <w:szCs w:val="24"/>
          <w:lang w:val="ro-RO"/>
        </w:rPr>
        <w:t>P</w:t>
      </w:r>
      <w:r w:rsidR="00F74559" w:rsidRPr="004A0F23">
        <w:rPr>
          <w:rFonts w:ascii="Times New Roman" w:eastAsia="Times New Roman" w:hAnsi="Times New Roman" w:cs="Times New Roman"/>
          <w:b/>
          <w:sz w:val="24"/>
          <w:szCs w:val="24"/>
          <w:lang w:val="ro-RO"/>
        </w:rPr>
        <w:t xml:space="preserve">ct. 3.7 </w:t>
      </w:r>
      <w:r w:rsidR="00405DF8" w:rsidRPr="004A0F23">
        <w:rPr>
          <w:rFonts w:ascii="Times New Roman" w:eastAsia="Times New Roman" w:hAnsi="Times New Roman" w:cs="Times New Roman"/>
          <w:b/>
          <w:sz w:val="24"/>
          <w:szCs w:val="24"/>
          <w:lang w:val="ro-RO"/>
        </w:rPr>
        <w:t xml:space="preserve">din alin. (3) al art. 27 </w:t>
      </w:r>
      <w:r w:rsidR="00F74559" w:rsidRPr="004A0F23">
        <w:rPr>
          <w:rFonts w:ascii="Times New Roman" w:eastAsia="Times New Roman" w:hAnsi="Times New Roman" w:cs="Times New Roman"/>
          <w:b/>
          <w:sz w:val="24"/>
          <w:szCs w:val="24"/>
          <w:lang w:val="ro-RO"/>
        </w:rPr>
        <w:t>se abrogă.</w:t>
      </w:r>
    </w:p>
    <w:p w:rsidR="006F20AE" w:rsidRPr="004A0F23" w:rsidRDefault="005F14A6"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t>40</w:t>
      </w:r>
      <w:r w:rsidR="001733AB"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405DF8" w:rsidRPr="004A0F23">
        <w:rPr>
          <w:rFonts w:ascii="Times New Roman" w:eastAsia="Times New Roman" w:hAnsi="Times New Roman" w:cs="Times New Roman"/>
          <w:b/>
          <w:sz w:val="24"/>
          <w:szCs w:val="24"/>
          <w:lang w:val="ro-RO"/>
        </w:rPr>
        <w:t>Partea i</w:t>
      </w:r>
      <w:r w:rsidR="006340DF" w:rsidRPr="004A0F23">
        <w:rPr>
          <w:rFonts w:ascii="Times New Roman" w:eastAsia="Times New Roman" w:hAnsi="Times New Roman" w:cs="Times New Roman"/>
          <w:b/>
          <w:sz w:val="24"/>
          <w:szCs w:val="24"/>
          <w:lang w:val="ro-RO"/>
        </w:rPr>
        <w:t xml:space="preserve">ntroductivă a </w:t>
      </w:r>
      <w:r w:rsidR="00680CC7" w:rsidRPr="004A0F23">
        <w:rPr>
          <w:rFonts w:ascii="Times New Roman" w:eastAsia="Times New Roman" w:hAnsi="Times New Roman" w:cs="Times New Roman"/>
          <w:b/>
          <w:sz w:val="24"/>
          <w:szCs w:val="24"/>
          <w:lang w:val="ro-RO"/>
        </w:rPr>
        <w:t>pct. 3.8 și literele</w:t>
      </w:r>
      <w:r w:rsidR="00405DF8" w:rsidRPr="004A0F23">
        <w:rPr>
          <w:rFonts w:ascii="Times New Roman" w:eastAsia="Times New Roman" w:hAnsi="Times New Roman" w:cs="Times New Roman"/>
          <w:b/>
          <w:sz w:val="24"/>
          <w:szCs w:val="24"/>
          <w:lang w:val="ro-RO"/>
        </w:rPr>
        <w:t xml:space="preserve"> a), c) și d) </w:t>
      </w:r>
      <w:r w:rsidR="006340DF" w:rsidRPr="004A0F23">
        <w:rPr>
          <w:rFonts w:ascii="Times New Roman" w:eastAsia="Times New Roman" w:hAnsi="Times New Roman" w:cs="Times New Roman"/>
          <w:b/>
          <w:sz w:val="24"/>
          <w:szCs w:val="24"/>
          <w:lang w:val="ro-RO"/>
        </w:rPr>
        <w:t xml:space="preserve">din alin. (3) </w:t>
      </w:r>
      <w:r w:rsidR="001733AB" w:rsidRPr="004A0F23">
        <w:rPr>
          <w:rFonts w:ascii="Times New Roman" w:eastAsia="Times New Roman" w:hAnsi="Times New Roman" w:cs="Times New Roman"/>
          <w:b/>
          <w:sz w:val="24"/>
          <w:szCs w:val="24"/>
          <w:lang w:val="ro-RO"/>
        </w:rPr>
        <w:t>a</w:t>
      </w:r>
      <w:r w:rsidR="00680CC7" w:rsidRPr="004A0F23">
        <w:rPr>
          <w:rFonts w:ascii="Times New Roman" w:eastAsia="Times New Roman" w:hAnsi="Times New Roman" w:cs="Times New Roman"/>
          <w:b/>
          <w:sz w:val="24"/>
          <w:szCs w:val="24"/>
          <w:lang w:val="ro-RO"/>
        </w:rPr>
        <w:t>l</w:t>
      </w:r>
      <w:r w:rsidR="001733AB" w:rsidRPr="004A0F23">
        <w:rPr>
          <w:rFonts w:ascii="Times New Roman" w:eastAsia="Times New Roman" w:hAnsi="Times New Roman" w:cs="Times New Roman"/>
          <w:b/>
          <w:sz w:val="24"/>
          <w:szCs w:val="24"/>
          <w:lang w:val="ro-RO"/>
        </w:rPr>
        <w:t xml:space="preserve"> art. 27</w:t>
      </w:r>
      <w:r w:rsidR="00F74559" w:rsidRPr="004A0F23">
        <w:rPr>
          <w:rFonts w:ascii="Times New Roman" w:eastAsia="Times New Roman" w:hAnsi="Times New Roman" w:cs="Times New Roman"/>
          <w:b/>
          <w:sz w:val="24"/>
          <w:szCs w:val="24"/>
          <w:lang w:val="ro-RO"/>
        </w:rPr>
        <w:t xml:space="preserve"> se modifică și vor avea următorul cuprins:</w:t>
      </w:r>
    </w:p>
    <w:p w:rsidR="006F20AE" w:rsidRPr="004A0F23" w:rsidRDefault="00695A4C"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5F14A6" w:rsidRPr="004A0F23">
        <w:rPr>
          <w:rFonts w:ascii="Times New Roman" w:eastAsia="Times New Roman" w:hAnsi="Times New Roman" w:cs="Times New Roman"/>
          <w:sz w:val="24"/>
          <w:szCs w:val="24"/>
          <w:lang w:val="ro-RO"/>
        </w:rPr>
        <w:t xml:space="preserve">3.8. </w:t>
      </w:r>
      <w:r w:rsidR="00F74559" w:rsidRPr="004A0F23">
        <w:rPr>
          <w:rFonts w:ascii="Times New Roman" w:eastAsia="Times New Roman" w:hAnsi="Times New Roman" w:cs="Times New Roman"/>
          <w:sz w:val="24"/>
          <w:szCs w:val="24"/>
          <w:lang w:val="ro-RO"/>
        </w:rPr>
        <w:t xml:space="preserve">Modificarea tarifelor la serviciile </w:t>
      </w:r>
      <w:r w:rsidR="00EA5FA8" w:rsidRPr="004A0F23">
        <w:rPr>
          <w:rFonts w:ascii="Times New Roman" w:eastAsia="Times New Roman" w:hAnsi="Times New Roman" w:cs="Times New Roman"/>
          <w:sz w:val="24"/>
          <w:szCs w:val="24"/>
          <w:lang w:val="ro-RO"/>
        </w:rPr>
        <w:t xml:space="preserve">publice </w:t>
      </w:r>
      <w:r w:rsidR="00A735DF" w:rsidRPr="004A0F23">
        <w:rPr>
          <w:rFonts w:ascii="Times New Roman" w:eastAsia="Times New Roman" w:hAnsi="Times New Roman" w:cs="Times New Roman"/>
          <w:sz w:val="24"/>
          <w:szCs w:val="24"/>
          <w:lang w:val="ro-RO"/>
        </w:rPr>
        <w:t>de transport</w:t>
      </w:r>
      <w:r w:rsidR="00F74559" w:rsidRPr="004A0F23">
        <w:rPr>
          <w:rFonts w:ascii="Times New Roman" w:eastAsia="Times New Roman" w:hAnsi="Times New Roman" w:cs="Times New Roman"/>
          <w:sz w:val="24"/>
          <w:szCs w:val="24"/>
          <w:lang w:val="ro-RO"/>
        </w:rPr>
        <w:t xml:space="preserve"> local de persoane se determină avându-se în vedere următoarele cheltuieli:</w:t>
      </w:r>
    </w:p>
    <w:p w:rsidR="005F14A6" w:rsidRPr="004A0F23" w:rsidRDefault="005F14A6"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 cheltuielile cu combustibilii şi lubrifianţii se determină avându-se în vedere preţurile de achiziţie în vigoare şi consumurile normate standard, luându-se în calcul modificarea acestora cu o influenţă în tarif mai mare decât cea a indicelui preţurilor de consum total</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calculat pe o perioadă de 3 luni consecutive anterioare datei solicitării de modificare;</w:t>
      </w:r>
    </w:p>
    <w:p w:rsidR="005F14A6" w:rsidRPr="004A0F23" w:rsidRDefault="005F14A6"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 cheltuielile cu întreţinerea - reparaţiile - piesele de schimb, anvelopele, acumulatori şi alte cheltuieli se determină avându-se în vedere modificarea acestora cu o influenţă mai mare decât cea a indicelui preţurilor de consum</w:t>
      </w:r>
      <w:r w:rsidR="003B25ED" w:rsidRPr="004A0F23">
        <w:rPr>
          <w:rFonts w:ascii="Times New Roman" w:eastAsia="Times New Roman" w:hAnsi="Times New Roman" w:cs="Times New Roman"/>
          <w:sz w:val="24"/>
          <w:szCs w:val="24"/>
          <w:lang w:val="ro-RO"/>
        </w:rPr>
        <w:t xml:space="preserve"> total</w:t>
      </w:r>
      <w:r w:rsidRPr="004A0F23">
        <w:rPr>
          <w:rFonts w:ascii="Times New Roman" w:eastAsia="Times New Roman" w:hAnsi="Times New Roman" w:cs="Times New Roman"/>
          <w:sz w:val="24"/>
          <w:szCs w:val="24"/>
          <w:lang w:val="ro-RO"/>
        </w:rPr>
        <w:t xml:space="preserve"> pe o perioadă de 3 luni consecutive;</w:t>
      </w:r>
    </w:p>
    <w:p w:rsidR="006F20AE" w:rsidRPr="004A0F23" w:rsidRDefault="00F74559"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d) cheltuielile cu personalul se fundamentează în funcţie de legislaţia în vigoare, corelată cu principiul eficienţ</w:t>
      </w:r>
      <w:r w:rsidR="00D0496D" w:rsidRPr="004A0F23">
        <w:rPr>
          <w:rFonts w:ascii="Times New Roman" w:eastAsia="Times New Roman" w:hAnsi="Times New Roman" w:cs="Times New Roman"/>
          <w:sz w:val="24"/>
          <w:szCs w:val="24"/>
          <w:lang w:val="ro-RO"/>
        </w:rPr>
        <w:t>ei economice.</w:t>
      </w:r>
      <w:r w:rsidR="00695A4C" w:rsidRPr="004A0F23">
        <w:rPr>
          <w:rFonts w:ascii="Times New Roman" w:eastAsia="Times New Roman" w:hAnsi="Times New Roman" w:cs="Times New Roman"/>
          <w:sz w:val="24"/>
          <w:szCs w:val="24"/>
          <w:lang w:val="ro-RO"/>
        </w:rPr>
        <w:t>”</w:t>
      </w:r>
    </w:p>
    <w:p w:rsidR="00D0496D" w:rsidRPr="004A0F23" w:rsidRDefault="005F14A6" w:rsidP="005A08EE">
      <w:pPr>
        <w:spacing w:after="0" w:line="240" w:lineRule="auto"/>
        <w:ind w:firstLine="708"/>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41</w:t>
      </w:r>
      <w:r w:rsidR="00D0496D"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În anexă, </w:t>
      </w:r>
      <w:r w:rsidR="00D0496D" w:rsidRPr="004A0F23">
        <w:rPr>
          <w:rFonts w:ascii="Times New Roman" w:eastAsia="Times New Roman" w:hAnsi="Times New Roman" w:cs="Times New Roman"/>
          <w:b/>
          <w:sz w:val="24"/>
          <w:szCs w:val="24"/>
          <w:lang w:val="ro-RO"/>
        </w:rPr>
        <w:t xml:space="preserve">După </w:t>
      </w:r>
      <w:r w:rsidR="001733AB" w:rsidRPr="004A0F23">
        <w:rPr>
          <w:rFonts w:ascii="Times New Roman" w:eastAsia="Times New Roman" w:hAnsi="Times New Roman" w:cs="Times New Roman"/>
          <w:b/>
          <w:sz w:val="24"/>
          <w:szCs w:val="24"/>
          <w:lang w:val="ro-RO"/>
        </w:rPr>
        <w:t>Secțiunea a 4-a a Capitolului V se introduce o nouă secțiune, Secțiunea a V-a</w:t>
      </w:r>
      <w:r w:rsidR="00D0496D" w:rsidRPr="004A0F23">
        <w:rPr>
          <w:rFonts w:ascii="Times New Roman" w:eastAsia="Times New Roman" w:hAnsi="Times New Roman" w:cs="Times New Roman"/>
          <w:b/>
          <w:sz w:val="24"/>
          <w:szCs w:val="24"/>
          <w:lang w:val="ro-RO"/>
        </w:rPr>
        <w:t xml:space="preserve"> cu următorul cuprins:</w:t>
      </w:r>
    </w:p>
    <w:p w:rsidR="00D0496D" w:rsidRPr="004A0F23" w:rsidRDefault="00D0496D" w:rsidP="005A08EE">
      <w:pPr>
        <w:spacing w:after="0" w:line="240" w:lineRule="auto"/>
        <w:jc w:val="both"/>
        <w:rPr>
          <w:rFonts w:ascii="Times New Roman" w:eastAsia="Times New Roman" w:hAnsi="Times New Roman" w:cs="Times New Roman"/>
          <w:b/>
          <w:sz w:val="24"/>
          <w:szCs w:val="24"/>
          <w:lang w:val="ro-RO"/>
        </w:rPr>
      </w:pPr>
    </w:p>
    <w:p w:rsidR="00D0496D" w:rsidRPr="004A0F23" w:rsidRDefault="00695A4C"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1733AB" w:rsidRPr="004A0F23">
        <w:rPr>
          <w:rFonts w:ascii="Times New Roman" w:eastAsia="Times New Roman" w:hAnsi="Times New Roman" w:cs="Times New Roman"/>
          <w:sz w:val="24"/>
          <w:szCs w:val="24"/>
          <w:lang w:val="ro-RO"/>
        </w:rPr>
        <w:t>Secțiunea a V-a</w:t>
      </w:r>
    </w:p>
    <w:p w:rsidR="001733AB" w:rsidRPr="004A0F23" w:rsidRDefault="001733AB"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Stabilirea, ajustarea și modificarea tarifelor pentru serviciile publice de transport </w:t>
      </w:r>
      <w:r w:rsidR="000A1FD7" w:rsidRPr="004A0F23">
        <w:rPr>
          <w:rFonts w:ascii="Times New Roman" w:eastAsia="Times New Roman" w:hAnsi="Times New Roman" w:cs="Times New Roman"/>
          <w:sz w:val="24"/>
          <w:szCs w:val="24"/>
          <w:lang w:val="ro-RO"/>
        </w:rPr>
        <w:t>județean de persoane</w:t>
      </w:r>
    </w:p>
    <w:p w:rsidR="00A735DF" w:rsidRPr="004A0F23" w:rsidRDefault="00A735DF" w:rsidP="005A08EE">
      <w:pPr>
        <w:spacing w:after="0" w:line="240" w:lineRule="auto"/>
        <w:jc w:val="both"/>
        <w:rPr>
          <w:rFonts w:ascii="Times New Roman" w:eastAsia="Times New Roman" w:hAnsi="Times New Roman" w:cs="Times New Roman"/>
          <w:b/>
          <w:sz w:val="24"/>
          <w:szCs w:val="24"/>
          <w:vertAlign w:val="superscript"/>
          <w:lang w:val="ro-RO"/>
        </w:rPr>
      </w:pPr>
      <w:r w:rsidRPr="004A0F23">
        <w:rPr>
          <w:rFonts w:ascii="Times New Roman" w:eastAsia="Times New Roman" w:hAnsi="Times New Roman" w:cs="Times New Roman"/>
          <w:b/>
          <w:sz w:val="24"/>
          <w:szCs w:val="24"/>
          <w:lang w:val="ro-RO"/>
        </w:rPr>
        <w:t>Art. 27</w:t>
      </w:r>
      <w:r w:rsidRPr="004A0F23">
        <w:rPr>
          <w:rFonts w:ascii="Times New Roman" w:eastAsia="Times New Roman" w:hAnsi="Times New Roman" w:cs="Times New Roman"/>
          <w:b/>
          <w:sz w:val="24"/>
          <w:szCs w:val="24"/>
          <w:vertAlign w:val="superscript"/>
          <w:lang w:val="ro-RO"/>
        </w:rPr>
        <w:t>1</w:t>
      </w:r>
    </w:p>
    <w:p w:rsidR="000C1E57" w:rsidRPr="004A0F23" w:rsidRDefault="000A1FD7"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 </w:t>
      </w:r>
      <w:r w:rsidR="00507994" w:rsidRPr="004A0F23">
        <w:rPr>
          <w:rFonts w:ascii="Times New Roman" w:eastAsia="Times New Roman" w:hAnsi="Times New Roman" w:cs="Times New Roman"/>
          <w:sz w:val="24"/>
          <w:szCs w:val="24"/>
          <w:lang w:val="ro-RO"/>
        </w:rPr>
        <w:t>(1) Tarifele de călătorie pentru serviciile publice d</w:t>
      </w:r>
      <w:r w:rsidRPr="004A0F23">
        <w:rPr>
          <w:rFonts w:ascii="Times New Roman" w:eastAsia="Times New Roman" w:hAnsi="Times New Roman" w:cs="Times New Roman"/>
          <w:sz w:val="24"/>
          <w:szCs w:val="24"/>
          <w:lang w:val="ro-RO"/>
        </w:rPr>
        <w:t>e transport județean de persoane</w:t>
      </w:r>
      <w:r w:rsidR="00507994" w:rsidRPr="004A0F23">
        <w:rPr>
          <w:rFonts w:ascii="Times New Roman" w:eastAsia="Times New Roman" w:hAnsi="Times New Roman" w:cs="Times New Roman"/>
          <w:sz w:val="24"/>
          <w:szCs w:val="24"/>
          <w:lang w:val="ro-RO"/>
        </w:rPr>
        <w:t xml:space="preserve"> efectuat cu autobuze prin curse regulate se stabilesc</w:t>
      </w:r>
      <w:r w:rsidR="000C1E57" w:rsidRPr="004A0F23">
        <w:rPr>
          <w:rFonts w:ascii="Times New Roman" w:eastAsia="Times New Roman" w:hAnsi="Times New Roman" w:cs="Times New Roman"/>
          <w:sz w:val="24"/>
          <w:szCs w:val="24"/>
          <w:lang w:val="ro-RO"/>
        </w:rPr>
        <w:t>,</w:t>
      </w:r>
      <w:r w:rsidR="00507994" w:rsidRPr="004A0F23">
        <w:rPr>
          <w:rFonts w:ascii="Times New Roman" w:eastAsia="Times New Roman" w:hAnsi="Times New Roman" w:cs="Times New Roman"/>
          <w:sz w:val="24"/>
          <w:szCs w:val="24"/>
          <w:lang w:val="ro-RO"/>
        </w:rPr>
        <w:t xml:space="preserve"> prin calcul</w:t>
      </w:r>
      <w:r w:rsidR="000C1E57" w:rsidRPr="004A0F23">
        <w:rPr>
          <w:rFonts w:ascii="Times New Roman" w:eastAsia="Times New Roman" w:hAnsi="Times New Roman" w:cs="Times New Roman"/>
          <w:sz w:val="24"/>
          <w:szCs w:val="24"/>
          <w:lang w:val="ro-RO"/>
        </w:rPr>
        <w:t>,</w:t>
      </w:r>
      <w:r w:rsidR="00507994" w:rsidRPr="004A0F23">
        <w:rPr>
          <w:rFonts w:ascii="Times New Roman" w:eastAsia="Times New Roman" w:hAnsi="Times New Roman" w:cs="Times New Roman"/>
          <w:sz w:val="24"/>
          <w:szCs w:val="24"/>
          <w:lang w:val="ro-RO"/>
        </w:rPr>
        <w:t xml:space="preserve"> de către consiliile județene </w:t>
      </w:r>
      <w:r w:rsidRPr="004A0F23">
        <w:rPr>
          <w:rFonts w:ascii="Times New Roman" w:eastAsia="Times New Roman" w:hAnsi="Times New Roman" w:cs="Times New Roman"/>
          <w:sz w:val="24"/>
          <w:szCs w:val="24"/>
          <w:lang w:val="ro-RO"/>
        </w:rPr>
        <w:t>în baza</w:t>
      </w:r>
      <w:r w:rsidR="000C1E57" w:rsidRPr="004A0F23">
        <w:rPr>
          <w:rFonts w:ascii="Times New Roman" w:eastAsia="Times New Roman" w:hAnsi="Times New Roman" w:cs="Times New Roman"/>
          <w:sz w:val="24"/>
          <w:szCs w:val="24"/>
          <w:lang w:val="ro-RO"/>
        </w:rPr>
        <w:t xml:space="preserve"> tarifului mediu pe km/loc ofertat de către operatorul de transport rutier desemnat câștigător al procedurii competitive desfășurată în conformitate cu prevederile Legii nr. 99/2016 privind achizițiile sectoriale, cu modificările și completările ulterioare.</w:t>
      </w:r>
    </w:p>
    <w:p w:rsidR="000C1E57" w:rsidRPr="004A0F23" w:rsidRDefault="000C1E57"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(2) </w:t>
      </w:r>
      <w:r w:rsidR="00D349F7" w:rsidRPr="004A0F23">
        <w:rPr>
          <w:rFonts w:ascii="Times New Roman" w:eastAsia="Times New Roman" w:hAnsi="Times New Roman" w:cs="Times New Roman"/>
          <w:sz w:val="24"/>
          <w:szCs w:val="24"/>
          <w:lang w:val="ro-RO"/>
        </w:rPr>
        <w:t>Pe</w:t>
      </w:r>
      <w:r w:rsidR="000B3F02" w:rsidRPr="004A0F23">
        <w:rPr>
          <w:rFonts w:ascii="Times New Roman" w:eastAsia="Times New Roman" w:hAnsi="Times New Roman" w:cs="Times New Roman"/>
          <w:sz w:val="24"/>
          <w:szCs w:val="24"/>
          <w:lang w:val="ro-RO"/>
        </w:rPr>
        <w:t xml:space="preserve"> traseul județean sau, după caz,</w:t>
      </w:r>
      <w:r w:rsidR="00D349F7" w:rsidRPr="004A0F23">
        <w:rPr>
          <w:rFonts w:ascii="Times New Roman" w:eastAsia="Times New Roman" w:hAnsi="Times New Roman" w:cs="Times New Roman"/>
          <w:sz w:val="24"/>
          <w:szCs w:val="24"/>
          <w:lang w:val="ro-RO"/>
        </w:rPr>
        <w:t xml:space="preserve"> </w:t>
      </w:r>
      <w:r w:rsidR="000B3F02" w:rsidRPr="004A0F23">
        <w:rPr>
          <w:rFonts w:ascii="Times New Roman" w:eastAsia="Times New Roman" w:hAnsi="Times New Roman" w:cs="Times New Roman"/>
          <w:sz w:val="24"/>
          <w:szCs w:val="24"/>
          <w:lang w:val="ro-RO"/>
        </w:rPr>
        <w:t xml:space="preserve">pe </w:t>
      </w:r>
      <w:r w:rsidR="00D349F7" w:rsidRPr="004A0F23">
        <w:rPr>
          <w:rFonts w:ascii="Times New Roman" w:eastAsia="Times New Roman" w:hAnsi="Times New Roman" w:cs="Times New Roman"/>
          <w:sz w:val="24"/>
          <w:szCs w:val="24"/>
          <w:lang w:val="ro-RO"/>
        </w:rPr>
        <w:t xml:space="preserve">grupa de trasee județene operatorii de transport rutier vor aplica mai multe tarife de călătorie </w:t>
      </w:r>
      <w:r w:rsidR="000B3F02" w:rsidRPr="004A0F23">
        <w:rPr>
          <w:rFonts w:ascii="Times New Roman" w:eastAsia="Times New Roman" w:hAnsi="Times New Roman" w:cs="Times New Roman"/>
          <w:sz w:val="24"/>
          <w:szCs w:val="24"/>
          <w:lang w:val="ro-RO"/>
        </w:rPr>
        <w:t>stabilite de către consiliile județene în funcție de nivelul tarifului mediu pe km/loc aferent tranșei</w:t>
      </w:r>
      <w:r w:rsidR="00D349F7" w:rsidRPr="004A0F23">
        <w:rPr>
          <w:rFonts w:ascii="Times New Roman" w:eastAsia="Times New Roman" w:hAnsi="Times New Roman" w:cs="Times New Roman"/>
          <w:sz w:val="24"/>
          <w:szCs w:val="24"/>
          <w:lang w:val="ro-RO"/>
        </w:rPr>
        <w:t xml:space="preserve"> de</w:t>
      </w:r>
      <w:r w:rsidR="000B3F02" w:rsidRPr="004A0F23">
        <w:rPr>
          <w:rFonts w:ascii="Times New Roman" w:eastAsia="Times New Roman" w:hAnsi="Times New Roman" w:cs="Times New Roman"/>
          <w:sz w:val="24"/>
          <w:szCs w:val="24"/>
          <w:lang w:val="ro-RO"/>
        </w:rPr>
        <w:t xml:space="preserve"> distanță sau, după caz, zonei kilometrice respective</w:t>
      </w:r>
      <w:r w:rsidR="00D349F7" w:rsidRPr="004A0F23">
        <w:rPr>
          <w:rFonts w:ascii="Times New Roman" w:eastAsia="Times New Roman" w:hAnsi="Times New Roman" w:cs="Times New Roman"/>
          <w:sz w:val="24"/>
          <w:szCs w:val="24"/>
          <w:lang w:val="ro-RO"/>
        </w:rPr>
        <w:t>.</w:t>
      </w:r>
    </w:p>
    <w:p w:rsidR="00D349F7" w:rsidRPr="004A0F23" w:rsidRDefault="000A1FD7"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(3) Tarifele de călătorie se stabilesc</w:t>
      </w:r>
      <w:r w:rsidR="00D349F7" w:rsidRPr="004A0F23">
        <w:rPr>
          <w:rFonts w:ascii="Times New Roman" w:eastAsia="Times New Roman" w:hAnsi="Times New Roman" w:cs="Times New Roman"/>
          <w:sz w:val="24"/>
          <w:szCs w:val="24"/>
          <w:lang w:val="ro-RO"/>
        </w:rPr>
        <w:t xml:space="preserve"> </w:t>
      </w:r>
      <w:r w:rsidR="000B3F02" w:rsidRPr="004A0F23">
        <w:rPr>
          <w:rFonts w:ascii="Times New Roman" w:eastAsia="Times New Roman" w:hAnsi="Times New Roman" w:cs="Times New Roman"/>
          <w:sz w:val="24"/>
          <w:szCs w:val="24"/>
          <w:lang w:val="ro-RO"/>
        </w:rPr>
        <w:t xml:space="preserve">pe distanțele dintre </w:t>
      </w:r>
      <w:r w:rsidR="00FF6F6E" w:rsidRPr="004A0F23">
        <w:rPr>
          <w:rFonts w:ascii="Times New Roman" w:eastAsia="Times New Roman" w:hAnsi="Times New Roman" w:cs="Times New Roman"/>
          <w:sz w:val="24"/>
          <w:szCs w:val="24"/>
          <w:lang w:val="ro-RO"/>
        </w:rPr>
        <w:t xml:space="preserve">stațiile publice </w:t>
      </w:r>
      <w:r w:rsidRPr="004A0F23">
        <w:rPr>
          <w:rFonts w:ascii="Times New Roman" w:eastAsia="Times New Roman" w:hAnsi="Times New Roman" w:cs="Times New Roman"/>
          <w:sz w:val="24"/>
          <w:szCs w:val="24"/>
          <w:lang w:val="ro-RO"/>
        </w:rPr>
        <w:t xml:space="preserve">în care are loc îmbarcarea/debarcarea călătorilor conform </w:t>
      </w:r>
      <w:r w:rsidR="00D7154E" w:rsidRPr="004A0F23">
        <w:rPr>
          <w:rFonts w:ascii="Times New Roman" w:eastAsia="Times New Roman" w:hAnsi="Times New Roman" w:cs="Times New Roman"/>
          <w:sz w:val="24"/>
          <w:szCs w:val="24"/>
          <w:lang w:val="ro-RO"/>
        </w:rPr>
        <w:t xml:space="preserve">traseelor din </w:t>
      </w:r>
      <w:r w:rsidRPr="004A0F23">
        <w:rPr>
          <w:rFonts w:ascii="Times New Roman" w:eastAsia="Times New Roman" w:hAnsi="Times New Roman" w:cs="Times New Roman"/>
          <w:sz w:val="24"/>
          <w:szCs w:val="24"/>
          <w:lang w:val="ro-RO"/>
        </w:rPr>
        <w:t>programul de transport județean</w:t>
      </w:r>
      <w:r w:rsidR="00D7154E" w:rsidRPr="004A0F23">
        <w:rPr>
          <w:rFonts w:ascii="Times New Roman" w:eastAsia="Times New Roman" w:hAnsi="Times New Roman" w:cs="Times New Roman"/>
          <w:sz w:val="24"/>
          <w:szCs w:val="24"/>
          <w:lang w:val="ro-RO"/>
        </w:rPr>
        <w:t>, pe</w:t>
      </w:r>
      <w:r w:rsidR="003B25ED" w:rsidRPr="004A0F23">
        <w:rPr>
          <w:rFonts w:ascii="Times New Roman" w:eastAsia="Times New Roman" w:hAnsi="Times New Roman" w:cs="Times New Roman"/>
          <w:sz w:val="24"/>
          <w:szCs w:val="24"/>
          <w:lang w:val="ro-RO"/>
        </w:rPr>
        <w:t xml:space="preserve"> parcursul dus și întors al aut</w:t>
      </w:r>
      <w:r w:rsidR="00D7154E" w:rsidRPr="004A0F23">
        <w:rPr>
          <w:rFonts w:ascii="Times New Roman" w:eastAsia="Times New Roman" w:hAnsi="Times New Roman" w:cs="Times New Roman"/>
          <w:sz w:val="24"/>
          <w:szCs w:val="24"/>
          <w:lang w:val="ro-RO"/>
        </w:rPr>
        <w:t>obuzelor</w:t>
      </w:r>
      <w:r w:rsidR="00FF6F6E" w:rsidRPr="004A0F23">
        <w:rPr>
          <w:rFonts w:ascii="Times New Roman" w:eastAsia="Times New Roman" w:hAnsi="Times New Roman" w:cs="Times New Roman"/>
          <w:sz w:val="24"/>
          <w:szCs w:val="24"/>
          <w:lang w:val="ro-RO"/>
        </w:rPr>
        <w:t>.</w:t>
      </w:r>
    </w:p>
    <w:p w:rsidR="000A1FD7" w:rsidRPr="004A0F23" w:rsidRDefault="000A1FD7" w:rsidP="005A08EE">
      <w:pPr>
        <w:spacing w:after="0" w:line="240" w:lineRule="auto"/>
        <w:jc w:val="both"/>
        <w:rPr>
          <w:rFonts w:ascii="Times New Roman" w:eastAsia="Times New Roman" w:hAnsi="Times New Roman" w:cs="Times New Roman"/>
          <w:b/>
          <w:sz w:val="24"/>
          <w:szCs w:val="24"/>
          <w:vertAlign w:val="superscript"/>
          <w:lang w:val="ro-RO"/>
        </w:rPr>
      </w:pPr>
      <w:r w:rsidRPr="004A0F23">
        <w:rPr>
          <w:rFonts w:ascii="Times New Roman" w:eastAsia="Times New Roman" w:hAnsi="Times New Roman" w:cs="Times New Roman"/>
          <w:b/>
          <w:sz w:val="24"/>
          <w:szCs w:val="24"/>
          <w:lang w:val="ro-RO"/>
        </w:rPr>
        <w:t>Art. 27</w:t>
      </w:r>
      <w:r w:rsidRPr="004A0F23">
        <w:rPr>
          <w:rFonts w:ascii="Times New Roman" w:eastAsia="Times New Roman" w:hAnsi="Times New Roman" w:cs="Times New Roman"/>
          <w:b/>
          <w:sz w:val="24"/>
          <w:szCs w:val="24"/>
          <w:vertAlign w:val="superscript"/>
          <w:lang w:val="ro-RO"/>
        </w:rPr>
        <w:t>2</w:t>
      </w:r>
    </w:p>
    <w:p w:rsidR="0077562A" w:rsidRPr="004A0F23" w:rsidRDefault="000A1FD7"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(1) </w:t>
      </w:r>
      <w:r w:rsidR="00F20CC1" w:rsidRPr="004A0F23">
        <w:rPr>
          <w:rFonts w:ascii="Times New Roman" w:eastAsia="Times New Roman" w:hAnsi="Times New Roman" w:cs="Times New Roman"/>
          <w:sz w:val="24"/>
          <w:szCs w:val="24"/>
          <w:lang w:val="ro-RO"/>
        </w:rPr>
        <w:t>Nivelul tarifelor</w:t>
      </w:r>
      <w:r w:rsidR="00B23BFC" w:rsidRPr="004A0F23">
        <w:rPr>
          <w:rFonts w:ascii="Times New Roman" w:eastAsia="Times New Roman" w:hAnsi="Times New Roman" w:cs="Times New Roman"/>
          <w:sz w:val="24"/>
          <w:szCs w:val="24"/>
          <w:lang w:val="ro-RO"/>
        </w:rPr>
        <w:t xml:space="preserve"> de călătorie</w:t>
      </w:r>
      <w:r w:rsidR="00F20CC1" w:rsidRPr="004A0F23">
        <w:rPr>
          <w:rFonts w:ascii="Times New Roman" w:eastAsia="Times New Roman" w:hAnsi="Times New Roman" w:cs="Times New Roman"/>
          <w:sz w:val="24"/>
          <w:szCs w:val="24"/>
          <w:lang w:val="ro-RO"/>
        </w:rPr>
        <w:t xml:space="preserve"> se determină</w:t>
      </w:r>
      <w:r w:rsidRPr="004A0F23">
        <w:rPr>
          <w:rFonts w:ascii="Times New Roman" w:eastAsia="Times New Roman" w:hAnsi="Times New Roman" w:cs="Times New Roman"/>
          <w:sz w:val="24"/>
          <w:szCs w:val="24"/>
          <w:lang w:val="ro-RO"/>
        </w:rPr>
        <w:t xml:space="preserve"> după cum urmează</w:t>
      </w:r>
      <w:r w:rsidR="0077562A" w:rsidRPr="004A0F23">
        <w:rPr>
          <w:rFonts w:ascii="Times New Roman" w:eastAsia="Times New Roman" w:hAnsi="Times New Roman" w:cs="Times New Roman"/>
          <w:sz w:val="24"/>
          <w:szCs w:val="24"/>
          <w:lang w:val="ro-RO"/>
        </w:rPr>
        <w:t>:</w:t>
      </w:r>
    </w:p>
    <w:p w:rsidR="00B23BFC" w:rsidRPr="004A0F23" w:rsidRDefault="0077562A" w:rsidP="005A08EE">
      <w:pPr>
        <w:spacing w:after="0" w:line="240" w:lineRule="auto"/>
        <w:ind w:firstLine="708"/>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w:t>
      </w:r>
      <w:r w:rsidR="00B23BFC" w:rsidRPr="004A0F23">
        <w:rPr>
          <w:rFonts w:ascii="Times New Roman" w:eastAsia="Times New Roman" w:hAnsi="Times New Roman" w:cs="Times New Roman"/>
          <w:sz w:val="24"/>
          <w:szCs w:val="24"/>
          <w:lang w:val="ro-RO"/>
        </w:rPr>
        <w:t xml:space="preserve"> </w:t>
      </w:r>
      <w:r w:rsidR="00F20CC1" w:rsidRPr="004A0F23">
        <w:rPr>
          <w:rFonts w:ascii="Times New Roman" w:eastAsia="Times New Roman" w:hAnsi="Times New Roman" w:cs="Times New Roman"/>
          <w:sz w:val="24"/>
          <w:szCs w:val="24"/>
          <w:lang w:val="ro-RO"/>
        </w:rPr>
        <w:t xml:space="preserve">operatorii de transport rutier ofertează și </w:t>
      </w:r>
      <w:r w:rsidR="00B23BFC" w:rsidRPr="004A0F23">
        <w:rPr>
          <w:rFonts w:ascii="Times New Roman" w:eastAsia="Times New Roman" w:hAnsi="Times New Roman" w:cs="Times New Roman"/>
          <w:sz w:val="24"/>
          <w:szCs w:val="24"/>
          <w:lang w:val="ro-RO"/>
        </w:rPr>
        <w:t>fundamentează, pe structura elementelor de cheltuieli prevăzute în anexa nr. 2 la prezent</w:t>
      </w:r>
      <w:r w:rsidR="005F14A6" w:rsidRPr="004A0F23">
        <w:rPr>
          <w:rFonts w:ascii="Times New Roman" w:eastAsia="Times New Roman" w:hAnsi="Times New Roman" w:cs="Times New Roman"/>
          <w:sz w:val="24"/>
          <w:szCs w:val="24"/>
          <w:lang w:val="ro-RO"/>
        </w:rPr>
        <w:t>ele norme-cadru</w:t>
      </w:r>
      <w:r w:rsidR="00B23BFC" w:rsidRPr="004A0F23">
        <w:rPr>
          <w:rFonts w:ascii="Times New Roman" w:eastAsia="Times New Roman" w:hAnsi="Times New Roman" w:cs="Times New Roman"/>
          <w:sz w:val="24"/>
          <w:szCs w:val="24"/>
          <w:lang w:val="ro-RO"/>
        </w:rPr>
        <w:t>, nivelul tarifului mediu pe km/loc,</w:t>
      </w:r>
      <w:r w:rsidR="00D4476D" w:rsidRPr="004A0F23">
        <w:rPr>
          <w:rFonts w:ascii="Times New Roman" w:eastAsia="Times New Roman" w:hAnsi="Times New Roman" w:cs="Times New Roman"/>
          <w:sz w:val="24"/>
          <w:szCs w:val="24"/>
          <w:lang w:val="ro-RO"/>
        </w:rPr>
        <w:t xml:space="preserve"> </w:t>
      </w:r>
      <w:r w:rsidR="00B23BFC" w:rsidRPr="004A0F23">
        <w:rPr>
          <w:rFonts w:ascii="Times New Roman" w:eastAsia="Times New Roman" w:hAnsi="Times New Roman" w:cs="Times New Roman"/>
          <w:sz w:val="24"/>
          <w:szCs w:val="24"/>
          <w:lang w:val="ro-RO"/>
        </w:rPr>
        <w:t>potrivit formulei:</w:t>
      </w:r>
    </w:p>
    <w:p w:rsidR="00507994" w:rsidRPr="004A0F23" w:rsidRDefault="00507994"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o-RO"/>
        </w:rPr>
      </w:pPr>
    </w:p>
    <w:p w:rsidR="00D4476D" w:rsidRPr="004A0F23" w:rsidRDefault="00D4476D"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o-RO"/>
        </w:rPr>
      </w:pPr>
    </w:p>
    <w:p w:rsidR="00507994" w:rsidRPr="004A0F23" w:rsidRDefault="00507994"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                          </w:t>
      </w:r>
      <w:r w:rsidR="001642FA"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V(t)</w:t>
      </w:r>
    </w:p>
    <w:p w:rsidR="00507994" w:rsidRPr="004A0F23" w:rsidRDefault="00507994"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w:t>
      </w:r>
      <w:r w:rsidR="001642FA" w:rsidRPr="004A0F23">
        <w:rPr>
          <w:rFonts w:ascii="Times New Roman" w:eastAsia="Times New Roman" w:hAnsi="Times New Roman" w:cs="Times New Roman"/>
          <w:sz w:val="24"/>
          <w:szCs w:val="24"/>
          <w:lang w:val="ro-RO"/>
        </w:rPr>
        <w:t xml:space="preserve">      Tm (km/loc) </w:t>
      </w:r>
      <w:r w:rsidRPr="004A0F23">
        <w:rPr>
          <w:rFonts w:ascii="Times New Roman" w:eastAsia="Times New Roman" w:hAnsi="Times New Roman" w:cs="Times New Roman"/>
          <w:sz w:val="24"/>
          <w:szCs w:val="24"/>
          <w:lang w:val="ro-RO"/>
        </w:rPr>
        <w:t xml:space="preserve"> = </w:t>
      </w:r>
      <w:r w:rsidRPr="004A0F23">
        <w:rPr>
          <w:rFonts w:ascii="Times New Roman" w:eastAsia="Segoe UI Symbol" w:hAnsi="Times New Roman" w:cs="Times New Roman"/>
          <w:sz w:val="24"/>
          <w:szCs w:val="24"/>
          <w:lang w:val="ro-RO"/>
        </w:rPr>
        <w:t>──────────</w:t>
      </w:r>
      <w:r w:rsidR="001642FA" w:rsidRPr="004A0F23">
        <w:rPr>
          <w:rFonts w:ascii="Times New Roman" w:eastAsia="Segoe UI Symbol" w:hAnsi="Times New Roman" w:cs="Times New Roman"/>
          <w:sz w:val="24"/>
          <w:szCs w:val="24"/>
          <w:lang w:val="ro-RO"/>
        </w:rPr>
        <w:t xml:space="preserve"> </w:t>
      </w:r>
      <w:r w:rsidR="006F2B28" w:rsidRPr="004A0F23">
        <w:rPr>
          <w:rFonts w:ascii="Times New Roman" w:eastAsia="Segoe UI Symbol" w:hAnsi="Times New Roman" w:cs="Times New Roman"/>
          <w:sz w:val="24"/>
          <w:szCs w:val="24"/>
          <w:lang w:val="ro-RO"/>
        </w:rPr>
        <w:t xml:space="preserve">  </w:t>
      </w:r>
      <w:r w:rsidR="00B21D90" w:rsidRPr="004A0F23">
        <w:rPr>
          <w:rFonts w:ascii="Times New Roman" w:eastAsia="Segoe UI Symbol" w:hAnsi="Times New Roman" w:cs="Times New Roman"/>
          <w:sz w:val="24"/>
          <w:szCs w:val="24"/>
          <w:lang w:val="ro-RO"/>
        </w:rPr>
        <w:t xml:space="preserve">                      </w:t>
      </w:r>
      <w:r w:rsidR="001642FA" w:rsidRPr="004A0F23">
        <w:rPr>
          <w:rFonts w:ascii="Times New Roman" w:eastAsia="Times New Roman" w:hAnsi="Times New Roman" w:cs="Times New Roman"/>
          <w:sz w:val="24"/>
          <w:szCs w:val="24"/>
          <w:lang w:val="ro-RO"/>
        </w:rPr>
        <w:t>(lei//Km/loc</w:t>
      </w:r>
      <w:r w:rsidRPr="004A0F23">
        <w:rPr>
          <w:rFonts w:ascii="Times New Roman" w:eastAsia="Times New Roman" w:hAnsi="Times New Roman" w:cs="Times New Roman"/>
          <w:sz w:val="24"/>
          <w:szCs w:val="24"/>
          <w:lang w:val="ro-RO"/>
        </w:rPr>
        <w:t>), unde:</w:t>
      </w:r>
    </w:p>
    <w:p w:rsidR="00507994" w:rsidRPr="004A0F23" w:rsidRDefault="00507994" w:rsidP="005A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w:t>
      </w:r>
      <w:r w:rsidR="001642FA" w:rsidRPr="004A0F23">
        <w:rPr>
          <w:rFonts w:ascii="Times New Roman" w:eastAsia="Times New Roman" w:hAnsi="Times New Roman" w:cs="Times New Roman"/>
          <w:sz w:val="24"/>
          <w:szCs w:val="24"/>
          <w:lang w:val="ro-RO"/>
        </w:rPr>
        <w:t xml:space="preserve">      </w:t>
      </w:r>
      <w:r w:rsidR="00B21D90" w:rsidRPr="004A0F23">
        <w:rPr>
          <w:rFonts w:ascii="Times New Roman" w:eastAsia="Times New Roman" w:hAnsi="Times New Roman" w:cs="Times New Roman"/>
          <w:sz w:val="24"/>
          <w:szCs w:val="24"/>
          <w:lang w:val="ro-RO"/>
        </w:rPr>
        <w:t xml:space="preserve">           </w:t>
      </w:r>
      <w:r w:rsidR="006F2B28" w:rsidRPr="004A0F23">
        <w:rPr>
          <w:rFonts w:ascii="Times New Roman" w:eastAsia="Times New Roman" w:hAnsi="Times New Roman" w:cs="Times New Roman"/>
          <w:sz w:val="24"/>
          <w:szCs w:val="24"/>
          <w:lang w:val="ro-RO"/>
        </w:rPr>
        <w:t xml:space="preserve">N </w:t>
      </w:r>
      <w:r w:rsidR="00B21D90" w:rsidRPr="004A0F23">
        <w:rPr>
          <w:rFonts w:ascii="Times New Roman" w:eastAsia="Times New Roman" w:hAnsi="Times New Roman" w:cs="Times New Roman"/>
          <w:sz w:val="24"/>
          <w:szCs w:val="24"/>
          <w:lang w:val="ro-RO"/>
        </w:rPr>
        <w:t>(km) x</w:t>
      </w:r>
      <w:r w:rsidR="001642FA" w:rsidRPr="004A0F23">
        <w:rPr>
          <w:rFonts w:ascii="Times New Roman" w:eastAsia="Times New Roman" w:hAnsi="Times New Roman" w:cs="Times New Roman"/>
          <w:sz w:val="24"/>
          <w:szCs w:val="24"/>
          <w:lang w:val="ro-RO"/>
        </w:rPr>
        <w:t xml:space="preserve"> </w:t>
      </w:r>
      <w:r w:rsidR="006F2B28" w:rsidRPr="004A0F23">
        <w:rPr>
          <w:rFonts w:ascii="Times New Roman" w:eastAsia="Times New Roman" w:hAnsi="Times New Roman" w:cs="Times New Roman"/>
          <w:sz w:val="24"/>
          <w:szCs w:val="24"/>
          <w:lang w:val="ro-RO"/>
        </w:rPr>
        <w:t>Cap.</w:t>
      </w:r>
      <w:r w:rsidR="00B21D90" w:rsidRPr="004A0F23">
        <w:rPr>
          <w:rFonts w:ascii="Times New Roman" w:eastAsia="Times New Roman" w:hAnsi="Times New Roman" w:cs="Times New Roman"/>
          <w:sz w:val="24"/>
          <w:szCs w:val="24"/>
          <w:lang w:val="ro-RO"/>
        </w:rPr>
        <w:t>m (loc)</w:t>
      </w:r>
      <w:r w:rsidR="006F2B28" w:rsidRPr="004A0F23">
        <w:rPr>
          <w:rFonts w:ascii="Times New Roman" w:eastAsia="Times New Roman" w:hAnsi="Times New Roman" w:cs="Times New Roman"/>
          <w:sz w:val="24"/>
          <w:szCs w:val="24"/>
          <w:lang w:val="ro-RO"/>
        </w:rPr>
        <w:t xml:space="preserve"> </w:t>
      </w:r>
      <w:r w:rsidR="001642FA" w:rsidRPr="004A0F23">
        <w:rPr>
          <w:rFonts w:ascii="Times New Roman" w:eastAsia="Times New Roman" w:hAnsi="Times New Roman" w:cs="Times New Roman"/>
          <w:sz w:val="24"/>
          <w:szCs w:val="24"/>
          <w:lang w:val="ro-RO"/>
        </w:rPr>
        <w:t xml:space="preserve"> </w:t>
      </w:r>
    </w:p>
    <w:p w:rsidR="00507994" w:rsidRPr="004A0F23" w:rsidRDefault="00507994" w:rsidP="005A08EE">
      <w:pPr>
        <w:spacing w:after="0" w:line="240" w:lineRule="auto"/>
        <w:rPr>
          <w:rFonts w:ascii="Times New Roman" w:eastAsia="Calibri" w:hAnsi="Times New Roman" w:cs="Times New Roman"/>
          <w:sz w:val="24"/>
          <w:szCs w:val="24"/>
          <w:lang w:val="ro-RO"/>
        </w:rPr>
      </w:pPr>
    </w:p>
    <w:p w:rsidR="00507994" w:rsidRPr="004A0F23" w:rsidRDefault="00507994"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 tariful mediu </w:t>
      </w:r>
      <w:r w:rsidR="00872470" w:rsidRPr="004A0F23">
        <w:rPr>
          <w:rFonts w:ascii="Times New Roman" w:eastAsia="Times New Roman" w:hAnsi="Times New Roman" w:cs="Times New Roman"/>
          <w:sz w:val="24"/>
          <w:szCs w:val="24"/>
          <w:lang w:val="ro-RO"/>
        </w:rPr>
        <w:t>pe km/loc;</w:t>
      </w:r>
      <w:r w:rsidR="001642FA" w:rsidRPr="004A0F23">
        <w:rPr>
          <w:rFonts w:ascii="Times New Roman" w:eastAsia="Times New Roman" w:hAnsi="Times New Roman" w:cs="Times New Roman"/>
          <w:sz w:val="24"/>
          <w:szCs w:val="24"/>
          <w:lang w:val="ro-RO"/>
        </w:rPr>
        <w:t xml:space="preserve"> (lei/km/loc</w:t>
      </w:r>
      <w:r w:rsidRPr="004A0F23">
        <w:rPr>
          <w:rFonts w:ascii="Times New Roman" w:eastAsia="Times New Roman" w:hAnsi="Times New Roman" w:cs="Times New Roman"/>
          <w:sz w:val="24"/>
          <w:szCs w:val="24"/>
          <w:lang w:val="ro-RO"/>
        </w:rPr>
        <w:t>);</w:t>
      </w:r>
    </w:p>
    <w:p w:rsidR="00507994" w:rsidRPr="004A0F23" w:rsidRDefault="00507994"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V(t) – valoarea totală a servici</w:t>
      </w:r>
      <w:r w:rsidR="006F2B28" w:rsidRPr="004A0F23">
        <w:rPr>
          <w:rFonts w:ascii="Times New Roman" w:eastAsia="Times New Roman" w:hAnsi="Times New Roman" w:cs="Times New Roman"/>
          <w:sz w:val="24"/>
          <w:szCs w:val="24"/>
          <w:lang w:val="ro-RO"/>
        </w:rPr>
        <w:t>ului</w:t>
      </w:r>
      <w:r w:rsidR="00F20CC1" w:rsidRPr="004A0F23">
        <w:rPr>
          <w:rFonts w:ascii="Times New Roman" w:eastAsia="Times New Roman" w:hAnsi="Times New Roman" w:cs="Times New Roman"/>
          <w:sz w:val="24"/>
          <w:szCs w:val="24"/>
          <w:lang w:val="ro-RO"/>
        </w:rPr>
        <w:t>, poziția VIII din anexa nr. 2</w:t>
      </w:r>
      <w:r w:rsidR="00FB3CE5" w:rsidRPr="004A0F23">
        <w:rPr>
          <w:rFonts w:ascii="Times New Roman" w:eastAsia="Times New Roman" w:hAnsi="Times New Roman" w:cs="Times New Roman"/>
          <w:sz w:val="24"/>
          <w:szCs w:val="24"/>
          <w:lang w:val="ro-RO"/>
        </w:rPr>
        <w:t xml:space="preserve"> la </w:t>
      </w:r>
      <w:r w:rsidR="00C66EC3" w:rsidRPr="004A0F23">
        <w:rPr>
          <w:rFonts w:ascii="Times New Roman" w:eastAsia="Times New Roman" w:hAnsi="Times New Roman" w:cs="Times New Roman"/>
          <w:sz w:val="24"/>
          <w:szCs w:val="24"/>
          <w:lang w:val="ro-RO"/>
        </w:rPr>
        <w:t xml:space="preserve">prezentele </w:t>
      </w:r>
      <w:r w:rsidR="00FB3CE5" w:rsidRPr="004A0F23">
        <w:rPr>
          <w:rFonts w:ascii="Times New Roman" w:eastAsia="Times New Roman" w:hAnsi="Times New Roman" w:cs="Times New Roman"/>
          <w:sz w:val="24"/>
          <w:szCs w:val="24"/>
          <w:lang w:val="ro-RO"/>
        </w:rPr>
        <w:t xml:space="preserve">normele-cadru; </w:t>
      </w:r>
      <w:r w:rsidR="00872470" w:rsidRPr="004A0F23">
        <w:rPr>
          <w:rFonts w:ascii="Times New Roman" w:eastAsia="Times New Roman" w:hAnsi="Times New Roman" w:cs="Times New Roman"/>
          <w:sz w:val="24"/>
          <w:szCs w:val="24"/>
          <w:lang w:val="ro-RO"/>
        </w:rPr>
        <w:t>(lei)</w:t>
      </w:r>
      <w:r w:rsidRPr="004A0F23">
        <w:rPr>
          <w:rFonts w:ascii="Times New Roman" w:eastAsia="Times New Roman" w:hAnsi="Times New Roman" w:cs="Times New Roman"/>
          <w:sz w:val="24"/>
          <w:szCs w:val="24"/>
          <w:lang w:val="ro-RO"/>
        </w:rPr>
        <w:t>;</w:t>
      </w:r>
    </w:p>
    <w:p w:rsidR="00B21D90" w:rsidRPr="004A0F23" w:rsidRDefault="00B21D90"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N (km) – numărul total de kilometrii planific</w:t>
      </w:r>
      <w:r w:rsidR="00872470" w:rsidRPr="004A0F23">
        <w:rPr>
          <w:rFonts w:ascii="Times New Roman" w:eastAsia="Times New Roman" w:hAnsi="Times New Roman" w:cs="Times New Roman"/>
          <w:sz w:val="24"/>
          <w:szCs w:val="24"/>
          <w:lang w:val="ro-RO"/>
        </w:rPr>
        <w:t xml:space="preserve">ați anual, poziția IX din anexa nr. 2 la normele-cadru; </w:t>
      </w:r>
      <w:r w:rsidRPr="004A0F23">
        <w:rPr>
          <w:rFonts w:ascii="Times New Roman" w:eastAsia="Times New Roman" w:hAnsi="Times New Roman" w:cs="Times New Roman"/>
          <w:sz w:val="24"/>
          <w:szCs w:val="24"/>
          <w:lang w:val="ro-RO"/>
        </w:rPr>
        <w:t>(km):</w:t>
      </w:r>
    </w:p>
    <w:p w:rsidR="00B21D90" w:rsidRPr="004A0F23" w:rsidRDefault="00B21D90" w:rsidP="005A08EE">
      <w:pPr>
        <w:spacing w:after="0" w:line="240" w:lineRule="auto"/>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Cap.m (loc) – capacitatea medie de transport, </w:t>
      </w:r>
      <w:r w:rsidR="00872470" w:rsidRPr="004A0F23">
        <w:rPr>
          <w:rFonts w:ascii="Times New Roman" w:eastAsia="Times New Roman" w:hAnsi="Times New Roman" w:cs="Times New Roman"/>
          <w:sz w:val="24"/>
          <w:szCs w:val="24"/>
          <w:lang w:val="ro-RO"/>
        </w:rPr>
        <w:t xml:space="preserve">poziția XI din anexa nr. 2 la normele-cadru, </w:t>
      </w:r>
      <w:r w:rsidRPr="004A0F23">
        <w:rPr>
          <w:rFonts w:ascii="Times New Roman" w:eastAsia="Times New Roman" w:hAnsi="Times New Roman" w:cs="Times New Roman"/>
          <w:sz w:val="24"/>
          <w:szCs w:val="24"/>
          <w:lang w:val="ro-RO"/>
        </w:rPr>
        <w:t>care se calculează potrivit formulei:</w:t>
      </w:r>
    </w:p>
    <w:p w:rsidR="00B21D90" w:rsidRPr="004A0F23" w:rsidRDefault="00B21D90" w:rsidP="005A08EE">
      <w:pPr>
        <w:spacing w:after="0" w:line="240" w:lineRule="auto"/>
        <w:jc w:val="both"/>
        <w:rPr>
          <w:rFonts w:ascii="Times New Roman" w:eastAsia="Times New Roman" w:hAnsi="Times New Roman" w:cs="Times New Roman"/>
          <w:sz w:val="24"/>
          <w:szCs w:val="24"/>
          <w:lang w:val="ro-RO"/>
        </w:rPr>
      </w:pPr>
    </w:p>
    <w:p w:rsidR="00B21D90" w:rsidRPr="004A0F23" w:rsidRDefault="00B21D90"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Cap.m (loc) = </w:t>
      </w:r>
      <m:oMath>
        <m:f>
          <m:fPr>
            <m:ctrlPr>
              <w:rPr>
                <w:rFonts w:ascii="Cambria Math" w:eastAsia="Times New Roman" w:hAnsi="Times New Roman" w:cs="Times New Roman"/>
                <w:i/>
                <w:sz w:val="24"/>
                <w:szCs w:val="24"/>
                <w:lang w:val="ro-RO"/>
              </w:rPr>
            </m:ctrlPr>
          </m:fPr>
          <m:num>
            <m:r>
              <m:rPr>
                <m:sty m:val="p"/>
              </m:rPr>
              <w:rPr>
                <w:rFonts w:ascii="Cambria Math" w:eastAsia="Times New Roman" w:hAnsi="Times New Roman" w:cs="Times New Roman"/>
                <w:sz w:val="24"/>
                <w:szCs w:val="24"/>
                <w:lang w:val="ro-RO"/>
              </w:rPr>
              <m:t xml:space="preserve">Cap. 1 + Cap.2 + </m:t>
            </m:r>
            <m:r>
              <m:rPr>
                <m:sty m:val="p"/>
              </m:rPr>
              <w:rPr>
                <w:rFonts w:ascii="Cambria Math" w:eastAsia="Times New Roman" w:hAnsi="Times New Roman" w:cs="Times New Roman"/>
                <w:sz w:val="24"/>
                <w:szCs w:val="24"/>
                <w:lang w:val="ro-RO"/>
              </w:rPr>
              <m:t>…</m:t>
            </m:r>
            <m:r>
              <m:rPr>
                <m:sty m:val="p"/>
              </m:rPr>
              <w:rPr>
                <w:rFonts w:ascii="Cambria Math" w:eastAsia="Times New Roman" w:hAnsi="Times New Roman" w:cs="Times New Roman"/>
                <w:sz w:val="24"/>
                <w:szCs w:val="24"/>
                <w:lang w:val="ro-RO"/>
              </w:rPr>
              <m:t xml:space="preserve"> + Cap.N</m:t>
            </m:r>
          </m:num>
          <m:den>
            <m:sSub>
              <m:sSubPr>
                <m:ctrlPr>
                  <w:rPr>
                    <w:rFonts w:ascii="Cambria Math" w:eastAsia="Times New Roman" w:hAnsi="Times New Roman" w:cs="Times New Roman"/>
                    <w:sz w:val="24"/>
                    <w:szCs w:val="24"/>
                    <w:lang w:val="ro-RO"/>
                  </w:rPr>
                </m:ctrlPr>
              </m:sSubPr>
              <m:e>
                <m:r>
                  <m:rPr>
                    <m:sty m:val="p"/>
                  </m:rPr>
                  <w:rPr>
                    <w:rFonts w:ascii="Cambria Math" w:eastAsia="Times New Roman" w:hAnsi="Times New Roman" w:cs="Times New Roman"/>
                    <w:sz w:val="24"/>
                    <w:szCs w:val="24"/>
                    <w:lang w:val="ro-RO"/>
                  </w:rPr>
                  <m:t>A</m:t>
                </m:r>
              </m:e>
              <m:sub>
                <m:r>
                  <m:rPr>
                    <m:sty m:val="p"/>
                  </m:rPr>
                  <w:rPr>
                    <w:rFonts w:ascii="Cambria Math" w:eastAsia="Times New Roman" w:hAnsi="Times New Roman" w:cs="Times New Roman"/>
                    <w:sz w:val="24"/>
                    <w:szCs w:val="24"/>
                    <w:lang w:val="ro-RO"/>
                  </w:rPr>
                  <m:t>N</m:t>
                </m:r>
              </m:sub>
            </m:sSub>
          </m:den>
        </m:f>
      </m:oMath>
      <w:r w:rsidR="003E7B18" w:rsidRPr="004A0F23">
        <w:rPr>
          <w:rFonts w:ascii="Times New Roman" w:eastAsia="Times New Roman" w:hAnsi="Times New Roman" w:cs="Times New Roman"/>
          <w:sz w:val="24"/>
          <w:szCs w:val="24"/>
          <w:lang w:val="ro-RO"/>
        </w:rPr>
        <w:t xml:space="preserve"> x k</w:t>
      </w:r>
      <w:r w:rsidR="0085506C" w:rsidRPr="004A0F23">
        <w:rPr>
          <w:rFonts w:ascii="Times New Roman" w:eastAsia="Times New Roman" w:hAnsi="Times New Roman" w:cs="Times New Roman"/>
          <w:sz w:val="24"/>
          <w:szCs w:val="24"/>
          <w:lang w:val="ro-RO"/>
        </w:rPr>
        <w:t>,</w:t>
      </w:r>
      <w:r w:rsidR="003E7B18" w:rsidRPr="004A0F23">
        <w:rPr>
          <w:rFonts w:ascii="Times New Roman" w:eastAsia="Times New Roman" w:hAnsi="Times New Roman" w:cs="Times New Roman"/>
          <w:sz w:val="24"/>
          <w:szCs w:val="24"/>
          <w:lang w:val="ro-RO"/>
        </w:rPr>
        <w:t xml:space="preserve"> </w:t>
      </w:r>
      <w:r w:rsidR="0085506C" w:rsidRPr="004A0F23">
        <w:rPr>
          <w:rFonts w:ascii="Times New Roman" w:eastAsia="Times New Roman" w:hAnsi="Times New Roman" w:cs="Times New Roman"/>
          <w:sz w:val="24"/>
          <w:szCs w:val="24"/>
          <w:lang w:val="ro-RO"/>
        </w:rPr>
        <w:t>unde:</w:t>
      </w:r>
    </w:p>
    <w:p w:rsidR="003E7B18" w:rsidRPr="004A0F23" w:rsidRDefault="003E7B18" w:rsidP="005A08EE">
      <w:pPr>
        <w:spacing w:after="0" w:line="240" w:lineRule="auto"/>
        <w:jc w:val="center"/>
        <w:rPr>
          <w:rFonts w:ascii="Times New Roman" w:eastAsia="Times New Roman" w:hAnsi="Times New Roman" w:cs="Times New Roman"/>
          <w:sz w:val="24"/>
          <w:szCs w:val="24"/>
          <w:lang w:val="ro-RO"/>
        </w:rPr>
      </w:pPr>
    </w:p>
    <w:p w:rsidR="0085506C" w:rsidRPr="004A0F23" w:rsidRDefault="0085506C" w:rsidP="005A08EE">
      <w:pPr>
        <w:spacing w:after="0" w:line="240" w:lineRule="auto"/>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Cap.1 – capacitatea de transport a autobuzului 1</w:t>
      </w:r>
      <w:r w:rsidR="00043C1B" w:rsidRPr="004A0F23">
        <w:rPr>
          <w:rFonts w:ascii="Times New Roman" w:eastAsia="Times New Roman" w:hAnsi="Times New Roman" w:cs="Times New Roman"/>
          <w:sz w:val="24"/>
          <w:szCs w:val="24"/>
          <w:lang w:val="ro-RO"/>
        </w:rPr>
        <w:t>; (nr. locuri)</w:t>
      </w:r>
    </w:p>
    <w:p w:rsidR="0085506C" w:rsidRPr="004A0F23" w:rsidRDefault="0085506C" w:rsidP="005A08EE">
      <w:pPr>
        <w:spacing w:after="0" w:line="240" w:lineRule="auto"/>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Cap.2 - capacitatea de transpor</w:t>
      </w:r>
      <w:r w:rsidR="00043C1B" w:rsidRPr="004A0F23">
        <w:rPr>
          <w:rFonts w:ascii="Times New Roman" w:eastAsia="Times New Roman" w:hAnsi="Times New Roman" w:cs="Times New Roman"/>
          <w:sz w:val="24"/>
          <w:szCs w:val="24"/>
          <w:lang w:val="ro-RO"/>
        </w:rPr>
        <w:t>t a autobuzului 2; (nr. locuri)</w:t>
      </w:r>
    </w:p>
    <w:p w:rsidR="0085506C" w:rsidRPr="004A0F23" w:rsidRDefault="0085506C" w:rsidP="005A08EE">
      <w:pPr>
        <w:spacing w:after="0" w:line="240" w:lineRule="auto"/>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Cap.n – capacitatea de transport a autobuzului N</w:t>
      </w:r>
      <w:r w:rsidR="00043C1B" w:rsidRPr="004A0F23">
        <w:rPr>
          <w:rFonts w:ascii="Times New Roman" w:eastAsia="Times New Roman" w:hAnsi="Times New Roman" w:cs="Times New Roman"/>
          <w:sz w:val="24"/>
          <w:szCs w:val="24"/>
          <w:lang w:val="ro-RO"/>
        </w:rPr>
        <w:t>; (nr. locuri)</w:t>
      </w:r>
    </w:p>
    <w:p w:rsidR="0085506C" w:rsidRPr="004A0F23" w:rsidRDefault="003E7B18" w:rsidP="005A08EE">
      <w:pPr>
        <w:spacing w:after="0" w:line="240" w:lineRule="auto"/>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A</w:t>
      </w:r>
      <w:r w:rsidRPr="004A0F23">
        <w:rPr>
          <w:rFonts w:ascii="Times New Roman" w:eastAsia="Times New Roman" w:hAnsi="Times New Roman" w:cs="Times New Roman"/>
          <w:sz w:val="24"/>
          <w:szCs w:val="24"/>
          <w:vertAlign w:val="subscript"/>
          <w:lang w:val="ro-RO"/>
        </w:rPr>
        <w:t>N</w:t>
      </w:r>
      <w:r w:rsidR="0085506C" w:rsidRPr="004A0F23">
        <w:rPr>
          <w:rFonts w:ascii="Times New Roman" w:eastAsia="Times New Roman" w:hAnsi="Times New Roman" w:cs="Times New Roman"/>
          <w:sz w:val="24"/>
          <w:szCs w:val="24"/>
          <w:lang w:val="ro-RO"/>
        </w:rPr>
        <w:t xml:space="preserve"> – numărul total de autobuze</w:t>
      </w:r>
      <w:r w:rsidR="00043C1B" w:rsidRPr="004A0F23">
        <w:rPr>
          <w:rFonts w:ascii="Times New Roman" w:eastAsia="Times New Roman" w:hAnsi="Times New Roman" w:cs="Times New Roman"/>
          <w:sz w:val="24"/>
          <w:szCs w:val="24"/>
          <w:lang w:val="ro-RO"/>
        </w:rPr>
        <w:t>;</w:t>
      </w:r>
    </w:p>
    <w:p w:rsidR="0085506C" w:rsidRPr="004A0F23" w:rsidRDefault="0077562A" w:rsidP="005A08EE">
      <w:pPr>
        <w:spacing w:after="0" w:line="240" w:lineRule="auto"/>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K =</w:t>
      </w:r>
      <w:r w:rsidR="00043C1B" w:rsidRPr="004A0F23">
        <w:rPr>
          <w:rFonts w:ascii="Times New Roman" w:eastAsia="Times New Roman" w:hAnsi="Times New Roman" w:cs="Times New Roman"/>
          <w:sz w:val="24"/>
          <w:szCs w:val="24"/>
          <w:lang w:val="ro-RO"/>
        </w:rPr>
        <w:t xml:space="preserve"> 70% - grad mediu de ocupare a locurilor în autobuz.</w:t>
      </w:r>
    </w:p>
    <w:p w:rsidR="003E7B18" w:rsidRPr="004A0F23" w:rsidRDefault="00043C1B"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b) </w:t>
      </w:r>
      <w:r w:rsidR="003E7B18" w:rsidRPr="004A0F23">
        <w:rPr>
          <w:rFonts w:ascii="Times New Roman" w:eastAsia="Times New Roman" w:hAnsi="Times New Roman" w:cs="Times New Roman"/>
          <w:sz w:val="24"/>
          <w:szCs w:val="24"/>
          <w:lang w:val="ro-RO"/>
        </w:rPr>
        <w:t>consiliile județene</w:t>
      </w:r>
      <w:r w:rsidR="00F20CC1" w:rsidRPr="004A0F23">
        <w:rPr>
          <w:rFonts w:ascii="Times New Roman" w:eastAsia="Times New Roman" w:hAnsi="Times New Roman" w:cs="Times New Roman"/>
          <w:sz w:val="24"/>
          <w:szCs w:val="24"/>
          <w:lang w:val="ro-RO"/>
        </w:rPr>
        <w:t xml:space="preserve"> stabilesc</w:t>
      </w:r>
      <w:r w:rsidRPr="004A0F23">
        <w:rPr>
          <w:rFonts w:ascii="Times New Roman" w:eastAsia="Times New Roman" w:hAnsi="Times New Roman" w:cs="Times New Roman"/>
          <w:sz w:val="24"/>
          <w:szCs w:val="24"/>
          <w:lang w:val="ro-RO"/>
        </w:rPr>
        <w:t xml:space="preserve"> tranșe de distanțe/zone kilometrice egale și în număr par, cu o abatere de </w:t>
      </w:r>
      <m:oMath>
        <m:r>
          <w:rPr>
            <w:rFonts w:ascii="Cambria Math" w:eastAsia="Times New Roman" w:hAnsi="Times New Roman" w:cs="Times New Roman"/>
            <w:sz w:val="24"/>
            <w:szCs w:val="24"/>
            <w:lang w:val="ro-RO"/>
          </w:rPr>
          <m:t>±</m:t>
        </m:r>
      </m:oMath>
      <w:r w:rsidRPr="004A0F23">
        <w:rPr>
          <w:rFonts w:ascii="Times New Roman" w:eastAsia="Times New Roman" w:hAnsi="Times New Roman" w:cs="Times New Roman"/>
          <w:sz w:val="24"/>
          <w:szCs w:val="24"/>
          <w:lang w:val="ro-RO"/>
        </w:rPr>
        <w:t>2 km</w:t>
      </w:r>
      <w:r w:rsidR="00B0575E" w:rsidRPr="004A0F23">
        <w:rPr>
          <w:rFonts w:ascii="Times New Roman" w:eastAsia="Times New Roman" w:hAnsi="Times New Roman" w:cs="Times New Roman"/>
          <w:sz w:val="24"/>
          <w:szCs w:val="24"/>
          <w:lang w:val="ro-RO"/>
        </w:rPr>
        <w:t>,</w:t>
      </w:r>
      <w:r w:rsidR="003E7B18" w:rsidRPr="004A0F23">
        <w:rPr>
          <w:rFonts w:ascii="Times New Roman" w:eastAsia="Times New Roman" w:hAnsi="Times New Roman" w:cs="Times New Roman"/>
          <w:sz w:val="24"/>
          <w:szCs w:val="24"/>
          <w:lang w:val="ro-RO"/>
        </w:rPr>
        <w:t xml:space="preserve"> </w:t>
      </w:r>
      <w:r w:rsidR="00B0575E" w:rsidRPr="004A0F23">
        <w:rPr>
          <w:rFonts w:ascii="Times New Roman" w:eastAsia="Times New Roman" w:hAnsi="Times New Roman" w:cs="Times New Roman"/>
          <w:sz w:val="24"/>
          <w:szCs w:val="24"/>
          <w:lang w:val="ro-RO"/>
        </w:rPr>
        <w:t>pe t</w:t>
      </w:r>
      <w:r w:rsidRPr="004A0F23">
        <w:rPr>
          <w:rFonts w:ascii="Times New Roman" w:eastAsia="Times New Roman" w:hAnsi="Times New Roman" w:cs="Times New Roman"/>
          <w:sz w:val="24"/>
          <w:szCs w:val="24"/>
          <w:lang w:val="ro-RO"/>
        </w:rPr>
        <w:t>oată lungimea traseului/ grupa</w:t>
      </w:r>
      <w:r w:rsidR="00B0575E" w:rsidRPr="004A0F23">
        <w:rPr>
          <w:rFonts w:ascii="Times New Roman" w:eastAsia="Times New Roman" w:hAnsi="Times New Roman" w:cs="Times New Roman"/>
          <w:sz w:val="24"/>
          <w:szCs w:val="24"/>
          <w:lang w:val="ro-RO"/>
        </w:rPr>
        <w:t xml:space="preserve"> de trasee</w:t>
      </w:r>
      <w:r w:rsidR="00F44D71" w:rsidRPr="004A0F23">
        <w:rPr>
          <w:rFonts w:ascii="Times New Roman" w:eastAsia="Times New Roman" w:hAnsi="Times New Roman" w:cs="Times New Roman"/>
          <w:sz w:val="24"/>
          <w:szCs w:val="24"/>
          <w:lang w:val="ro-RO"/>
        </w:rPr>
        <w:t>.</w:t>
      </w:r>
      <w:r w:rsidR="00B0575E" w:rsidRPr="004A0F23">
        <w:rPr>
          <w:rFonts w:ascii="Times New Roman" w:eastAsia="Times New Roman" w:hAnsi="Times New Roman" w:cs="Times New Roman"/>
          <w:sz w:val="24"/>
          <w:szCs w:val="24"/>
          <w:lang w:val="ro-RO"/>
        </w:rPr>
        <w:t xml:space="preserve"> De exemplu, pe un traseu de 60 de km se pot stabili două tranșe de distanță de 30 de km, 4 tranșe de 20 de km, 6 tranșe de 10 km, etc.;</w:t>
      </w:r>
    </w:p>
    <w:p w:rsidR="0085506C" w:rsidRPr="004A0F23" w:rsidRDefault="00043C1B"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c) </w:t>
      </w:r>
      <w:r w:rsidR="00793C89" w:rsidRPr="004A0F23">
        <w:rPr>
          <w:rFonts w:ascii="Times New Roman" w:eastAsia="Times New Roman" w:hAnsi="Times New Roman" w:cs="Times New Roman"/>
          <w:sz w:val="24"/>
          <w:szCs w:val="24"/>
          <w:lang w:val="ro-RO"/>
        </w:rPr>
        <w:t xml:space="preserve">consiliile județene </w:t>
      </w:r>
      <w:r w:rsidRPr="004A0F23">
        <w:rPr>
          <w:rFonts w:ascii="Times New Roman" w:eastAsia="Times New Roman" w:hAnsi="Times New Roman" w:cs="Times New Roman"/>
          <w:sz w:val="24"/>
          <w:szCs w:val="24"/>
          <w:lang w:val="ro-RO"/>
        </w:rPr>
        <w:t xml:space="preserve">stabilesc </w:t>
      </w:r>
      <w:r w:rsidR="00D7154E" w:rsidRPr="004A0F23">
        <w:rPr>
          <w:rFonts w:ascii="Times New Roman" w:eastAsia="Times New Roman" w:hAnsi="Times New Roman" w:cs="Times New Roman"/>
          <w:sz w:val="24"/>
          <w:szCs w:val="24"/>
          <w:lang w:val="ro-RO"/>
        </w:rPr>
        <w:t>coeficienții</w:t>
      </w:r>
      <w:r w:rsidR="0077562A" w:rsidRPr="004A0F23">
        <w:rPr>
          <w:rFonts w:ascii="Times New Roman" w:eastAsia="Times New Roman" w:hAnsi="Times New Roman" w:cs="Times New Roman"/>
          <w:sz w:val="24"/>
          <w:szCs w:val="24"/>
          <w:lang w:val="ro-RO"/>
        </w:rPr>
        <w:t xml:space="preserve"> </w:t>
      </w:r>
      <m:oMath>
        <m:r>
          <w:rPr>
            <w:rFonts w:ascii="Cambria Math" w:eastAsia="Times New Roman" w:hAnsi="Cambria Math" w:cs="Times New Roman"/>
            <w:sz w:val="24"/>
            <w:szCs w:val="24"/>
            <w:lang w:val="ro-RO"/>
          </w:rPr>
          <m:t>∝</m:t>
        </m:r>
      </m:oMath>
      <w:r w:rsidRPr="004A0F23">
        <w:rPr>
          <w:rFonts w:ascii="Times New Roman" w:eastAsia="Times New Roman" w:hAnsi="Times New Roman" w:cs="Times New Roman"/>
          <w:sz w:val="24"/>
          <w:szCs w:val="24"/>
          <w:lang w:val="ro-RO"/>
        </w:rPr>
        <w:t xml:space="preserve">, </w:t>
      </w:r>
      <w:r w:rsidR="0077562A" w:rsidRPr="004A0F23">
        <w:rPr>
          <w:rFonts w:ascii="Times New Roman" w:eastAsia="Times New Roman" w:hAnsi="Times New Roman" w:cs="Times New Roman"/>
          <w:sz w:val="24"/>
          <w:szCs w:val="24"/>
          <w:lang w:val="ro-RO"/>
        </w:rPr>
        <w:t>de ajustare</w:t>
      </w:r>
      <w:r w:rsidR="001C71FD" w:rsidRPr="004A0F23">
        <w:rPr>
          <w:rFonts w:ascii="Times New Roman" w:eastAsia="Times New Roman" w:hAnsi="Times New Roman" w:cs="Times New Roman"/>
          <w:sz w:val="24"/>
          <w:szCs w:val="24"/>
          <w:lang w:val="ro-RO"/>
        </w:rPr>
        <w:t xml:space="preserve"> pozitivă și negativă,</w:t>
      </w:r>
      <w:r w:rsidR="0077562A" w:rsidRPr="004A0F23">
        <w:rPr>
          <w:rFonts w:ascii="Times New Roman" w:eastAsia="Times New Roman" w:hAnsi="Times New Roman" w:cs="Times New Roman"/>
          <w:sz w:val="24"/>
          <w:szCs w:val="24"/>
          <w:lang w:val="ro-RO"/>
        </w:rPr>
        <w:t xml:space="preserve"> a tarifului mediu pe km/loc</w:t>
      </w:r>
      <w:r w:rsidR="00A31D21" w:rsidRPr="004A0F23">
        <w:rPr>
          <w:rFonts w:ascii="Times New Roman" w:eastAsia="Times New Roman" w:hAnsi="Times New Roman" w:cs="Times New Roman"/>
          <w:sz w:val="24"/>
          <w:szCs w:val="24"/>
          <w:lang w:val="ro-RO"/>
        </w:rPr>
        <w:t xml:space="preserve"> </w:t>
      </w:r>
      <w:r w:rsidR="0077562A" w:rsidRPr="004A0F23">
        <w:rPr>
          <w:rFonts w:ascii="Times New Roman" w:eastAsia="Times New Roman" w:hAnsi="Times New Roman" w:cs="Times New Roman"/>
          <w:sz w:val="24"/>
          <w:szCs w:val="24"/>
          <w:lang w:val="ro-RO"/>
        </w:rPr>
        <w:t>Tm (km/loc)</w:t>
      </w:r>
      <w:r w:rsidR="001C71FD" w:rsidRPr="004A0F23">
        <w:rPr>
          <w:rFonts w:ascii="Times New Roman" w:eastAsia="Times New Roman" w:hAnsi="Times New Roman" w:cs="Times New Roman"/>
          <w:sz w:val="24"/>
          <w:szCs w:val="24"/>
          <w:lang w:val="ro-RO"/>
        </w:rPr>
        <w:t xml:space="preserve"> pe tranșe de distanțe/zone kilometrice</w:t>
      </w:r>
      <w:r w:rsidR="0077562A" w:rsidRPr="004A0F23">
        <w:rPr>
          <w:rFonts w:ascii="Times New Roman" w:eastAsia="Times New Roman" w:hAnsi="Times New Roman" w:cs="Times New Roman"/>
          <w:sz w:val="24"/>
          <w:szCs w:val="24"/>
          <w:lang w:val="ro-RO"/>
        </w:rPr>
        <w:t>, în funcție de</w:t>
      </w:r>
      <w:r w:rsidR="00FD2D59" w:rsidRPr="004A0F23">
        <w:rPr>
          <w:rFonts w:ascii="Times New Roman" w:eastAsia="Times New Roman" w:hAnsi="Times New Roman" w:cs="Times New Roman"/>
          <w:sz w:val="24"/>
          <w:szCs w:val="24"/>
          <w:lang w:val="ro-RO"/>
        </w:rPr>
        <w:t xml:space="preserve"> </w:t>
      </w:r>
      <w:r w:rsidR="0077562A" w:rsidRPr="004A0F23">
        <w:rPr>
          <w:rFonts w:ascii="Times New Roman" w:eastAsia="Times New Roman" w:hAnsi="Times New Roman" w:cs="Times New Roman"/>
          <w:sz w:val="24"/>
          <w:szCs w:val="24"/>
          <w:lang w:val="ro-RO"/>
        </w:rPr>
        <w:t xml:space="preserve">gradul de încărcare </w:t>
      </w:r>
      <w:r w:rsidRPr="004A0F23">
        <w:rPr>
          <w:rFonts w:ascii="Times New Roman" w:eastAsia="Times New Roman" w:hAnsi="Times New Roman" w:cs="Times New Roman"/>
          <w:sz w:val="24"/>
          <w:szCs w:val="24"/>
          <w:lang w:val="ro-RO"/>
        </w:rPr>
        <w:t xml:space="preserve">cu călători </w:t>
      </w:r>
      <w:r w:rsidR="0077562A" w:rsidRPr="004A0F23">
        <w:rPr>
          <w:rFonts w:ascii="Times New Roman" w:eastAsia="Times New Roman" w:hAnsi="Times New Roman" w:cs="Times New Roman"/>
          <w:sz w:val="24"/>
          <w:szCs w:val="24"/>
          <w:lang w:val="ro-RO"/>
        </w:rPr>
        <w:t xml:space="preserve">a autobuzului </w:t>
      </w:r>
      <w:r w:rsidR="00793C89" w:rsidRPr="004A0F23">
        <w:rPr>
          <w:rFonts w:ascii="Times New Roman" w:eastAsia="Times New Roman" w:hAnsi="Times New Roman" w:cs="Times New Roman"/>
          <w:sz w:val="24"/>
          <w:szCs w:val="24"/>
          <w:lang w:val="ro-RO"/>
        </w:rPr>
        <w:t>care</w:t>
      </w:r>
      <w:r w:rsidR="001C71FD" w:rsidRPr="004A0F23">
        <w:rPr>
          <w:rFonts w:ascii="Times New Roman" w:eastAsia="Times New Roman" w:hAnsi="Times New Roman" w:cs="Times New Roman"/>
          <w:sz w:val="24"/>
          <w:szCs w:val="24"/>
          <w:lang w:val="ro-RO"/>
        </w:rPr>
        <w:t xml:space="preserve">, de regulă, </w:t>
      </w:r>
      <w:r w:rsidR="00793C89" w:rsidRPr="004A0F23">
        <w:rPr>
          <w:rFonts w:ascii="Times New Roman" w:eastAsia="Times New Roman" w:hAnsi="Times New Roman" w:cs="Times New Roman"/>
          <w:sz w:val="24"/>
          <w:szCs w:val="24"/>
          <w:lang w:val="ro-RO"/>
        </w:rPr>
        <w:t xml:space="preserve">este </w:t>
      </w:r>
      <w:r w:rsidR="001C71FD" w:rsidRPr="004A0F23">
        <w:rPr>
          <w:rFonts w:ascii="Times New Roman" w:eastAsia="Times New Roman" w:hAnsi="Times New Roman" w:cs="Times New Roman"/>
          <w:sz w:val="24"/>
          <w:szCs w:val="24"/>
          <w:lang w:val="ro-RO"/>
        </w:rPr>
        <w:t>mai ma</w:t>
      </w:r>
      <w:r w:rsidR="00793C89" w:rsidRPr="004A0F23">
        <w:rPr>
          <w:rFonts w:ascii="Times New Roman" w:eastAsia="Times New Roman" w:hAnsi="Times New Roman" w:cs="Times New Roman"/>
          <w:sz w:val="24"/>
          <w:szCs w:val="24"/>
          <w:lang w:val="ro-RO"/>
        </w:rPr>
        <w:t>re în primii 10 -15 km</w:t>
      </w:r>
      <w:r w:rsidR="00FD2D59" w:rsidRPr="004A0F23">
        <w:rPr>
          <w:rFonts w:ascii="Times New Roman" w:eastAsia="Times New Roman" w:hAnsi="Times New Roman" w:cs="Times New Roman"/>
          <w:sz w:val="24"/>
          <w:szCs w:val="24"/>
          <w:lang w:val="ro-RO"/>
        </w:rPr>
        <w:t xml:space="preserve"> și de </w:t>
      </w:r>
      <w:r w:rsidR="0077562A" w:rsidRPr="004A0F23">
        <w:rPr>
          <w:rFonts w:ascii="Times New Roman" w:eastAsia="Times New Roman" w:hAnsi="Times New Roman" w:cs="Times New Roman"/>
          <w:sz w:val="24"/>
          <w:szCs w:val="24"/>
          <w:lang w:val="ro-RO"/>
        </w:rPr>
        <w:t>cons</w:t>
      </w:r>
      <w:r w:rsidR="009450C1" w:rsidRPr="004A0F23">
        <w:rPr>
          <w:rFonts w:ascii="Times New Roman" w:eastAsia="Times New Roman" w:hAnsi="Times New Roman" w:cs="Times New Roman"/>
          <w:sz w:val="24"/>
          <w:szCs w:val="24"/>
          <w:lang w:val="ro-RO"/>
        </w:rPr>
        <w:t>umul urban și extraurban de combustibil.</w:t>
      </w:r>
      <w:r w:rsidR="00B0575E" w:rsidRPr="004A0F23">
        <w:rPr>
          <w:rFonts w:ascii="Times New Roman" w:eastAsia="Times New Roman" w:hAnsi="Times New Roman" w:cs="Times New Roman"/>
          <w:sz w:val="24"/>
          <w:szCs w:val="24"/>
          <w:lang w:val="ro-RO"/>
        </w:rPr>
        <w:t xml:space="preserve"> De exemplu, pe un traseu de 60/km, </w:t>
      </w:r>
      <w:r w:rsidR="005327C3" w:rsidRPr="004A0F23">
        <w:rPr>
          <w:rFonts w:ascii="Times New Roman" w:eastAsia="Times New Roman" w:hAnsi="Times New Roman" w:cs="Times New Roman"/>
          <w:sz w:val="24"/>
          <w:szCs w:val="24"/>
          <w:lang w:val="ro-RO"/>
        </w:rPr>
        <w:t xml:space="preserve">se pot stabili doi coeficienți de ajustare </w:t>
      </w:r>
      <m:oMath>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1</w:t>
      </w:r>
      <w:r w:rsidR="005327C3" w:rsidRPr="004A0F23">
        <w:rPr>
          <w:rFonts w:ascii="Times New Roman" w:eastAsia="Times New Roman" w:hAnsi="Times New Roman" w:cs="Times New Roman"/>
          <w:sz w:val="24"/>
          <w:szCs w:val="24"/>
          <w:lang w:val="ro-RO"/>
        </w:rPr>
        <w:t xml:space="preserve">= 1,2 și </w:t>
      </w:r>
      <m:oMath>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 xml:space="preserve">2 </w:t>
      </w:r>
      <w:r w:rsidR="003B43A0" w:rsidRPr="004A0F23">
        <w:rPr>
          <w:rFonts w:ascii="Times New Roman" w:eastAsia="Times New Roman" w:hAnsi="Times New Roman" w:cs="Times New Roman"/>
          <w:sz w:val="24"/>
          <w:szCs w:val="24"/>
          <w:lang w:val="ro-RO"/>
        </w:rPr>
        <w:t>= 0,8</w:t>
      </w:r>
      <w:r w:rsidR="005327C3" w:rsidRPr="004A0F23">
        <w:rPr>
          <w:rFonts w:ascii="Times New Roman" w:eastAsia="Times New Roman" w:hAnsi="Times New Roman" w:cs="Times New Roman"/>
          <w:sz w:val="24"/>
          <w:szCs w:val="24"/>
          <w:lang w:val="ro-RO"/>
        </w:rPr>
        <w:t xml:space="preserve">, patru coeficienți de ajustare </w:t>
      </w:r>
      <m:oMath>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1</w:t>
      </w:r>
      <w:r w:rsidR="005327C3" w:rsidRPr="004A0F23">
        <w:rPr>
          <w:rFonts w:ascii="Times New Roman" w:eastAsia="Times New Roman" w:hAnsi="Times New Roman" w:cs="Times New Roman"/>
          <w:sz w:val="24"/>
          <w:szCs w:val="24"/>
          <w:lang w:val="ro-RO"/>
        </w:rPr>
        <w:t xml:space="preserve">= 1,2, </w:t>
      </w:r>
      <m:oMath>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 xml:space="preserve">2 </w:t>
      </w:r>
      <w:r w:rsidR="005327C3" w:rsidRPr="004A0F23">
        <w:rPr>
          <w:rFonts w:ascii="Times New Roman" w:eastAsia="Times New Roman" w:hAnsi="Times New Roman" w:cs="Times New Roman"/>
          <w:sz w:val="24"/>
          <w:szCs w:val="24"/>
          <w:lang w:val="ro-RO"/>
        </w:rPr>
        <w:t>= 1,1,</w:t>
      </w:r>
      <m:oMath>
        <m:r>
          <w:rPr>
            <w:rFonts w:ascii="Cambria Math" w:eastAsia="Times New Roman" w:hAnsi="Times New Roman" w:cs="Times New Roman"/>
            <w:sz w:val="24"/>
            <w:szCs w:val="24"/>
            <w:lang w:val="ro-RO"/>
          </w:rPr>
          <m:t xml:space="preserve"> </m:t>
        </m:r>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3</w:t>
      </w:r>
      <w:r w:rsidR="005327C3" w:rsidRPr="004A0F23">
        <w:rPr>
          <w:rFonts w:ascii="Times New Roman" w:eastAsia="Times New Roman" w:hAnsi="Times New Roman" w:cs="Times New Roman"/>
          <w:sz w:val="24"/>
          <w:szCs w:val="24"/>
          <w:lang w:val="ro-RO"/>
        </w:rPr>
        <w:t xml:space="preserve">= 0,9 și </w:t>
      </w:r>
      <m:oMath>
        <m:r>
          <w:rPr>
            <w:rFonts w:ascii="Cambria Math" w:eastAsia="Times New Roman" w:hAnsi="Cambria Math" w:cs="Times New Roman"/>
            <w:sz w:val="24"/>
            <w:szCs w:val="24"/>
            <w:lang w:val="ro-RO"/>
          </w:rPr>
          <m:t>∝</m:t>
        </m:r>
      </m:oMath>
      <w:r w:rsidR="005327C3" w:rsidRPr="004A0F23">
        <w:rPr>
          <w:rFonts w:ascii="Times New Roman" w:eastAsia="Times New Roman" w:hAnsi="Times New Roman" w:cs="Times New Roman"/>
          <w:sz w:val="24"/>
          <w:szCs w:val="24"/>
          <w:vertAlign w:val="subscript"/>
          <w:lang w:val="ro-RO"/>
        </w:rPr>
        <w:t xml:space="preserve">4 </w:t>
      </w:r>
      <w:r w:rsidR="005327C3" w:rsidRPr="004A0F23">
        <w:rPr>
          <w:rFonts w:ascii="Times New Roman" w:eastAsia="Times New Roman" w:hAnsi="Times New Roman" w:cs="Times New Roman"/>
          <w:sz w:val="24"/>
          <w:szCs w:val="24"/>
          <w:lang w:val="ro-RO"/>
        </w:rPr>
        <w:t>= 0,8, etc.</w:t>
      </w:r>
      <w:r w:rsidR="00F44D71" w:rsidRPr="004A0F23">
        <w:rPr>
          <w:rFonts w:ascii="Times New Roman" w:eastAsia="Times New Roman" w:hAnsi="Times New Roman" w:cs="Times New Roman"/>
          <w:sz w:val="24"/>
          <w:szCs w:val="24"/>
          <w:lang w:val="ro-RO"/>
        </w:rPr>
        <w:t xml:space="preserve"> Coeficienții de ajustare din exemplul precedent sunt stabiliți convențional p</w:t>
      </w:r>
      <w:r w:rsidR="00914CF9" w:rsidRPr="004A0F23">
        <w:rPr>
          <w:rFonts w:ascii="Times New Roman" w:eastAsia="Times New Roman" w:hAnsi="Times New Roman" w:cs="Times New Roman"/>
          <w:sz w:val="24"/>
          <w:szCs w:val="24"/>
          <w:lang w:val="ro-RO"/>
        </w:rPr>
        <w:t>rin luarea în considerare a unor</w:t>
      </w:r>
      <w:r w:rsidR="00F44D71" w:rsidRPr="004A0F23">
        <w:rPr>
          <w:rFonts w:ascii="Times New Roman" w:eastAsia="Times New Roman" w:hAnsi="Times New Roman" w:cs="Times New Roman"/>
          <w:sz w:val="24"/>
          <w:szCs w:val="24"/>
          <w:lang w:val="ro-RO"/>
        </w:rPr>
        <w:t xml:space="preserve"> costuri de exploatare cu 20% mai mari </w:t>
      </w:r>
      <w:r w:rsidR="009450C1" w:rsidRPr="004A0F23">
        <w:rPr>
          <w:rFonts w:ascii="Times New Roman" w:eastAsia="Times New Roman" w:hAnsi="Times New Roman" w:cs="Times New Roman"/>
          <w:sz w:val="24"/>
          <w:szCs w:val="24"/>
          <w:lang w:val="ro-RO"/>
        </w:rPr>
        <w:t>în zona urbană</w:t>
      </w:r>
      <w:r w:rsidR="003C2B58" w:rsidRPr="004A0F23">
        <w:rPr>
          <w:rFonts w:ascii="Times New Roman" w:eastAsia="Times New Roman" w:hAnsi="Times New Roman" w:cs="Times New Roman"/>
          <w:sz w:val="24"/>
          <w:szCs w:val="24"/>
          <w:lang w:val="ro-RO"/>
        </w:rPr>
        <w:t>. Consiliile județene pot stabili și alte valori ale coeficienților de ajustare, în funcție de condițiile concrete din trafic, precum deplasarea</w:t>
      </w:r>
      <w:r w:rsidR="009450C1" w:rsidRPr="004A0F23">
        <w:rPr>
          <w:rFonts w:ascii="Times New Roman" w:eastAsia="Times New Roman" w:hAnsi="Times New Roman" w:cs="Times New Roman"/>
          <w:sz w:val="24"/>
          <w:szCs w:val="24"/>
          <w:lang w:val="ro-RO"/>
        </w:rPr>
        <w:t xml:space="preserve"> autobuzului în rampă</w:t>
      </w:r>
      <w:r w:rsidR="003C2B58" w:rsidRPr="004A0F23">
        <w:rPr>
          <w:rFonts w:ascii="Times New Roman" w:eastAsia="Times New Roman" w:hAnsi="Times New Roman" w:cs="Times New Roman"/>
          <w:sz w:val="24"/>
          <w:szCs w:val="24"/>
          <w:lang w:val="ro-RO"/>
        </w:rPr>
        <w:t>;</w:t>
      </w:r>
    </w:p>
    <w:p w:rsidR="005327C3" w:rsidRPr="004A0F23" w:rsidRDefault="009450C1"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d) </w:t>
      </w:r>
      <w:r w:rsidR="005327C3" w:rsidRPr="004A0F23">
        <w:rPr>
          <w:rFonts w:ascii="Times New Roman" w:eastAsia="Times New Roman" w:hAnsi="Times New Roman" w:cs="Times New Roman"/>
          <w:sz w:val="24"/>
          <w:szCs w:val="24"/>
          <w:lang w:val="ro-RO"/>
        </w:rPr>
        <w:t xml:space="preserve">consiliile județene </w:t>
      </w:r>
      <w:r w:rsidRPr="004A0F23">
        <w:rPr>
          <w:rFonts w:ascii="Times New Roman" w:eastAsia="Times New Roman" w:hAnsi="Times New Roman" w:cs="Times New Roman"/>
          <w:sz w:val="24"/>
          <w:szCs w:val="24"/>
          <w:lang w:val="ro-RO"/>
        </w:rPr>
        <w:t>stabilesc tarife</w:t>
      </w:r>
      <w:r w:rsidR="00D7154E" w:rsidRPr="004A0F23">
        <w:rPr>
          <w:rFonts w:ascii="Times New Roman" w:eastAsia="Times New Roman" w:hAnsi="Times New Roman" w:cs="Times New Roman"/>
          <w:sz w:val="24"/>
          <w:szCs w:val="24"/>
          <w:lang w:val="ro-RO"/>
        </w:rPr>
        <w:t>le</w:t>
      </w:r>
      <w:r w:rsidR="005327C3" w:rsidRPr="004A0F23">
        <w:rPr>
          <w:rFonts w:ascii="Times New Roman" w:eastAsia="Times New Roman" w:hAnsi="Times New Roman" w:cs="Times New Roman"/>
          <w:sz w:val="24"/>
          <w:szCs w:val="24"/>
          <w:lang w:val="ro-RO"/>
        </w:rPr>
        <w:t xml:space="preserve"> medii pe lo</w:t>
      </w:r>
      <w:r w:rsidRPr="004A0F23">
        <w:rPr>
          <w:rFonts w:ascii="Times New Roman" w:eastAsia="Times New Roman" w:hAnsi="Times New Roman" w:cs="Times New Roman"/>
          <w:sz w:val="24"/>
          <w:szCs w:val="24"/>
          <w:lang w:val="ro-RO"/>
        </w:rPr>
        <w:t>c/km Tm (km/loc)</w:t>
      </w:r>
      <w:r w:rsidR="00D7154E" w:rsidRPr="004A0F23">
        <w:rPr>
          <w:rFonts w:ascii="Times New Roman" w:eastAsia="Times New Roman" w:hAnsi="Times New Roman" w:cs="Times New Roman"/>
          <w:sz w:val="24"/>
          <w:szCs w:val="24"/>
          <w:lang w:val="ro-RO"/>
        </w:rPr>
        <w:t>, pe parcursul dus al autobuzului,</w:t>
      </w:r>
      <w:r w:rsidRPr="004A0F23">
        <w:rPr>
          <w:rFonts w:ascii="Times New Roman" w:eastAsia="Times New Roman" w:hAnsi="Times New Roman" w:cs="Times New Roman"/>
          <w:sz w:val="24"/>
          <w:szCs w:val="24"/>
          <w:lang w:val="ro-RO"/>
        </w:rPr>
        <w:t xml:space="preserve"> corespunzătoare</w:t>
      </w:r>
      <w:r w:rsidR="005327C3" w:rsidRPr="004A0F23">
        <w:rPr>
          <w:rFonts w:ascii="Times New Roman" w:eastAsia="Times New Roman" w:hAnsi="Times New Roman" w:cs="Times New Roman"/>
          <w:sz w:val="24"/>
          <w:szCs w:val="24"/>
          <w:lang w:val="ro-RO"/>
        </w:rPr>
        <w:t xml:space="preserve"> fiecărei tranșe de </w:t>
      </w:r>
      <w:r w:rsidR="00F44D71" w:rsidRPr="004A0F23">
        <w:rPr>
          <w:rFonts w:ascii="Times New Roman" w:eastAsia="Times New Roman" w:hAnsi="Times New Roman" w:cs="Times New Roman"/>
          <w:sz w:val="24"/>
          <w:szCs w:val="24"/>
          <w:lang w:val="ro-RO"/>
        </w:rPr>
        <w:t>distanță/zon</w:t>
      </w:r>
      <w:r w:rsidR="003B43A0" w:rsidRPr="004A0F23">
        <w:rPr>
          <w:rFonts w:ascii="Times New Roman" w:eastAsia="Times New Roman" w:hAnsi="Times New Roman" w:cs="Times New Roman"/>
          <w:sz w:val="24"/>
          <w:szCs w:val="24"/>
          <w:lang w:val="ro-RO"/>
        </w:rPr>
        <w:t>e kilometrice. De exemplu, pe</w:t>
      </w:r>
      <w:r w:rsidR="00F44D71" w:rsidRPr="004A0F23">
        <w:rPr>
          <w:rFonts w:ascii="Times New Roman" w:eastAsia="Times New Roman" w:hAnsi="Times New Roman" w:cs="Times New Roman"/>
          <w:sz w:val="24"/>
          <w:szCs w:val="24"/>
          <w:lang w:val="ro-RO"/>
        </w:rPr>
        <w:t xml:space="preserve"> traseu</w:t>
      </w:r>
      <w:r w:rsidR="003B43A0" w:rsidRPr="004A0F23">
        <w:rPr>
          <w:rFonts w:ascii="Times New Roman" w:eastAsia="Times New Roman" w:hAnsi="Times New Roman" w:cs="Times New Roman"/>
          <w:sz w:val="24"/>
          <w:szCs w:val="24"/>
          <w:lang w:val="ro-RO"/>
        </w:rPr>
        <w:t>l</w:t>
      </w:r>
      <w:r w:rsidR="00F44D71" w:rsidRPr="004A0F23">
        <w:rPr>
          <w:rFonts w:ascii="Times New Roman" w:eastAsia="Times New Roman" w:hAnsi="Times New Roman" w:cs="Times New Roman"/>
          <w:sz w:val="24"/>
          <w:szCs w:val="24"/>
          <w:lang w:val="ro-RO"/>
        </w:rPr>
        <w:t xml:space="preserve"> 60 de km, </w:t>
      </w:r>
      <w:r w:rsidR="00A31D21" w:rsidRPr="004A0F23">
        <w:rPr>
          <w:rFonts w:ascii="Times New Roman" w:eastAsia="Times New Roman" w:hAnsi="Times New Roman" w:cs="Times New Roman"/>
          <w:sz w:val="24"/>
          <w:szCs w:val="24"/>
          <w:lang w:val="ro-RO"/>
        </w:rPr>
        <w:t>tarifele medii pe loc/km</w:t>
      </w:r>
      <w:r w:rsidR="00D7154E" w:rsidRPr="004A0F23">
        <w:rPr>
          <w:rFonts w:ascii="Times New Roman" w:eastAsia="Times New Roman" w:hAnsi="Times New Roman" w:cs="Times New Roman"/>
          <w:sz w:val="24"/>
          <w:szCs w:val="24"/>
          <w:lang w:val="ro-RO"/>
        </w:rPr>
        <w:t>,</w:t>
      </w:r>
      <w:r w:rsidR="00F44D71" w:rsidRPr="004A0F23">
        <w:rPr>
          <w:rFonts w:ascii="Times New Roman" w:eastAsia="Times New Roman" w:hAnsi="Times New Roman" w:cs="Times New Roman"/>
          <w:sz w:val="24"/>
          <w:szCs w:val="24"/>
          <w:lang w:val="ro-RO"/>
        </w:rPr>
        <w:t xml:space="preserve"> prin aplicarea</w:t>
      </w:r>
      <w:r w:rsidR="003B43A0" w:rsidRPr="004A0F23">
        <w:rPr>
          <w:rFonts w:ascii="Times New Roman" w:eastAsia="Times New Roman" w:hAnsi="Times New Roman" w:cs="Times New Roman"/>
          <w:sz w:val="24"/>
          <w:szCs w:val="24"/>
          <w:lang w:val="ro-RO"/>
        </w:rPr>
        <w:t xml:space="preserve"> primilor coeficienți</w:t>
      </w:r>
      <w:r w:rsidR="00F44D71" w:rsidRPr="004A0F23">
        <w:rPr>
          <w:rFonts w:ascii="Times New Roman" w:eastAsia="Times New Roman" w:hAnsi="Times New Roman" w:cs="Times New Roman"/>
          <w:sz w:val="24"/>
          <w:szCs w:val="24"/>
          <w:lang w:val="ro-RO"/>
        </w:rPr>
        <w:t xml:space="preserve"> de ajustare</w:t>
      </w:r>
      <w:r w:rsidR="003B43A0" w:rsidRPr="004A0F23">
        <w:rPr>
          <w:rFonts w:ascii="Times New Roman" w:eastAsia="Times New Roman" w:hAnsi="Times New Roman" w:cs="Times New Roman"/>
          <w:sz w:val="24"/>
          <w:szCs w:val="24"/>
          <w:lang w:val="ro-RO"/>
        </w:rPr>
        <w:t xml:space="preserve"> de la lit. c)</w:t>
      </w:r>
      <w:r w:rsidR="00D7154E" w:rsidRPr="004A0F23">
        <w:rPr>
          <w:rFonts w:ascii="Times New Roman" w:eastAsia="Times New Roman" w:hAnsi="Times New Roman" w:cs="Times New Roman"/>
          <w:sz w:val="24"/>
          <w:szCs w:val="24"/>
          <w:lang w:val="ro-RO"/>
        </w:rPr>
        <w:t>,</w:t>
      </w:r>
      <w:r w:rsidR="003B43A0" w:rsidRPr="004A0F23">
        <w:rPr>
          <w:rFonts w:ascii="Times New Roman" w:eastAsia="Times New Roman" w:hAnsi="Times New Roman" w:cs="Times New Roman"/>
          <w:sz w:val="24"/>
          <w:szCs w:val="24"/>
          <w:lang w:val="ro-RO"/>
        </w:rPr>
        <w:t xml:space="preserve"> se calculează</w:t>
      </w:r>
      <w:r w:rsidR="003C2B58" w:rsidRPr="004A0F23">
        <w:rPr>
          <w:rFonts w:ascii="Times New Roman" w:eastAsia="Times New Roman" w:hAnsi="Times New Roman" w:cs="Times New Roman"/>
          <w:sz w:val="24"/>
          <w:szCs w:val="24"/>
          <w:lang w:val="ro-RO"/>
        </w:rPr>
        <w:t>:</w:t>
      </w:r>
    </w:p>
    <w:p w:rsidR="003C2B58" w:rsidRPr="004A0F23" w:rsidRDefault="003C2B58"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Tm</w:t>
      </w:r>
      <w:r w:rsidR="00A31D21" w:rsidRPr="004A0F23">
        <w:rPr>
          <w:rFonts w:ascii="Times New Roman" w:eastAsia="Times New Roman" w:hAnsi="Times New Roman" w:cs="Times New Roman"/>
          <w:sz w:val="24"/>
          <w:szCs w:val="24"/>
          <w:vertAlign w:val="subscript"/>
          <w:lang w:val="ro-RO"/>
        </w:rPr>
        <w:t>1</w:t>
      </w:r>
      <w:r w:rsidRPr="004A0F23">
        <w:rPr>
          <w:rFonts w:ascii="Times New Roman" w:eastAsia="Times New Roman" w:hAnsi="Times New Roman" w:cs="Times New Roman"/>
          <w:sz w:val="24"/>
          <w:szCs w:val="24"/>
          <w:lang w:val="ro-RO"/>
        </w:rPr>
        <w:t xml:space="preserve"> (km/loc)</w:t>
      </w:r>
      <w:r w:rsidR="00A31D21" w:rsidRPr="004A0F23">
        <w:rPr>
          <w:rFonts w:ascii="Times New Roman" w:eastAsia="Times New Roman" w:hAnsi="Times New Roman" w:cs="Times New Roman"/>
          <w:sz w:val="24"/>
          <w:szCs w:val="24"/>
          <w:lang w:val="ro-RO"/>
        </w:rPr>
        <w:t xml:space="preserve"> </w:t>
      </w:r>
      <w:r w:rsidR="00A31D21" w:rsidRPr="004A0F23">
        <w:rPr>
          <w:rFonts w:ascii="Times New Roman" w:eastAsia="Times New Roman" w:hAnsi="Times New Roman" w:cs="Times New Roman"/>
          <w:sz w:val="24"/>
          <w:szCs w:val="24"/>
          <w:vertAlign w:val="subscript"/>
          <w:lang w:val="ro-RO"/>
        </w:rPr>
        <w:t xml:space="preserve">0 – 30 km </w:t>
      </w:r>
      <w:r w:rsidR="00A31D21" w:rsidRPr="004A0F23">
        <w:rPr>
          <w:rFonts w:ascii="Times New Roman" w:eastAsia="Times New Roman" w:hAnsi="Times New Roman" w:cs="Times New Roman"/>
          <w:sz w:val="24"/>
          <w:szCs w:val="24"/>
          <w:lang w:val="ro-RO"/>
        </w:rPr>
        <w:t xml:space="preserve">= Tm (km/loc) x </w:t>
      </w:r>
      <m:oMath>
        <m:r>
          <w:rPr>
            <w:rFonts w:ascii="Cambria Math" w:eastAsia="Times New Roman" w:hAnsi="Cambria Math" w:cs="Times New Roman"/>
            <w:sz w:val="24"/>
            <w:szCs w:val="24"/>
            <w:lang w:val="ro-RO"/>
          </w:rPr>
          <m:t>∝</m:t>
        </m:r>
      </m:oMath>
      <w:r w:rsidR="00A31D21" w:rsidRPr="004A0F23">
        <w:rPr>
          <w:rFonts w:ascii="Times New Roman" w:eastAsia="Times New Roman" w:hAnsi="Times New Roman" w:cs="Times New Roman"/>
          <w:sz w:val="24"/>
          <w:szCs w:val="24"/>
          <w:vertAlign w:val="subscript"/>
          <w:lang w:val="ro-RO"/>
        </w:rPr>
        <w:t>1</w:t>
      </w:r>
      <w:r w:rsidR="00A31D21" w:rsidRPr="004A0F23">
        <w:rPr>
          <w:rFonts w:ascii="Times New Roman" w:eastAsia="Times New Roman" w:hAnsi="Times New Roman" w:cs="Times New Roman"/>
          <w:sz w:val="24"/>
          <w:szCs w:val="24"/>
          <w:lang w:val="ro-RO"/>
        </w:rPr>
        <w:t xml:space="preserve">= </w:t>
      </w:r>
      <w:r w:rsidR="00C36DDE" w:rsidRPr="004A0F23">
        <w:rPr>
          <w:rFonts w:ascii="Times New Roman" w:eastAsia="Times New Roman" w:hAnsi="Times New Roman" w:cs="Times New Roman"/>
          <w:sz w:val="24"/>
          <w:szCs w:val="24"/>
          <w:lang w:val="ro-RO"/>
        </w:rPr>
        <w:t xml:space="preserve">Tm (km/loc) x </w:t>
      </w:r>
      <w:r w:rsidR="00A31D21" w:rsidRPr="004A0F23">
        <w:rPr>
          <w:rFonts w:ascii="Times New Roman" w:eastAsia="Times New Roman" w:hAnsi="Times New Roman" w:cs="Times New Roman"/>
          <w:sz w:val="24"/>
          <w:szCs w:val="24"/>
          <w:lang w:val="ro-RO"/>
        </w:rPr>
        <w:t>1,2</w:t>
      </w:r>
    </w:p>
    <w:p w:rsidR="003B43A0" w:rsidRPr="004A0F23" w:rsidRDefault="003B43A0"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Tm</w:t>
      </w:r>
      <w:r w:rsidRPr="004A0F23">
        <w:rPr>
          <w:rFonts w:ascii="Times New Roman" w:eastAsia="Times New Roman" w:hAnsi="Times New Roman" w:cs="Times New Roman"/>
          <w:sz w:val="24"/>
          <w:szCs w:val="24"/>
          <w:vertAlign w:val="subscript"/>
          <w:lang w:val="ro-RO"/>
        </w:rPr>
        <w:t>2</w:t>
      </w:r>
      <w:r w:rsidRPr="004A0F23">
        <w:rPr>
          <w:rFonts w:ascii="Times New Roman" w:eastAsia="Times New Roman" w:hAnsi="Times New Roman" w:cs="Times New Roman"/>
          <w:sz w:val="24"/>
          <w:szCs w:val="24"/>
          <w:lang w:val="ro-RO"/>
        </w:rPr>
        <w:t xml:space="preserve"> (km/loc) </w:t>
      </w:r>
      <w:r w:rsidRPr="004A0F23">
        <w:rPr>
          <w:rFonts w:ascii="Times New Roman" w:eastAsia="Times New Roman" w:hAnsi="Times New Roman" w:cs="Times New Roman"/>
          <w:sz w:val="24"/>
          <w:szCs w:val="24"/>
          <w:vertAlign w:val="subscript"/>
          <w:lang w:val="ro-RO"/>
        </w:rPr>
        <w:t xml:space="preserve">30 – 60 km </w:t>
      </w:r>
      <w:r w:rsidRPr="004A0F23">
        <w:rPr>
          <w:rFonts w:ascii="Times New Roman" w:eastAsia="Times New Roman" w:hAnsi="Times New Roman" w:cs="Times New Roman"/>
          <w:sz w:val="24"/>
          <w:szCs w:val="24"/>
          <w:lang w:val="ro-RO"/>
        </w:rPr>
        <w:t xml:space="preserve">= Tm (km/loc) x </w:t>
      </w:r>
      <m:oMath>
        <m:r>
          <w:rPr>
            <w:rFonts w:ascii="Cambria Math" w:eastAsia="Times New Roman" w:hAnsi="Cambria Math" w:cs="Times New Roman"/>
            <w:sz w:val="24"/>
            <w:szCs w:val="24"/>
            <w:lang w:val="ro-RO"/>
          </w:rPr>
          <m:t>∝</m:t>
        </m:r>
      </m:oMath>
      <w:r w:rsidRPr="004A0F23">
        <w:rPr>
          <w:rFonts w:ascii="Times New Roman" w:eastAsia="Times New Roman" w:hAnsi="Times New Roman" w:cs="Times New Roman"/>
          <w:sz w:val="24"/>
          <w:szCs w:val="24"/>
          <w:vertAlign w:val="subscript"/>
          <w:lang w:val="ro-RO"/>
        </w:rPr>
        <w:t>2</w:t>
      </w:r>
      <w:r w:rsidRPr="004A0F23">
        <w:rPr>
          <w:rFonts w:ascii="Times New Roman" w:eastAsia="Times New Roman" w:hAnsi="Times New Roman" w:cs="Times New Roman"/>
          <w:sz w:val="24"/>
          <w:szCs w:val="24"/>
          <w:lang w:val="ro-RO"/>
        </w:rPr>
        <w:t xml:space="preserve">= </w:t>
      </w:r>
      <w:r w:rsidR="00C36DDE" w:rsidRPr="004A0F23">
        <w:rPr>
          <w:rFonts w:ascii="Times New Roman" w:eastAsia="Times New Roman" w:hAnsi="Times New Roman" w:cs="Times New Roman"/>
          <w:sz w:val="24"/>
          <w:szCs w:val="24"/>
          <w:lang w:val="ro-RO"/>
        </w:rPr>
        <w:t xml:space="preserve">Tm (km/loc) x </w:t>
      </w:r>
      <w:r w:rsidRPr="004A0F23">
        <w:rPr>
          <w:rFonts w:ascii="Times New Roman" w:eastAsia="Times New Roman" w:hAnsi="Times New Roman" w:cs="Times New Roman"/>
          <w:sz w:val="24"/>
          <w:szCs w:val="24"/>
          <w:lang w:val="ro-RO"/>
        </w:rPr>
        <w:t>0,8</w:t>
      </w:r>
    </w:p>
    <w:p w:rsidR="00AD176B" w:rsidRPr="004A0F23" w:rsidRDefault="003B43A0"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 xml:space="preserve">e) consiliile județene </w:t>
      </w:r>
      <w:r w:rsidR="009450C1" w:rsidRPr="004A0F23">
        <w:rPr>
          <w:rFonts w:ascii="Times New Roman" w:eastAsia="Times New Roman" w:hAnsi="Times New Roman" w:cs="Times New Roman"/>
          <w:sz w:val="24"/>
          <w:szCs w:val="24"/>
          <w:lang w:val="ro-RO"/>
        </w:rPr>
        <w:t xml:space="preserve">stabilesc </w:t>
      </w:r>
      <w:r w:rsidRPr="004A0F23">
        <w:rPr>
          <w:rFonts w:ascii="Times New Roman" w:eastAsia="Times New Roman" w:hAnsi="Times New Roman" w:cs="Times New Roman"/>
          <w:sz w:val="24"/>
          <w:szCs w:val="24"/>
          <w:lang w:val="ro-RO"/>
        </w:rPr>
        <w:t>tarifele de călătorie</w:t>
      </w:r>
      <w:r w:rsidR="00875678" w:rsidRPr="004A0F23">
        <w:rPr>
          <w:rFonts w:ascii="Times New Roman" w:eastAsia="Times New Roman" w:hAnsi="Times New Roman" w:cs="Times New Roman"/>
          <w:sz w:val="24"/>
          <w:szCs w:val="24"/>
          <w:lang w:val="ro-RO"/>
        </w:rPr>
        <w:t xml:space="preserve"> Tc</w:t>
      </w:r>
      <w:r w:rsidR="00D7154E" w:rsidRPr="004A0F23">
        <w:rPr>
          <w:rFonts w:ascii="Times New Roman" w:eastAsia="Times New Roman" w:hAnsi="Times New Roman" w:cs="Times New Roman"/>
          <w:sz w:val="24"/>
          <w:szCs w:val="24"/>
          <w:lang w:val="ro-RO"/>
        </w:rPr>
        <w:t>, pe parcursul dus al autobuzului,</w:t>
      </w:r>
      <w:r w:rsidR="00B21AF4" w:rsidRPr="004A0F23">
        <w:rPr>
          <w:rFonts w:ascii="Times New Roman" w:eastAsia="Times New Roman" w:hAnsi="Times New Roman" w:cs="Times New Roman"/>
          <w:sz w:val="24"/>
          <w:szCs w:val="24"/>
          <w:lang w:val="ro-RO"/>
        </w:rPr>
        <w:t xml:space="preserve"> corespunzătoare distanțelor dintre stațiile </w:t>
      </w:r>
      <w:r w:rsidR="009450C1" w:rsidRPr="004A0F23">
        <w:rPr>
          <w:rFonts w:ascii="Times New Roman" w:eastAsia="Times New Roman" w:hAnsi="Times New Roman" w:cs="Times New Roman"/>
          <w:sz w:val="24"/>
          <w:szCs w:val="24"/>
          <w:lang w:val="ro-RO"/>
        </w:rPr>
        <w:t xml:space="preserve">publice </w:t>
      </w:r>
      <w:r w:rsidR="00B21AF4" w:rsidRPr="004A0F23">
        <w:rPr>
          <w:rFonts w:ascii="Times New Roman" w:eastAsia="Times New Roman" w:hAnsi="Times New Roman" w:cs="Times New Roman"/>
          <w:sz w:val="24"/>
          <w:szCs w:val="24"/>
          <w:lang w:val="ro-RO"/>
        </w:rPr>
        <w:t>de îmbarcare-debarcare a călătorilor.</w:t>
      </w:r>
      <w:r w:rsidR="000A3B71" w:rsidRPr="004A0F23">
        <w:rPr>
          <w:rFonts w:ascii="Times New Roman" w:eastAsia="Times New Roman" w:hAnsi="Times New Roman" w:cs="Times New Roman"/>
          <w:sz w:val="24"/>
          <w:szCs w:val="24"/>
          <w:lang w:val="ro-RO"/>
        </w:rPr>
        <w:t xml:space="preserve"> De exemplu, pe traseul de 60 de km, </w:t>
      </w:r>
      <w:r w:rsidR="0066146E" w:rsidRPr="004A0F23">
        <w:rPr>
          <w:rFonts w:ascii="Times New Roman" w:eastAsia="Times New Roman" w:hAnsi="Times New Roman" w:cs="Times New Roman"/>
          <w:sz w:val="24"/>
          <w:szCs w:val="24"/>
          <w:lang w:val="ro-RO"/>
        </w:rPr>
        <w:t>tariful de călătorie până la</w:t>
      </w:r>
      <w:r w:rsidR="00AD176B" w:rsidRPr="004A0F23">
        <w:rPr>
          <w:rFonts w:ascii="Times New Roman" w:eastAsia="Times New Roman" w:hAnsi="Times New Roman" w:cs="Times New Roman"/>
          <w:sz w:val="24"/>
          <w:szCs w:val="24"/>
          <w:lang w:val="ro-RO"/>
        </w:rPr>
        <w:t>:</w:t>
      </w:r>
    </w:p>
    <w:p w:rsidR="00AD176B" w:rsidRPr="004A0F23" w:rsidRDefault="00C36DDE"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(i)</w:t>
      </w:r>
      <w:r w:rsidR="0066146E" w:rsidRPr="004A0F23">
        <w:rPr>
          <w:rFonts w:ascii="Times New Roman" w:eastAsia="Times New Roman" w:hAnsi="Times New Roman" w:cs="Times New Roman"/>
          <w:sz w:val="24"/>
          <w:szCs w:val="24"/>
          <w:lang w:val="ro-RO"/>
        </w:rPr>
        <w:t xml:space="preserve"> stația</w:t>
      </w:r>
      <w:r w:rsidR="00AD176B" w:rsidRPr="004A0F23">
        <w:rPr>
          <w:rFonts w:ascii="Times New Roman" w:eastAsia="Times New Roman" w:hAnsi="Times New Roman" w:cs="Times New Roman"/>
          <w:sz w:val="24"/>
          <w:szCs w:val="24"/>
          <w:lang w:val="ro-RO"/>
        </w:rPr>
        <w:t xml:space="preserve"> nr. 1 aflată </w:t>
      </w:r>
      <w:r w:rsidR="0010429D" w:rsidRPr="004A0F23">
        <w:rPr>
          <w:rFonts w:ascii="Times New Roman" w:eastAsia="Times New Roman" w:hAnsi="Times New Roman" w:cs="Times New Roman"/>
          <w:sz w:val="24"/>
          <w:szCs w:val="24"/>
          <w:lang w:val="ro-RO"/>
        </w:rPr>
        <w:t>în zona tranșei de distanță Tm</w:t>
      </w:r>
      <w:r w:rsidR="0010429D" w:rsidRPr="004A0F23">
        <w:rPr>
          <w:rFonts w:ascii="Times New Roman" w:eastAsia="Times New Roman" w:hAnsi="Times New Roman" w:cs="Times New Roman"/>
          <w:sz w:val="24"/>
          <w:szCs w:val="24"/>
          <w:vertAlign w:val="subscript"/>
          <w:lang w:val="ro-RO"/>
        </w:rPr>
        <w:t>1</w:t>
      </w:r>
      <w:r w:rsidR="0010429D" w:rsidRPr="004A0F23">
        <w:rPr>
          <w:rFonts w:ascii="Times New Roman" w:eastAsia="Times New Roman" w:hAnsi="Times New Roman" w:cs="Times New Roman"/>
          <w:sz w:val="24"/>
          <w:szCs w:val="24"/>
          <w:lang w:val="ro-RO"/>
        </w:rPr>
        <w:t xml:space="preserve"> (km/loc) </w:t>
      </w:r>
      <w:r w:rsidR="0010429D" w:rsidRPr="004A0F23">
        <w:rPr>
          <w:rFonts w:ascii="Times New Roman" w:eastAsia="Times New Roman" w:hAnsi="Times New Roman" w:cs="Times New Roman"/>
          <w:sz w:val="24"/>
          <w:szCs w:val="24"/>
          <w:vertAlign w:val="subscript"/>
          <w:lang w:val="ro-RO"/>
        </w:rPr>
        <w:t>0 – 30 km</w:t>
      </w:r>
      <w:r w:rsidR="0010429D" w:rsidRPr="004A0F23">
        <w:rPr>
          <w:rFonts w:ascii="Times New Roman" w:eastAsia="Times New Roman" w:hAnsi="Times New Roman" w:cs="Times New Roman"/>
          <w:sz w:val="24"/>
          <w:szCs w:val="24"/>
          <w:lang w:val="ro-RO"/>
        </w:rPr>
        <w:t>,</w:t>
      </w:r>
      <w:r w:rsidR="00D4476D" w:rsidRPr="004A0F23">
        <w:rPr>
          <w:rFonts w:ascii="Times New Roman" w:eastAsia="Times New Roman" w:hAnsi="Times New Roman" w:cs="Times New Roman"/>
          <w:sz w:val="24"/>
          <w:szCs w:val="24"/>
          <w:lang w:val="ro-RO"/>
        </w:rPr>
        <w:t xml:space="preserve"> </w:t>
      </w:r>
      <w:r w:rsidR="00AD176B" w:rsidRPr="004A0F23">
        <w:rPr>
          <w:rFonts w:ascii="Times New Roman" w:eastAsia="Times New Roman" w:hAnsi="Times New Roman" w:cs="Times New Roman"/>
          <w:sz w:val="24"/>
          <w:szCs w:val="24"/>
          <w:lang w:val="ro-RO"/>
        </w:rPr>
        <w:t>la 5 km distanță de capătul de traseu</w:t>
      </w:r>
      <w:r w:rsidR="00D7154E" w:rsidRPr="004A0F23">
        <w:rPr>
          <w:rFonts w:ascii="Times New Roman" w:eastAsia="Times New Roman" w:hAnsi="Times New Roman" w:cs="Times New Roman"/>
          <w:sz w:val="24"/>
          <w:szCs w:val="24"/>
          <w:lang w:val="ro-RO"/>
        </w:rPr>
        <w:t>, se calculează potrivit formulei:</w:t>
      </w:r>
      <w:r w:rsidR="00757A72" w:rsidRPr="004A0F23">
        <w:rPr>
          <w:rFonts w:ascii="Times New Roman" w:eastAsia="Times New Roman" w:hAnsi="Times New Roman" w:cs="Times New Roman"/>
          <w:sz w:val="24"/>
          <w:szCs w:val="24"/>
          <w:lang w:val="ro-RO"/>
        </w:rPr>
        <w:t xml:space="preserve">                                                                                                                                                                                                                                                                                                                                                                                                                                                                                                                                                                                                                                                                                                                                                                                                                                                                                                                                                                                                                                                                                                                                                                                                                                                                                                                                         </w:t>
      </w:r>
      <w:r w:rsidR="00D7154E" w:rsidRPr="004A0F23">
        <w:rPr>
          <w:rFonts w:ascii="Times New Roman" w:eastAsia="Times New Roman" w:hAnsi="Times New Roman" w:cs="Times New Roman"/>
          <w:sz w:val="24"/>
          <w:szCs w:val="24"/>
          <w:lang w:val="ro-RO"/>
        </w:rPr>
        <w:t xml:space="preserve">    </w:t>
      </w:r>
    </w:p>
    <w:p w:rsidR="003B43A0" w:rsidRPr="004A0F23" w:rsidRDefault="00AD176B"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Tc stația nr. 1=</w:t>
      </w:r>
      <w:r w:rsidR="00D4476D" w:rsidRPr="004A0F23">
        <w:rPr>
          <w:rFonts w:ascii="Times New Roman" w:eastAsia="Times New Roman" w:hAnsi="Times New Roman" w:cs="Times New Roman"/>
          <w:sz w:val="24"/>
          <w:szCs w:val="24"/>
          <w:lang w:val="ro-RO"/>
        </w:rPr>
        <w:t xml:space="preserve"> </w:t>
      </w:r>
      <w:r w:rsidR="00DE5146" w:rsidRPr="004A0F23">
        <w:rPr>
          <w:rFonts w:ascii="Times New Roman" w:eastAsia="Times New Roman" w:hAnsi="Times New Roman" w:cs="Times New Roman"/>
          <w:sz w:val="24"/>
          <w:szCs w:val="24"/>
          <w:lang w:val="ro-RO"/>
        </w:rPr>
        <w:t>Tm</w:t>
      </w:r>
      <w:r w:rsidR="00DE5146" w:rsidRPr="004A0F23">
        <w:rPr>
          <w:rFonts w:ascii="Times New Roman" w:eastAsia="Times New Roman" w:hAnsi="Times New Roman" w:cs="Times New Roman"/>
          <w:sz w:val="24"/>
          <w:szCs w:val="24"/>
          <w:vertAlign w:val="subscript"/>
          <w:lang w:val="ro-RO"/>
        </w:rPr>
        <w:t>1</w:t>
      </w:r>
      <w:r w:rsidR="00DE5146" w:rsidRPr="004A0F23">
        <w:rPr>
          <w:rFonts w:ascii="Times New Roman" w:eastAsia="Times New Roman" w:hAnsi="Times New Roman" w:cs="Times New Roman"/>
          <w:sz w:val="24"/>
          <w:szCs w:val="24"/>
          <w:lang w:val="ro-RO"/>
        </w:rPr>
        <w:t xml:space="preserve"> (km/loc) </w:t>
      </w:r>
      <w:r w:rsidR="00DE5146" w:rsidRPr="004A0F23">
        <w:rPr>
          <w:rFonts w:ascii="Times New Roman" w:eastAsia="Times New Roman" w:hAnsi="Times New Roman" w:cs="Times New Roman"/>
          <w:sz w:val="24"/>
          <w:szCs w:val="24"/>
          <w:vertAlign w:val="subscript"/>
          <w:lang w:val="ro-RO"/>
        </w:rPr>
        <w:t xml:space="preserve">0 – 30 km </w:t>
      </w:r>
      <w:r w:rsidR="00C36DDE" w:rsidRPr="004A0F23">
        <w:rPr>
          <w:rFonts w:ascii="Times New Roman" w:eastAsia="Times New Roman" w:hAnsi="Times New Roman" w:cs="Times New Roman"/>
          <w:sz w:val="24"/>
          <w:szCs w:val="24"/>
          <w:lang w:val="ro-RO"/>
        </w:rPr>
        <w:t>x 5</w:t>
      </w:r>
      <w:r w:rsidR="00D4476D" w:rsidRPr="004A0F23">
        <w:rPr>
          <w:rFonts w:ascii="Times New Roman" w:eastAsia="Times New Roman" w:hAnsi="Times New Roman" w:cs="Times New Roman"/>
          <w:sz w:val="24"/>
          <w:szCs w:val="24"/>
          <w:lang w:val="ro-RO"/>
        </w:rPr>
        <w:t xml:space="preserve"> </w:t>
      </w:r>
      <w:r w:rsidR="00C36DDE" w:rsidRPr="004A0F23">
        <w:rPr>
          <w:rFonts w:ascii="Times New Roman" w:eastAsia="Times New Roman" w:hAnsi="Times New Roman" w:cs="Times New Roman"/>
          <w:sz w:val="24"/>
          <w:szCs w:val="24"/>
          <w:lang w:val="ro-RO"/>
        </w:rPr>
        <w:t>(lei/călătorie)</w:t>
      </w:r>
    </w:p>
    <w:p w:rsidR="00C36DDE" w:rsidRPr="004A0F23" w:rsidRDefault="00C36DDE"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(ii)</w:t>
      </w:r>
      <w:r w:rsidR="0066146E" w:rsidRPr="004A0F23">
        <w:rPr>
          <w:rFonts w:ascii="Times New Roman" w:eastAsia="Times New Roman" w:hAnsi="Times New Roman" w:cs="Times New Roman"/>
          <w:sz w:val="24"/>
          <w:szCs w:val="24"/>
          <w:lang w:val="ro-RO"/>
        </w:rPr>
        <w:t xml:space="preserve"> stația </w:t>
      </w:r>
      <w:r w:rsidRPr="004A0F23">
        <w:rPr>
          <w:rFonts w:ascii="Times New Roman" w:eastAsia="Times New Roman" w:hAnsi="Times New Roman" w:cs="Times New Roman"/>
          <w:sz w:val="24"/>
          <w:szCs w:val="24"/>
          <w:lang w:val="ro-RO"/>
        </w:rPr>
        <w:t>nr. 8 aflată la 40 km distanță de capătul de traseu, din care 30 de km în zona tranșei de distanță nr. 1 și 10 km în zona tranșei de distanță nr. 2, se calculează potrivit formulei:</w:t>
      </w:r>
    </w:p>
    <w:p w:rsidR="00DE5146" w:rsidRPr="004A0F23" w:rsidRDefault="00DE5146"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Tc stația nr. 8 = Tm</w:t>
      </w:r>
      <w:r w:rsidRPr="004A0F23">
        <w:rPr>
          <w:rFonts w:ascii="Times New Roman" w:eastAsia="Times New Roman" w:hAnsi="Times New Roman" w:cs="Times New Roman"/>
          <w:sz w:val="24"/>
          <w:szCs w:val="24"/>
          <w:vertAlign w:val="subscript"/>
          <w:lang w:val="ro-RO"/>
        </w:rPr>
        <w:t>1</w:t>
      </w:r>
      <w:r w:rsidRPr="004A0F23">
        <w:rPr>
          <w:rFonts w:ascii="Times New Roman" w:eastAsia="Times New Roman" w:hAnsi="Times New Roman" w:cs="Times New Roman"/>
          <w:sz w:val="24"/>
          <w:szCs w:val="24"/>
          <w:lang w:val="ro-RO"/>
        </w:rPr>
        <w:t xml:space="preserve"> (km/loc) </w:t>
      </w:r>
      <w:r w:rsidRPr="004A0F23">
        <w:rPr>
          <w:rFonts w:ascii="Times New Roman" w:eastAsia="Times New Roman" w:hAnsi="Times New Roman" w:cs="Times New Roman"/>
          <w:sz w:val="24"/>
          <w:szCs w:val="24"/>
          <w:vertAlign w:val="subscript"/>
          <w:lang w:val="ro-RO"/>
        </w:rPr>
        <w:t xml:space="preserve">0 – 30 km </w:t>
      </w:r>
      <w:r w:rsidRPr="004A0F23">
        <w:rPr>
          <w:rFonts w:ascii="Times New Roman" w:eastAsia="Times New Roman" w:hAnsi="Times New Roman" w:cs="Times New Roman"/>
          <w:sz w:val="24"/>
          <w:szCs w:val="24"/>
          <w:lang w:val="ro-RO"/>
        </w:rPr>
        <w:t>x 30 + Tm</w:t>
      </w:r>
      <w:r w:rsidRPr="004A0F23">
        <w:rPr>
          <w:rFonts w:ascii="Times New Roman" w:eastAsia="Times New Roman" w:hAnsi="Times New Roman" w:cs="Times New Roman"/>
          <w:sz w:val="24"/>
          <w:szCs w:val="24"/>
          <w:vertAlign w:val="subscript"/>
          <w:lang w:val="ro-RO"/>
        </w:rPr>
        <w:t>2</w:t>
      </w:r>
      <w:r w:rsidRPr="004A0F23">
        <w:rPr>
          <w:rFonts w:ascii="Times New Roman" w:eastAsia="Times New Roman" w:hAnsi="Times New Roman" w:cs="Times New Roman"/>
          <w:sz w:val="24"/>
          <w:szCs w:val="24"/>
          <w:lang w:val="ro-RO"/>
        </w:rPr>
        <w:t xml:space="preserve"> (km/loc) </w:t>
      </w:r>
      <w:r w:rsidRPr="004A0F23">
        <w:rPr>
          <w:rFonts w:ascii="Times New Roman" w:eastAsia="Times New Roman" w:hAnsi="Times New Roman" w:cs="Times New Roman"/>
          <w:sz w:val="24"/>
          <w:szCs w:val="24"/>
          <w:vertAlign w:val="subscript"/>
          <w:lang w:val="ro-RO"/>
        </w:rPr>
        <w:t>30 – 60 km</w:t>
      </w:r>
      <w:r w:rsidRPr="004A0F23">
        <w:rPr>
          <w:rFonts w:ascii="Times New Roman" w:eastAsia="Times New Roman" w:hAnsi="Times New Roman" w:cs="Times New Roman"/>
          <w:sz w:val="24"/>
          <w:szCs w:val="24"/>
          <w:lang w:val="ro-RO"/>
        </w:rPr>
        <w:t xml:space="preserve"> x 10 (lei/călătorie)</w:t>
      </w:r>
    </w:p>
    <w:p w:rsidR="00DE5146" w:rsidRPr="004A0F23" w:rsidRDefault="00DE5146"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lastRenderedPageBreak/>
        <w:t xml:space="preserve">(iii) </w:t>
      </w:r>
      <w:r w:rsidR="00AD19D7" w:rsidRPr="004A0F23">
        <w:rPr>
          <w:rFonts w:ascii="Times New Roman" w:eastAsia="Times New Roman" w:hAnsi="Times New Roman" w:cs="Times New Roman"/>
          <w:sz w:val="24"/>
          <w:szCs w:val="24"/>
          <w:lang w:val="ro-RO"/>
        </w:rPr>
        <w:t>între două</w:t>
      </w:r>
      <w:r w:rsidR="0066146E" w:rsidRPr="004A0F23">
        <w:rPr>
          <w:rFonts w:ascii="Times New Roman" w:eastAsia="Times New Roman" w:hAnsi="Times New Roman" w:cs="Times New Roman"/>
          <w:sz w:val="24"/>
          <w:szCs w:val="24"/>
          <w:lang w:val="ro-RO"/>
        </w:rPr>
        <w:t xml:space="preserve"> s</w:t>
      </w:r>
      <w:r w:rsidRPr="004A0F23">
        <w:rPr>
          <w:rFonts w:ascii="Times New Roman" w:eastAsia="Times New Roman" w:hAnsi="Times New Roman" w:cs="Times New Roman"/>
          <w:sz w:val="24"/>
          <w:szCs w:val="24"/>
          <w:lang w:val="ro-RO"/>
        </w:rPr>
        <w:t>tații intermediare</w:t>
      </w:r>
      <w:r w:rsidR="0066146E" w:rsidRPr="004A0F23">
        <w:rPr>
          <w:rFonts w:ascii="Times New Roman" w:eastAsia="Times New Roman" w:hAnsi="Times New Roman" w:cs="Times New Roman"/>
          <w:sz w:val="24"/>
          <w:szCs w:val="24"/>
          <w:lang w:val="ro-RO"/>
        </w:rPr>
        <w:t xml:space="preserve"> aflate</w:t>
      </w:r>
      <w:r w:rsidR="006C27C7" w:rsidRPr="004A0F23">
        <w:rPr>
          <w:rFonts w:ascii="Times New Roman" w:eastAsia="Times New Roman" w:hAnsi="Times New Roman" w:cs="Times New Roman"/>
          <w:sz w:val="24"/>
          <w:szCs w:val="24"/>
          <w:lang w:val="ro-RO"/>
        </w:rPr>
        <w:t xml:space="preserve"> </w:t>
      </w:r>
      <w:r w:rsidR="0066146E" w:rsidRPr="004A0F23">
        <w:rPr>
          <w:rFonts w:ascii="Times New Roman" w:eastAsia="Times New Roman" w:hAnsi="Times New Roman" w:cs="Times New Roman"/>
          <w:sz w:val="24"/>
          <w:szCs w:val="24"/>
          <w:lang w:val="ro-RO"/>
        </w:rPr>
        <w:t xml:space="preserve">la </w:t>
      </w:r>
      <w:r w:rsidR="006C27C7" w:rsidRPr="004A0F23">
        <w:rPr>
          <w:rFonts w:ascii="Times New Roman" w:eastAsia="Times New Roman" w:hAnsi="Times New Roman" w:cs="Times New Roman"/>
          <w:sz w:val="24"/>
          <w:szCs w:val="24"/>
          <w:lang w:val="ro-RO"/>
        </w:rPr>
        <w:t>15 km</w:t>
      </w:r>
      <w:r w:rsidR="0066146E" w:rsidRPr="004A0F23">
        <w:rPr>
          <w:rFonts w:ascii="Times New Roman" w:eastAsia="Times New Roman" w:hAnsi="Times New Roman" w:cs="Times New Roman"/>
          <w:sz w:val="24"/>
          <w:szCs w:val="24"/>
          <w:lang w:val="ro-RO"/>
        </w:rPr>
        <w:t xml:space="preserve"> distanță</w:t>
      </w:r>
      <w:r w:rsidRPr="004A0F23">
        <w:rPr>
          <w:rFonts w:ascii="Times New Roman" w:eastAsia="Times New Roman" w:hAnsi="Times New Roman" w:cs="Times New Roman"/>
          <w:sz w:val="24"/>
          <w:szCs w:val="24"/>
          <w:lang w:val="ro-RO"/>
        </w:rPr>
        <w:t xml:space="preserve">, </w:t>
      </w:r>
      <w:r w:rsidR="006C27C7" w:rsidRPr="004A0F23">
        <w:rPr>
          <w:rFonts w:ascii="Times New Roman" w:eastAsia="Times New Roman" w:hAnsi="Times New Roman" w:cs="Times New Roman"/>
          <w:sz w:val="24"/>
          <w:szCs w:val="24"/>
          <w:lang w:val="ro-RO"/>
        </w:rPr>
        <w:t xml:space="preserve">din care </w:t>
      </w:r>
      <w:r w:rsidRPr="004A0F23">
        <w:rPr>
          <w:rFonts w:ascii="Times New Roman" w:eastAsia="Times New Roman" w:hAnsi="Times New Roman" w:cs="Times New Roman"/>
          <w:sz w:val="24"/>
          <w:szCs w:val="24"/>
          <w:lang w:val="ro-RO"/>
        </w:rPr>
        <w:t>10 km în tranșa de distanță nr. 1 și 5 km în tranșa de distanță nr. 2, se calculează potrivit formulei:</w:t>
      </w:r>
    </w:p>
    <w:p w:rsidR="00D7154E" w:rsidRPr="004A0F23" w:rsidRDefault="00DE5146" w:rsidP="005A08EE">
      <w:pPr>
        <w:spacing w:after="0" w:line="240" w:lineRule="auto"/>
        <w:jc w:val="center"/>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Tc stații intermediare =</w:t>
      </w:r>
      <w:r w:rsidR="004F46EA" w:rsidRPr="004A0F23">
        <w:rPr>
          <w:rFonts w:ascii="Times New Roman" w:eastAsia="Times New Roman" w:hAnsi="Times New Roman" w:cs="Times New Roman"/>
          <w:sz w:val="24"/>
          <w:szCs w:val="24"/>
          <w:lang w:val="ro-RO"/>
        </w:rPr>
        <w:t xml:space="preserve"> Tm</w:t>
      </w:r>
      <w:r w:rsidR="004F46EA" w:rsidRPr="004A0F23">
        <w:rPr>
          <w:rFonts w:ascii="Times New Roman" w:eastAsia="Times New Roman" w:hAnsi="Times New Roman" w:cs="Times New Roman"/>
          <w:sz w:val="24"/>
          <w:szCs w:val="24"/>
          <w:vertAlign w:val="subscript"/>
          <w:lang w:val="ro-RO"/>
        </w:rPr>
        <w:t>1</w:t>
      </w:r>
      <w:r w:rsidR="004F46EA" w:rsidRPr="004A0F23">
        <w:rPr>
          <w:rFonts w:ascii="Times New Roman" w:eastAsia="Times New Roman" w:hAnsi="Times New Roman" w:cs="Times New Roman"/>
          <w:sz w:val="24"/>
          <w:szCs w:val="24"/>
          <w:lang w:val="ro-RO"/>
        </w:rPr>
        <w:t xml:space="preserve"> (km/loc) </w:t>
      </w:r>
      <w:r w:rsidR="004F46EA" w:rsidRPr="004A0F23">
        <w:rPr>
          <w:rFonts w:ascii="Times New Roman" w:eastAsia="Times New Roman" w:hAnsi="Times New Roman" w:cs="Times New Roman"/>
          <w:sz w:val="24"/>
          <w:szCs w:val="24"/>
          <w:vertAlign w:val="subscript"/>
          <w:lang w:val="ro-RO"/>
        </w:rPr>
        <w:t xml:space="preserve">0 – 30 km </w:t>
      </w:r>
      <w:r w:rsidR="004F46EA" w:rsidRPr="004A0F23">
        <w:rPr>
          <w:rFonts w:ascii="Times New Roman" w:eastAsia="Times New Roman" w:hAnsi="Times New Roman" w:cs="Times New Roman"/>
          <w:sz w:val="24"/>
          <w:szCs w:val="24"/>
          <w:lang w:val="ro-RO"/>
        </w:rPr>
        <w:t>x 10 + Tm</w:t>
      </w:r>
      <w:r w:rsidR="004F46EA" w:rsidRPr="004A0F23">
        <w:rPr>
          <w:rFonts w:ascii="Times New Roman" w:eastAsia="Times New Roman" w:hAnsi="Times New Roman" w:cs="Times New Roman"/>
          <w:sz w:val="24"/>
          <w:szCs w:val="24"/>
          <w:vertAlign w:val="subscript"/>
          <w:lang w:val="ro-RO"/>
        </w:rPr>
        <w:t>2</w:t>
      </w:r>
      <w:r w:rsidR="004F46EA" w:rsidRPr="004A0F23">
        <w:rPr>
          <w:rFonts w:ascii="Times New Roman" w:eastAsia="Times New Roman" w:hAnsi="Times New Roman" w:cs="Times New Roman"/>
          <w:sz w:val="24"/>
          <w:szCs w:val="24"/>
          <w:lang w:val="ro-RO"/>
        </w:rPr>
        <w:t xml:space="preserve"> (km/loc) </w:t>
      </w:r>
      <w:r w:rsidR="004F46EA" w:rsidRPr="004A0F23">
        <w:rPr>
          <w:rFonts w:ascii="Times New Roman" w:eastAsia="Times New Roman" w:hAnsi="Times New Roman" w:cs="Times New Roman"/>
          <w:sz w:val="24"/>
          <w:szCs w:val="24"/>
          <w:vertAlign w:val="subscript"/>
          <w:lang w:val="ro-RO"/>
        </w:rPr>
        <w:t>30 – 60 km</w:t>
      </w:r>
      <w:r w:rsidR="004F46EA" w:rsidRPr="004A0F23">
        <w:rPr>
          <w:rFonts w:ascii="Times New Roman" w:eastAsia="Times New Roman" w:hAnsi="Times New Roman" w:cs="Times New Roman"/>
          <w:sz w:val="24"/>
          <w:szCs w:val="24"/>
          <w:lang w:val="ro-RO"/>
        </w:rPr>
        <w:t xml:space="preserve"> x 5 (lei/călătorie)</w:t>
      </w:r>
    </w:p>
    <w:p w:rsidR="0066146E" w:rsidRPr="004A0F23" w:rsidRDefault="00AD19D7"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(2) Tarifele de călătorie pentru parcursul întors al autobuzului se stabilesc de către consiliile județene în mod similar</w:t>
      </w:r>
      <w:r w:rsidR="00D4476D" w:rsidRPr="004A0F23">
        <w:rPr>
          <w:rFonts w:ascii="Times New Roman" w:eastAsia="Times New Roman" w:hAnsi="Times New Roman" w:cs="Times New Roman"/>
          <w:sz w:val="24"/>
          <w:szCs w:val="24"/>
          <w:lang w:val="ro-RO"/>
        </w:rPr>
        <w:t xml:space="preserve"> </w:t>
      </w:r>
      <w:r w:rsidRPr="004A0F23">
        <w:rPr>
          <w:rFonts w:ascii="Times New Roman" w:eastAsia="Times New Roman" w:hAnsi="Times New Roman" w:cs="Times New Roman"/>
          <w:sz w:val="24"/>
          <w:szCs w:val="24"/>
          <w:lang w:val="ro-RO"/>
        </w:rPr>
        <w:t xml:space="preserve">tarifelor de călătorie pentru parcursul dus al autobuzului, potrivit prevederilor de la alin. (1) lit. </w:t>
      </w:r>
      <w:r w:rsidR="006678E1" w:rsidRPr="004A0F23">
        <w:rPr>
          <w:rFonts w:ascii="Times New Roman" w:eastAsia="Times New Roman" w:hAnsi="Times New Roman" w:cs="Times New Roman"/>
          <w:sz w:val="24"/>
          <w:szCs w:val="24"/>
          <w:lang w:val="ro-RO"/>
        </w:rPr>
        <w:t>c) – e).</w:t>
      </w:r>
    </w:p>
    <w:p w:rsidR="00914CF9" w:rsidRPr="004A0F23" w:rsidRDefault="00914CF9" w:rsidP="005A08EE">
      <w:pPr>
        <w:spacing w:after="0" w:line="240" w:lineRule="auto"/>
        <w:ind w:firstLine="709"/>
        <w:jc w:val="both"/>
        <w:rPr>
          <w:rFonts w:ascii="Times New Roman" w:eastAsia="Times New Roman" w:hAnsi="Times New Roman" w:cs="Times New Roman"/>
          <w:b/>
          <w:sz w:val="24"/>
          <w:szCs w:val="24"/>
          <w:vertAlign w:val="superscript"/>
          <w:lang w:val="ro-RO"/>
        </w:rPr>
      </w:pPr>
      <w:r w:rsidRPr="004A0F23">
        <w:rPr>
          <w:rFonts w:ascii="Times New Roman" w:eastAsia="Times New Roman" w:hAnsi="Times New Roman" w:cs="Times New Roman"/>
          <w:b/>
          <w:sz w:val="24"/>
          <w:szCs w:val="24"/>
          <w:lang w:val="ro-RO"/>
        </w:rPr>
        <w:t>Art. 27</w:t>
      </w:r>
      <w:r w:rsidR="00757A72" w:rsidRPr="004A0F23">
        <w:rPr>
          <w:rFonts w:ascii="Times New Roman" w:eastAsia="Times New Roman" w:hAnsi="Times New Roman" w:cs="Times New Roman"/>
          <w:b/>
          <w:sz w:val="24"/>
          <w:szCs w:val="24"/>
          <w:vertAlign w:val="superscript"/>
          <w:lang w:val="ro-RO"/>
        </w:rPr>
        <w:t>3</w:t>
      </w:r>
    </w:p>
    <w:p w:rsidR="00914CF9" w:rsidRPr="004A0F23" w:rsidRDefault="00757A72" w:rsidP="005A08EE">
      <w:pPr>
        <w:pStyle w:val="ListParagraph"/>
        <w:tabs>
          <w:tab w:val="left" w:pos="993"/>
        </w:tabs>
        <w:ind w:left="1069" w:hanging="360"/>
        <w:jc w:val="both"/>
        <w:rPr>
          <w:rFonts w:eastAsia="Times New Roman"/>
          <w:lang w:val="ro-RO"/>
        </w:rPr>
      </w:pPr>
      <w:r w:rsidRPr="004A0F23">
        <w:rPr>
          <w:rFonts w:eastAsia="Times New Roman"/>
          <w:lang w:val="ro-RO"/>
        </w:rPr>
        <w:t xml:space="preserve">Tarifele de călătorie </w:t>
      </w:r>
      <w:r w:rsidR="006678E1" w:rsidRPr="004A0F23">
        <w:rPr>
          <w:rFonts w:eastAsia="Times New Roman"/>
          <w:lang w:val="ro-RO"/>
        </w:rPr>
        <w:t>pot</w:t>
      </w:r>
      <w:r w:rsidRPr="004A0F23">
        <w:rPr>
          <w:rFonts w:eastAsia="Times New Roman"/>
          <w:lang w:val="ro-RO"/>
        </w:rPr>
        <w:t xml:space="preserve"> fi aprobate de către c</w:t>
      </w:r>
      <w:r w:rsidR="00914CF9" w:rsidRPr="004A0F23">
        <w:rPr>
          <w:rFonts w:eastAsia="Times New Roman"/>
          <w:lang w:val="ro-RO"/>
        </w:rPr>
        <w:t>o</w:t>
      </w:r>
      <w:r w:rsidR="00270444" w:rsidRPr="004A0F23">
        <w:rPr>
          <w:rFonts w:eastAsia="Times New Roman"/>
          <w:lang w:val="ro-RO"/>
        </w:rPr>
        <w:t xml:space="preserve">nsiliile </w:t>
      </w:r>
      <w:r w:rsidRPr="004A0F23">
        <w:rPr>
          <w:rFonts w:eastAsia="Times New Roman"/>
          <w:lang w:val="ro-RO"/>
        </w:rPr>
        <w:t xml:space="preserve">județene </w:t>
      </w:r>
      <w:r w:rsidR="00914CF9" w:rsidRPr="004A0F23">
        <w:rPr>
          <w:rFonts w:eastAsia="Times New Roman"/>
          <w:lang w:val="ro-RO"/>
        </w:rPr>
        <w:t>după cum urmează</w:t>
      </w:r>
      <w:r w:rsidR="00270444" w:rsidRPr="004A0F23">
        <w:rPr>
          <w:rFonts w:eastAsia="Times New Roman"/>
          <w:lang w:val="ro-RO"/>
        </w:rPr>
        <w:t>:</w:t>
      </w:r>
    </w:p>
    <w:p w:rsidR="00235D29" w:rsidRPr="004A0F23" w:rsidRDefault="00235D29" w:rsidP="005A08EE">
      <w:pPr>
        <w:pStyle w:val="ListParagraph"/>
        <w:numPr>
          <w:ilvl w:val="0"/>
          <w:numId w:val="8"/>
        </w:numPr>
        <w:tabs>
          <w:tab w:val="left" w:pos="993"/>
        </w:tabs>
        <w:ind w:left="0" w:firstLine="709"/>
        <w:jc w:val="both"/>
        <w:rPr>
          <w:rFonts w:eastAsia="Times New Roman"/>
          <w:lang w:val="ro-RO"/>
        </w:rPr>
      </w:pPr>
      <w:r w:rsidRPr="004A0F23">
        <w:rPr>
          <w:rFonts w:eastAsia="Times New Roman"/>
          <w:lang w:val="ro-RO"/>
        </w:rPr>
        <w:t>l</w:t>
      </w:r>
      <w:r w:rsidR="00270444" w:rsidRPr="004A0F23">
        <w:rPr>
          <w:rFonts w:eastAsia="Times New Roman"/>
          <w:lang w:val="ro-RO"/>
        </w:rPr>
        <w:t>a nivelul tarifelor de călătorie determinate conform prevederilor de la</w:t>
      </w:r>
      <w:r w:rsidR="00D4476D" w:rsidRPr="004A0F23">
        <w:rPr>
          <w:rFonts w:eastAsia="Times New Roman"/>
          <w:lang w:val="ro-RO"/>
        </w:rPr>
        <w:t xml:space="preserve"> </w:t>
      </w:r>
      <w:r w:rsidR="00270444" w:rsidRPr="004A0F23">
        <w:rPr>
          <w:rFonts w:eastAsia="Times New Roman"/>
          <w:lang w:val="ro-RO"/>
        </w:rPr>
        <w:t>art. 27</w:t>
      </w:r>
      <w:r w:rsidR="00D7154E" w:rsidRPr="004A0F23">
        <w:rPr>
          <w:rFonts w:eastAsia="Times New Roman"/>
          <w:vertAlign w:val="superscript"/>
          <w:lang w:val="ro-RO"/>
        </w:rPr>
        <w:t>2</w:t>
      </w:r>
      <w:r w:rsidR="00D7154E" w:rsidRPr="004A0F23">
        <w:rPr>
          <w:rFonts w:eastAsia="Times New Roman"/>
          <w:lang w:val="ro-RO"/>
        </w:rPr>
        <w:t xml:space="preserve"> alin. (1</w:t>
      </w:r>
      <w:r w:rsidR="00270444" w:rsidRPr="004A0F23">
        <w:rPr>
          <w:rFonts w:eastAsia="Times New Roman"/>
          <w:lang w:val="ro-RO"/>
        </w:rPr>
        <w:t>) lit. e), caz în care</w:t>
      </w:r>
      <w:r w:rsidR="00393D50" w:rsidRPr="004A0F23">
        <w:rPr>
          <w:rFonts w:eastAsia="Times New Roman"/>
          <w:lang w:val="ro-RO"/>
        </w:rPr>
        <w:t xml:space="preserve"> călătorii plătesc </w:t>
      </w:r>
      <w:r w:rsidR="00875678" w:rsidRPr="004A0F23">
        <w:rPr>
          <w:rFonts w:eastAsia="Times New Roman"/>
          <w:lang w:val="ro-RO"/>
        </w:rPr>
        <w:t>contravaloarea totală a serviciului de transport</w:t>
      </w:r>
      <w:r w:rsidRPr="004A0F23">
        <w:rPr>
          <w:rFonts w:eastAsia="Times New Roman"/>
          <w:lang w:val="ro-RO"/>
        </w:rPr>
        <w:t>;</w:t>
      </w:r>
    </w:p>
    <w:p w:rsidR="003A6339" w:rsidRPr="004A0F23" w:rsidRDefault="00235D29" w:rsidP="005A08EE">
      <w:pPr>
        <w:pStyle w:val="ListParagraph"/>
        <w:numPr>
          <w:ilvl w:val="0"/>
          <w:numId w:val="8"/>
        </w:numPr>
        <w:tabs>
          <w:tab w:val="left" w:pos="993"/>
        </w:tabs>
        <w:ind w:left="0" w:firstLine="709"/>
        <w:jc w:val="both"/>
        <w:rPr>
          <w:rFonts w:eastAsia="Times New Roman"/>
          <w:lang w:val="ro-RO"/>
        </w:rPr>
      </w:pPr>
      <w:r w:rsidRPr="004A0F23">
        <w:rPr>
          <w:rFonts w:eastAsia="Times New Roman"/>
          <w:lang w:val="ro-RO"/>
        </w:rPr>
        <w:t>la un nivel mai mic decât nivelul tarifelor de călătorie determinate conform prevederilor de la</w:t>
      </w:r>
      <w:r w:rsidR="00D4476D" w:rsidRPr="004A0F23">
        <w:rPr>
          <w:rFonts w:eastAsia="Times New Roman"/>
          <w:lang w:val="ro-RO"/>
        </w:rPr>
        <w:t xml:space="preserve"> </w:t>
      </w:r>
      <w:r w:rsidRPr="004A0F23">
        <w:rPr>
          <w:rFonts w:eastAsia="Times New Roman"/>
          <w:lang w:val="ro-RO"/>
        </w:rPr>
        <w:t>art. 27</w:t>
      </w:r>
      <w:r w:rsidR="00D7154E" w:rsidRPr="004A0F23">
        <w:rPr>
          <w:rFonts w:eastAsia="Times New Roman"/>
          <w:vertAlign w:val="superscript"/>
          <w:lang w:val="ro-RO"/>
        </w:rPr>
        <w:t>2</w:t>
      </w:r>
      <w:r w:rsidRPr="004A0F23">
        <w:rPr>
          <w:rFonts w:eastAsia="Times New Roman"/>
          <w:lang w:val="ro-RO"/>
        </w:rPr>
        <w:t xml:space="preserve"> </w:t>
      </w:r>
      <w:r w:rsidR="00D7154E" w:rsidRPr="004A0F23">
        <w:rPr>
          <w:rFonts w:eastAsia="Times New Roman"/>
          <w:lang w:val="ro-RO"/>
        </w:rPr>
        <w:t>alin. (1</w:t>
      </w:r>
      <w:r w:rsidRPr="004A0F23">
        <w:rPr>
          <w:rFonts w:eastAsia="Times New Roman"/>
          <w:lang w:val="ro-RO"/>
        </w:rPr>
        <w:t>) lit. e), stabilit pe criterii sociale, caz în care operatorul de transport este îndreptățit să încaseze compensația și diferențele de tarif aferente gratuităților și tarifelor reduse stabilite pentru anumite categorii de persoane aprobate prin norme generale și/sau hotărâri ale consiliului județean.</w:t>
      </w:r>
    </w:p>
    <w:p w:rsidR="006678E1" w:rsidRPr="004A0F23" w:rsidRDefault="006678E1" w:rsidP="005A08EE">
      <w:pPr>
        <w:pStyle w:val="ListParagraph"/>
        <w:tabs>
          <w:tab w:val="left" w:pos="993"/>
        </w:tabs>
        <w:ind w:left="709"/>
        <w:jc w:val="both"/>
        <w:rPr>
          <w:rFonts w:eastAsia="Times New Roman"/>
          <w:b/>
          <w:vertAlign w:val="superscript"/>
          <w:lang w:val="ro-RO"/>
        </w:rPr>
      </w:pPr>
      <w:r w:rsidRPr="004A0F23">
        <w:rPr>
          <w:rFonts w:eastAsia="Times New Roman"/>
          <w:b/>
          <w:lang w:val="ro-RO"/>
        </w:rPr>
        <w:t>Art. 27</w:t>
      </w:r>
      <w:r w:rsidRPr="004A0F23">
        <w:rPr>
          <w:rFonts w:eastAsia="Times New Roman"/>
          <w:b/>
          <w:vertAlign w:val="superscript"/>
          <w:lang w:val="ro-RO"/>
        </w:rPr>
        <w:t>4</w:t>
      </w:r>
    </w:p>
    <w:p w:rsidR="003A6339" w:rsidRPr="004A0F23" w:rsidRDefault="003A6339" w:rsidP="005A08EE">
      <w:pPr>
        <w:pStyle w:val="ListParagraph"/>
        <w:numPr>
          <w:ilvl w:val="0"/>
          <w:numId w:val="10"/>
        </w:numPr>
        <w:tabs>
          <w:tab w:val="left" w:pos="993"/>
        </w:tabs>
        <w:ind w:left="0" w:firstLine="709"/>
        <w:jc w:val="both"/>
        <w:rPr>
          <w:rFonts w:eastAsia="Times New Roman"/>
          <w:lang w:val="ro-RO"/>
        </w:rPr>
      </w:pPr>
      <w:r w:rsidRPr="004A0F23">
        <w:rPr>
          <w:rFonts w:eastAsia="Times New Roman"/>
          <w:lang w:val="ro-RO"/>
        </w:rPr>
        <w:t xml:space="preserve"> </w:t>
      </w:r>
      <w:r w:rsidR="00235D29" w:rsidRPr="004A0F23">
        <w:rPr>
          <w:rFonts w:eastAsia="Times New Roman"/>
          <w:lang w:val="ro-RO"/>
        </w:rPr>
        <w:t xml:space="preserve">Compensația </w:t>
      </w:r>
      <w:r w:rsidR="00721131" w:rsidRPr="004A0F23">
        <w:rPr>
          <w:rFonts w:eastAsia="Times New Roman"/>
          <w:lang w:val="ro-RO"/>
        </w:rPr>
        <w:t>cuvenită</w:t>
      </w:r>
      <w:r w:rsidR="00F36AE2" w:rsidRPr="004A0F23">
        <w:rPr>
          <w:rFonts w:eastAsia="Times New Roman"/>
          <w:lang w:val="ro-RO"/>
        </w:rPr>
        <w:t xml:space="preserve"> </w:t>
      </w:r>
      <w:r w:rsidR="006678E1" w:rsidRPr="004A0F23">
        <w:rPr>
          <w:rFonts w:eastAsia="Times New Roman"/>
          <w:lang w:val="ro-RO"/>
        </w:rPr>
        <w:t xml:space="preserve">operatorului de transport rutier </w:t>
      </w:r>
      <w:r w:rsidR="00235D29" w:rsidRPr="004A0F23">
        <w:rPr>
          <w:rFonts w:eastAsia="Times New Roman"/>
          <w:lang w:val="ro-RO"/>
        </w:rPr>
        <w:t xml:space="preserve">pentru </w:t>
      </w:r>
      <w:r w:rsidR="00D706FE" w:rsidRPr="004A0F23">
        <w:rPr>
          <w:rFonts w:eastAsia="Times New Roman"/>
          <w:lang w:val="ro-RO"/>
        </w:rPr>
        <w:t>prestarea serviciului public de trans</w:t>
      </w:r>
      <w:r w:rsidR="006678E1" w:rsidRPr="004A0F23">
        <w:rPr>
          <w:rFonts w:eastAsia="Times New Roman"/>
          <w:lang w:val="ro-RO"/>
        </w:rPr>
        <w:t>port județean de persoane în condițiile respectării</w:t>
      </w:r>
      <w:r w:rsidR="00F36AE2" w:rsidRPr="004A0F23">
        <w:rPr>
          <w:rFonts w:eastAsia="Times New Roman"/>
          <w:lang w:val="ro-RO"/>
        </w:rPr>
        <w:t xml:space="preserve"> obligațiilor</w:t>
      </w:r>
      <w:r w:rsidR="006678E1" w:rsidRPr="004A0F23">
        <w:rPr>
          <w:rFonts w:eastAsia="Times New Roman"/>
          <w:lang w:val="ro-RO"/>
        </w:rPr>
        <w:t xml:space="preserve"> </w:t>
      </w:r>
      <w:r w:rsidR="00AE0E3D" w:rsidRPr="004A0F23">
        <w:rPr>
          <w:rFonts w:eastAsia="Times New Roman"/>
          <w:lang w:val="ro-RO"/>
        </w:rPr>
        <w:t xml:space="preserve">se calculează conform </w:t>
      </w:r>
      <w:r w:rsidR="00721131" w:rsidRPr="004A0F23">
        <w:rPr>
          <w:rFonts w:eastAsia="Times New Roman"/>
          <w:lang w:val="ro-RO"/>
        </w:rPr>
        <w:t xml:space="preserve">prevederilor </w:t>
      </w:r>
      <w:r w:rsidR="00AE0E3D" w:rsidRPr="004A0F23">
        <w:rPr>
          <w:rFonts w:eastAsia="Times New Roman"/>
          <w:lang w:val="ro-RO"/>
        </w:rPr>
        <w:t>art. 15</w:t>
      </w:r>
      <w:r w:rsidR="00D706FE" w:rsidRPr="004A0F23">
        <w:rPr>
          <w:rFonts w:eastAsia="Times New Roman"/>
          <w:lang w:val="ro-RO"/>
        </w:rPr>
        <w:t xml:space="preserve"> .</w:t>
      </w:r>
    </w:p>
    <w:p w:rsidR="003A6339" w:rsidRPr="004A0F23" w:rsidRDefault="003A6339" w:rsidP="005A08EE">
      <w:pPr>
        <w:pStyle w:val="ListParagraph"/>
        <w:numPr>
          <w:ilvl w:val="0"/>
          <w:numId w:val="10"/>
        </w:numPr>
        <w:tabs>
          <w:tab w:val="left" w:pos="993"/>
        </w:tabs>
        <w:ind w:left="0" w:firstLine="709"/>
        <w:jc w:val="both"/>
        <w:rPr>
          <w:rStyle w:val="CharStyle13"/>
          <w:rFonts w:eastAsia="Calibri"/>
          <w:color w:val="auto"/>
          <w:lang w:eastAsia="en-GB" w:bidi="ar-SA"/>
        </w:rPr>
      </w:pPr>
      <w:r w:rsidRPr="004A0F23">
        <w:rPr>
          <w:rStyle w:val="CharStyle13"/>
          <w:rFonts w:eastAsia="Courier New"/>
          <w:color w:val="auto"/>
        </w:rPr>
        <w:t>Sumele anuale ce urmează a fi plătite operatorului de transport rutier cu titlu de diferențe de tarif și de compensație se aprobă de către</w:t>
      </w:r>
      <w:r w:rsidRPr="004A0F23">
        <w:rPr>
          <w:rStyle w:val="CharStyle13"/>
          <w:rFonts w:eastAsia="Courier New"/>
          <w:i/>
          <w:iCs/>
          <w:color w:val="auto"/>
        </w:rPr>
        <w:t xml:space="preserve"> </w:t>
      </w:r>
      <w:r w:rsidRPr="004A0F23">
        <w:rPr>
          <w:rStyle w:val="CharStyle13"/>
          <w:rFonts w:eastAsia="Courier New"/>
          <w:iCs/>
          <w:color w:val="auto"/>
        </w:rPr>
        <w:t>consiliul județean</w:t>
      </w:r>
      <w:r w:rsidRPr="004A0F23">
        <w:rPr>
          <w:rStyle w:val="CharStyle13"/>
          <w:rFonts w:eastAsia="Courier New"/>
          <w:color w:val="auto"/>
        </w:rPr>
        <w:t>,</w:t>
      </w:r>
      <w:r w:rsidRPr="004A0F23">
        <w:rPr>
          <w:lang w:val="ro-RO"/>
        </w:rPr>
        <w:t xml:space="preserve"> </w:t>
      </w:r>
      <w:r w:rsidRPr="004A0F23">
        <w:rPr>
          <w:rStyle w:val="CharStyle13"/>
          <w:rFonts w:eastAsia="Courier New"/>
          <w:color w:val="auto"/>
        </w:rPr>
        <w:t>în funcţie de estimările iniţiale și vor putea fi supuse rectificărilor ulterioare de buget, în vederea asigurării necesarului de sume până la sfârșitul anului.</w:t>
      </w:r>
    </w:p>
    <w:p w:rsidR="003A6339" w:rsidRPr="004A0F23" w:rsidRDefault="003A6339" w:rsidP="005A08EE">
      <w:pPr>
        <w:pStyle w:val="ListParagraph"/>
        <w:numPr>
          <w:ilvl w:val="0"/>
          <w:numId w:val="10"/>
        </w:numPr>
        <w:tabs>
          <w:tab w:val="left" w:pos="993"/>
        </w:tabs>
        <w:ind w:left="0" w:firstLine="709"/>
        <w:jc w:val="both"/>
        <w:rPr>
          <w:rFonts w:eastAsia="Times New Roman"/>
          <w:lang w:val="ro-RO" w:eastAsia="en-GB"/>
        </w:rPr>
      </w:pPr>
      <w:r w:rsidRPr="004A0F23">
        <w:rPr>
          <w:rFonts w:eastAsia="Times New Roman"/>
          <w:lang w:val="ro-RO"/>
        </w:rPr>
        <w:t xml:space="preserve"> Condiţiile concrete de decontare și de plată a diferențelor de tarif pentru tarifele reduse și gratuitățile aprobate de către consiliul județean și a compensației și pentru acoperirea costurilor suportate de operatorul de transport rutier pentru îndeplinirea obligațiilor de serviciu public se stabilesc prin contractul de delegare a gestiunii serviciului public de transport județean de persoane.</w:t>
      </w:r>
    </w:p>
    <w:p w:rsidR="003A6339" w:rsidRPr="004A0F23" w:rsidRDefault="003A6339" w:rsidP="005A08EE">
      <w:pPr>
        <w:pStyle w:val="ListParagraph"/>
        <w:tabs>
          <w:tab w:val="left" w:pos="993"/>
        </w:tabs>
        <w:ind w:left="709"/>
        <w:jc w:val="both"/>
        <w:rPr>
          <w:rFonts w:eastAsia="Times New Roman"/>
          <w:b/>
          <w:vertAlign w:val="superscript"/>
          <w:lang w:val="ro-RO"/>
        </w:rPr>
      </w:pPr>
      <w:r w:rsidRPr="004A0F23">
        <w:rPr>
          <w:rFonts w:eastAsia="Times New Roman"/>
          <w:b/>
          <w:lang w:val="ro-RO"/>
        </w:rPr>
        <w:t>Art. 27</w:t>
      </w:r>
      <w:r w:rsidRPr="004A0F23">
        <w:rPr>
          <w:rFonts w:eastAsia="Times New Roman"/>
          <w:b/>
          <w:vertAlign w:val="superscript"/>
          <w:lang w:val="ro-RO"/>
        </w:rPr>
        <w:t>5</w:t>
      </w:r>
    </w:p>
    <w:p w:rsidR="00170C7B" w:rsidRPr="004A0F23" w:rsidRDefault="00170C7B" w:rsidP="005A08EE">
      <w:pPr>
        <w:pStyle w:val="ListParagraph"/>
        <w:numPr>
          <w:ilvl w:val="0"/>
          <w:numId w:val="11"/>
        </w:numPr>
        <w:tabs>
          <w:tab w:val="left" w:pos="993"/>
        </w:tabs>
        <w:ind w:left="0" w:firstLine="709"/>
        <w:jc w:val="both"/>
        <w:rPr>
          <w:rFonts w:eastAsia="Times New Roman"/>
          <w:lang w:val="ro-RO"/>
        </w:rPr>
      </w:pPr>
      <w:r w:rsidRPr="004A0F23">
        <w:rPr>
          <w:rFonts w:eastAsia="Times New Roman"/>
          <w:lang w:val="ro-RO" w:eastAsia="en-GB"/>
        </w:rPr>
        <w:t xml:space="preserve"> </w:t>
      </w:r>
      <w:r w:rsidR="00976440" w:rsidRPr="004A0F23">
        <w:rPr>
          <w:rFonts w:eastAsia="Times New Roman"/>
          <w:lang w:val="ro-RO" w:eastAsia="en-GB"/>
        </w:rPr>
        <w:t xml:space="preserve">Ajustarea și modificarea nivelului tarifului mediu pe </w:t>
      </w:r>
      <w:r w:rsidR="004E7328" w:rsidRPr="004A0F23">
        <w:rPr>
          <w:rFonts w:eastAsia="Times New Roman"/>
          <w:lang w:val="ro-RO" w:eastAsia="en-GB"/>
        </w:rPr>
        <w:t>km/loc</w:t>
      </w:r>
      <w:r w:rsidRPr="004A0F23">
        <w:rPr>
          <w:rFonts w:eastAsia="Times New Roman"/>
          <w:lang w:val="ro-RO"/>
        </w:rPr>
        <w:t xml:space="preserve"> pentru serviciile publice de județean</w:t>
      </w:r>
      <w:r w:rsidR="00DC61AE" w:rsidRPr="004A0F23">
        <w:rPr>
          <w:rFonts w:eastAsia="Times New Roman"/>
          <w:lang w:val="ro-RO"/>
        </w:rPr>
        <w:t xml:space="preserve"> de persoane</w:t>
      </w:r>
      <w:r w:rsidRPr="004A0F23">
        <w:rPr>
          <w:rFonts w:eastAsia="Times New Roman"/>
          <w:lang w:val="ro-RO"/>
        </w:rPr>
        <w:t xml:space="preserve"> se face</w:t>
      </w:r>
      <w:r w:rsidR="00DC61AE" w:rsidRPr="004A0F23">
        <w:rPr>
          <w:rFonts w:eastAsia="Times New Roman"/>
          <w:lang w:val="ro-RO"/>
        </w:rPr>
        <w:t>, în</w:t>
      </w:r>
      <w:r w:rsidRPr="004A0F23">
        <w:rPr>
          <w:rFonts w:eastAsia="Times New Roman"/>
          <w:lang w:val="ro-RO"/>
        </w:rPr>
        <w:t xml:space="preserve"> </w:t>
      </w:r>
      <w:r w:rsidR="00DC61AE" w:rsidRPr="004A0F23">
        <w:rPr>
          <w:rFonts w:eastAsia="Times New Roman"/>
          <w:lang w:val="ro-RO"/>
        </w:rPr>
        <w:t xml:space="preserve">situațiile prevăzute la art. 24 și art. 26 , </w:t>
      </w:r>
      <w:r w:rsidRPr="004A0F23">
        <w:rPr>
          <w:rFonts w:eastAsia="Times New Roman"/>
          <w:lang w:val="ro-RO"/>
        </w:rPr>
        <w:t>potrivit formulei:</w:t>
      </w:r>
    </w:p>
    <w:p w:rsidR="00170C7B" w:rsidRPr="004A0F23" w:rsidRDefault="00170C7B" w:rsidP="005A08EE">
      <w:pPr>
        <w:pStyle w:val="ListParagraph"/>
        <w:tabs>
          <w:tab w:val="left" w:pos="993"/>
        </w:tabs>
        <w:ind w:left="1069"/>
        <w:jc w:val="both"/>
        <w:rPr>
          <w:rFonts w:eastAsia="Times New Roman"/>
          <w:lang w:val="ro-RO" w:eastAsia="en-GB"/>
        </w:rPr>
      </w:pPr>
      <w:r w:rsidRPr="004A0F23">
        <w:rPr>
          <w:rFonts w:eastAsia="Times New Roman"/>
          <w:lang w:val="ro-RO"/>
        </w:rPr>
        <w:t>Tm (1) (km/loc)</w:t>
      </w:r>
      <w:r w:rsidR="00D4476D" w:rsidRPr="004A0F23">
        <w:rPr>
          <w:rFonts w:eastAsia="Times New Roman"/>
          <w:lang w:val="ro-RO"/>
        </w:rPr>
        <w:t xml:space="preserve"> </w:t>
      </w:r>
      <w:r w:rsidRPr="004A0F23">
        <w:rPr>
          <w:rFonts w:eastAsia="Times New Roman"/>
          <w:lang w:val="ro-RO"/>
        </w:rPr>
        <w:t>= Tm (0) (km/loc)</w:t>
      </w:r>
      <w:r w:rsidR="009240C8" w:rsidRPr="004A0F23">
        <w:rPr>
          <w:rFonts w:eastAsia="Times New Roman"/>
          <w:lang w:val="ro-RO"/>
        </w:rPr>
        <w:t xml:space="preserve"> + Delta</w:t>
      </w:r>
      <w:r w:rsidRPr="004A0F23">
        <w:rPr>
          <w:rFonts w:eastAsia="Times New Roman"/>
          <w:lang w:val="ro-RO"/>
        </w:rPr>
        <w:t xml:space="preserve"> (lei/km/loc), unde:</w:t>
      </w:r>
    </w:p>
    <w:p w:rsidR="009240C8" w:rsidRPr="004A0F23" w:rsidRDefault="00170C7B" w:rsidP="005A08EE">
      <w:pPr>
        <w:pStyle w:val="ListParagraph"/>
        <w:ind w:left="0"/>
        <w:jc w:val="both"/>
        <w:rPr>
          <w:rFonts w:eastAsia="Times New Roman"/>
          <w:lang w:val="ro-RO"/>
        </w:rPr>
      </w:pPr>
      <w:r w:rsidRPr="004A0F23">
        <w:rPr>
          <w:rFonts w:eastAsia="Times New Roman"/>
          <w:lang w:val="ro-RO"/>
        </w:rPr>
        <w:t>Tm (1) (km/loc)</w:t>
      </w:r>
      <w:r w:rsidR="00D4476D" w:rsidRPr="004A0F23">
        <w:rPr>
          <w:rFonts w:eastAsia="Times New Roman"/>
          <w:lang w:val="ro-RO"/>
        </w:rPr>
        <w:t xml:space="preserve"> </w:t>
      </w:r>
      <w:r w:rsidRPr="004A0F23">
        <w:rPr>
          <w:rFonts w:eastAsia="Times New Roman"/>
          <w:lang w:val="ro-RO"/>
        </w:rPr>
        <w:t xml:space="preserve">- tariful mediu </w:t>
      </w:r>
      <w:r w:rsidR="009240C8" w:rsidRPr="004A0F23">
        <w:rPr>
          <w:rFonts w:eastAsia="Times New Roman"/>
          <w:lang w:val="ro-RO"/>
        </w:rPr>
        <w:t xml:space="preserve">ajustat sau, după caz, tariful mediu </w:t>
      </w:r>
      <w:r w:rsidRPr="004A0F23">
        <w:rPr>
          <w:rFonts w:eastAsia="Times New Roman"/>
          <w:lang w:val="ro-RO"/>
        </w:rPr>
        <w:t>modificat; (lei/km/loc);</w:t>
      </w:r>
    </w:p>
    <w:p w:rsidR="00170C7B" w:rsidRPr="004A0F23" w:rsidRDefault="00170C7B" w:rsidP="005A08EE">
      <w:pPr>
        <w:pStyle w:val="ListParagraph"/>
        <w:ind w:left="0"/>
        <w:jc w:val="both"/>
        <w:rPr>
          <w:rFonts w:eastAsia="Times New Roman"/>
          <w:lang w:val="ro-RO"/>
        </w:rPr>
      </w:pPr>
      <w:r w:rsidRPr="004A0F23">
        <w:rPr>
          <w:rFonts w:eastAsia="Times New Roman"/>
          <w:lang w:val="ro-RO"/>
        </w:rPr>
        <w:t>Tm (0) (km/loc)</w:t>
      </w:r>
      <w:r w:rsidR="00D4476D" w:rsidRPr="004A0F23">
        <w:rPr>
          <w:rFonts w:eastAsia="Times New Roman"/>
          <w:lang w:val="ro-RO"/>
        </w:rPr>
        <w:t xml:space="preserve"> </w:t>
      </w:r>
      <w:r w:rsidRPr="004A0F23">
        <w:rPr>
          <w:rFonts w:eastAsia="Times New Roman"/>
          <w:lang w:val="ro-RO"/>
        </w:rPr>
        <w:t>- tariful mediu actual;</w:t>
      </w:r>
      <w:r w:rsidR="009240C8" w:rsidRPr="004A0F23">
        <w:rPr>
          <w:rFonts w:eastAsia="Times New Roman"/>
          <w:lang w:val="ro-RO"/>
        </w:rPr>
        <w:t xml:space="preserve"> (lei/km/loc</w:t>
      </w:r>
      <w:r w:rsidRPr="004A0F23">
        <w:rPr>
          <w:rFonts w:eastAsia="Times New Roman"/>
          <w:lang w:val="ro-RO"/>
        </w:rPr>
        <w:t>);</w:t>
      </w:r>
    </w:p>
    <w:p w:rsidR="00170C7B" w:rsidRPr="004A0F23" w:rsidRDefault="009240C8" w:rsidP="005A08EE">
      <w:pPr>
        <w:pStyle w:val="ListParagraph"/>
        <w:ind w:left="0"/>
        <w:jc w:val="both"/>
        <w:rPr>
          <w:rFonts w:eastAsia="Times New Roman"/>
          <w:lang w:val="ro-RO"/>
        </w:rPr>
      </w:pPr>
      <w:r w:rsidRPr="004A0F23">
        <w:rPr>
          <w:rFonts w:eastAsia="Times New Roman"/>
          <w:lang w:val="ro-RO"/>
        </w:rPr>
        <w:t>Delta</w:t>
      </w:r>
      <w:r w:rsidR="00170C7B" w:rsidRPr="004A0F23">
        <w:rPr>
          <w:rFonts w:eastAsia="Times New Roman"/>
          <w:lang w:val="ro-RO"/>
        </w:rPr>
        <w:t xml:space="preserve"> </w:t>
      </w:r>
      <w:r w:rsidRPr="004A0F23">
        <w:rPr>
          <w:rFonts w:eastAsia="Times New Roman"/>
          <w:lang w:val="ro-RO"/>
        </w:rPr>
        <w:t>(km/loc)</w:t>
      </w:r>
      <w:r w:rsidR="00D4476D" w:rsidRPr="004A0F23">
        <w:rPr>
          <w:rFonts w:eastAsia="Times New Roman"/>
          <w:lang w:val="ro-RO"/>
        </w:rPr>
        <w:t xml:space="preserve"> </w:t>
      </w:r>
      <w:r w:rsidR="00170C7B" w:rsidRPr="004A0F23">
        <w:rPr>
          <w:rFonts w:eastAsia="Times New Roman"/>
          <w:lang w:val="ro-RO"/>
        </w:rPr>
        <w:t>- creşterea cheltuielilor totale determinată de influenţele reale pri</w:t>
      </w:r>
      <w:r w:rsidRPr="004A0F23">
        <w:rPr>
          <w:rFonts w:eastAsia="Times New Roman"/>
          <w:lang w:val="ro-RO"/>
        </w:rPr>
        <w:t>mite în costuri;</w:t>
      </w:r>
      <w:r w:rsidR="00170C7B" w:rsidRPr="004A0F23">
        <w:rPr>
          <w:rFonts w:eastAsia="Times New Roman"/>
          <w:lang w:val="ro-RO"/>
        </w:rPr>
        <w:t xml:space="preserve"> (lei).</w:t>
      </w:r>
    </w:p>
    <w:p w:rsidR="00B275A6" w:rsidRPr="004A0F23" w:rsidRDefault="009240C8" w:rsidP="005A08EE">
      <w:pPr>
        <w:pStyle w:val="ListParagraph"/>
        <w:numPr>
          <w:ilvl w:val="0"/>
          <w:numId w:val="11"/>
        </w:numPr>
        <w:tabs>
          <w:tab w:val="left" w:pos="993"/>
        </w:tabs>
        <w:ind w:left="0" w:firstLine="709"/>
        <w:jc w:val="both"/>
        <w:rPr>
          <w:rFonts w:eastAsia="Times New Roman"/>
          <w:lang w:val="ro-RO"/>
        </w:rPr>
      </w:pPr>
      <w:r w:rsidRPr="004A0F23">
        <w:rPr>
          <w:rFonts w:eastAsia="Times New Roman"/>
          <w:lang w:val="ro-RO"/>
        </w:rPr>
        <w:t xml:space="preserve"> Nivelul tarifului mediu ajustat/modificat Tm (1) (km/loc) se fundamentează de către operatorii de transport rutier, pe structura</w:t>
      </w:r>
      <w:r w:rsidR="00B275A6" w:rsidRPr="004A0F23">
        <w:rPr>
          <w:rFonts w:eastAsia="Times New Roman"/>
          <w:lang w:val="ro-RO"/>
        </w:rPr>
        <w:t xml:space="preserve"> elementelor de cheltuieli prevăzută în anexa nr. 2 la prezentul ordin.</w:t>
      </w:r>
    </w:p>
    <w:p w:rsidR="003A6339" w:rsidRPr="004A0F23" w:rsidRDefault="00B275A6" w:rsidP="005A08EE">
      <w:pPr>
        <w:pStyle w:val="ListParagraph"/>
        <w:numPr>
          <w:ilvl w:val="0"/>
          <w:numId w:val="11"/>
        </w:numPr>
        <w:tabs>
          <w:tab w:val="left" w:pos="993"/>
        </w:tabs>
        <w:ind w:left="0" w:firstLine="709"/>
        <w:jc w:val="both"/>
        <w:rPr>
          <w:rFonts w:eastAsia="Times New Roman"/>
          <w:lang w:val="ro-RO"/>
        </w:rPr>
      </w:pPr>
      <w:r w:rsidRPr="004A0F23">
        <w:rPr>
          <w:rFonts w:eastAsia="Times New Roman"/>
          <w:lang w:val="ro-RO"/>
        </w:rPr>
        <w:t xml:space="preserve"> Ajustarea și modificarea </w:t>
      </w:r>
      <w:r w:rsidR="00DC61AE" w:rsidRPr="004A0F23">
        <w:rPr>
          <w:rFonts w:eastAsia="Times New Roman"/>
          <w:lang w:val="ro-RO"/>
        </w:rPr>
        <w:t>tarifului</w:t>
      </w:r>
      <w:r w:rsidRPr="004A0F23">
        <w:rPr>
          <w:rFonts w:eastAsia="Times New Roman"/>
          <w:lang w:val="ro-RO"/>
        </w:rPr>
        <w:t xml:space="preserve"> mediu </w:t>
      </w:r>
      <w:r w:rsidR="00DC61AE" w:rsidRPr="004A0F23">
        <w:rPr>
          <w:rFonts w:eastAsia="Times New Roman"/>
          <w:lang w:val="ro-RO" w:eastAsia="en-GB"/>
        </w:rPr>
        <w:t>pe km/loc</w:t>
      </w:r>
      <w:r w:rsidR="00DC61AE" w:rsidRPr="004A0F23">
        <w:rPr>
          <w:rFonts w:eastAsia="Times New Roman"/>
          <w:lang w:val="ro-RO"/>
        </w:rPr>
        <w:t xml:space="preserve"> se aprobă de către consiliul județean</w:t>
      </w:r>
      <w:r w:rsidRPr="004A0F23">
        <w:rPr>
          <w:rFonts w:eastAsia="Times New Roman"/>
          <w:lang w:val="ro-RO"/>
        </w:rPr>
        <w:t xml:space="preserve"> la cererea operator</w:t>
      </w:r>
      <w:r w:rsidR="00DC61AE" w:rsidRPr="004A0F23">
        <w:rPr>
          <w:rFonts w:eastAsia="Times New Roman"/>
          <w:lang w:val="ro-RO"/>
        </w:rPr>
        <w:t>ilor de transport rutier, pe baza</w:t>
      </w:r>
      <w:r w:rsidRPr="004A0F23">
        <w:rPr>
          <w:rFonts w:eastAsia="Times New Roman"/>
          <w:lang w:val="ro-RO"/>
        </w:rPr>
        <w:t xml:space="preserve"> documente</w:t>
      </w:r>
      <w:r w:rsidR="00DC61AE" w:rsidRPr="004A0F23">
        <w:rPr>
          <w:rFonts w:eastAsia="Times New Roman"/>
          <w:lang w:val="ro-RO"/>
        </w:rPr>
        <w:t>lor prevăzute art. 20 și a indicațiilor prev</w:t>
      </w:r>
      <w:r w:rsidR="00937ADF" w:rsidRPr="004A0F23">
        <w:rPr>
          <w:rFonts w:eastAsia="Times New Roman"/>
          <w:lang w:val="ro-RO"/>
        </w:rPr>
        <w:t xml:space="preserve">ăzute la art. 25 </w:t>
      </w:r>
      <w:r w:rsidR="00C66EC3" w:rsidRPr="004A0F23">
        <w:rPr>
          <w:rFonts w:eastAsia="Times New Roman"/>
          <w:lang w:val="ro-RO"/>
        </w:rPr>
        <w:t xml:space="preserve">alin. (3) </w:t>
      </w:r>
      <w:r w:rsidR="00937ADF" w:rsidRPr="004A0F23">
        <w:rPr>
          <w:rFonts w:eastAsia="Times New Roman"/>
          <w:lang w:val="ro-RO"/>
        </w:rPr>
        <w:t>pct. 3.8 sau, d</w:t>
      </w:r>
      <w:r w:rsidR="00DC61AE" w:rsidRPr="004A0F23">
        <w:rPr>
          <w:rFonts w:eastAsia="Times New Roman"/>
          <w:lang w:val="ro-RO"/>
        </w:rPr>
        <w:t xml:space="preserve">upă caz, art. 27 </w:t>
      </w:r>
      <w:r w:rsidR="00C66EC3" w:rsidRPr="004A0F23">
        <w:rPr>
          <w:rFonts w:eastAsia="Times New Roman"/>
          <w:lang w:val="ro-RO"/>
        </w:rPr>
        <w:t xml:space="preserve">alin. (3) </w:t>
      </w:r>
      <w:r w:rsidR="00DC61AE" w:rsidRPr="004A0F23">
        <w:rPr>
          <w:rFonts w:eastAsia="Times New Roman"/>
          <w:lang w:val="ro-RO"/>
        </w:rPr>
        <w:t xml:space="preserve">pct. 3.8. </w:t>
      </w:r>
    </w:p>
    <w:p w:rsidR="006F20AE" w:rsidRPr="004A0F23" w:rsidRDefault="00DC61AE" w:rsidP="005A08EE">
      <w:pPr>
        <w:pStyle w:val="ListParagraph"/>
        <w:numPr>
          <w:ilvl w:val="0"/>
          <w:numId w:val="11"/>
        </w:numPr>
        <w:tabs>
          <w:tab w:val="left" w:pos="993"/>
        </w:tabs>
        <w:ind w:left="0" w:firstLine="709"/>
        <w:jc w:val="both"/>
        <w:rPr>
          <w:rFonts w:eastAsia="Times New Roman"/>
          <w:lang w:val="ro-RO"/>
        </w:rPr>
      </w:pPr>
      <w:r w:rsidRPr="004A0F23">
        <w:rPr>
          <w:rFonts w:eastAsia="Times New Roman"/>
          <w:lang w:val="ro-RO"/>
        </w:rPr>
        <w:t xml:space="preserve"> Tarifele de călătorie Tc se recalculează </w:t>
      </w:r>
      <w:r w:rsidR="005A4614" w:rsidRPr="004A0F23">
        <w:rPr>
          <w:rFonts w:eastAsia="Times New Roman"/>
          <w:lang w:val="ro-RO"/>
        </w:rPr>
        <w:t>și se aprobă de către consiliile județene în funcție de nivelul tarifului mediu ajustat/modificat Tm (1) (km/loc).</w:t>
      </w:r>
      <w:r w:rsidR="00695A4C" w:rsidRPr="004A0F23">
        <w:rPr>
          <w:rFonts w:eastAsia="Times New Roman"/>
          <w:lang w:val="ro-RO"/>
        </w:rPr>
        <w: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t>4</w:t>
      </w:r>
      <w:r w:rsidR="00C66EC3" w:rsidRPr="004A0F23">
        <w:rPr>
          <w:rFonts w:ascii="Times New Roman" w:eastAsia="Times New Roman" w:hAnsi="Times New Roman" w:cs="Times New Roman"/>
          <w:b/>
          <w:sz w:val="24"/>
          <w:szCs w:val="24"/>
          <w:lang w:val="ro-RO"/>
        </w:rPr>
        <w:t>2</w:t>
      </w:r>
      <w:r w:rsidRPr="004A0F23">
        <w:rPr>
          <w:rFonts w:ascii="Times New Roman" w:eastAsia="Times New Roman" w:hAnsi="Times New Roman" w:cs="Times New Roman"/>
          <w:b/>
          <w:sz w:val="24"/>
          <w:szCs w:val="24"/>
          <w:lang w:val="ro-RO"/>
        </w:rPr>
        <w:t xml:space="preserve">. </w:t>
      </w:r>
      <w:r w:rsidR="00C66EC3"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28 se modifică și va avea următorul cuprins:</w:t>
      </w:r>
    </w:p>
    <w:p w:rsidR="006F20AE" w:rsidRPr="004A0F23" w:rsidRDefault="00695A4C"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28. Orice tarif privind transportul public local și județean de persoane se poate stabili, ajusta sau modifica de către autorităţile locale competente, numai pe baza prezentelor norme-cadru, care se vor adapta corespunzător în funcţie de condiţiile concrete şi specifice ale fiecărui operator de tra</w:t>
      </w:r>
      <w:r w:rsidRPr="004A0F23">
        <w:rPr>
          <w:rFonts w:ascii="Times New Roman" w:eastAsia="Times New Roman" w:hAnsi="Times New Roman" w:cs="Times New Roman"/>
          <w:sz w:val="24"/>
          <w:szCs w:val="24"/>
          <w:lang w:val="ro-RO"/>
        </w:rPr>
        <w:t>nsport/transportator autorizat.”</w:t>
      </w:r>
    </w:p>
    <w:p w:rsidR="006F20AE" w:rsidRPr="004A0F23" w:rsidRDefault="00F74559" w:rsidP="005A08EE">
      <w:pPr>
        <w:spacing w:after="0" w:line="240" w:lineRule="auto"/>
        <w:ind w:firstLine="708"/>
        <w:jc w:val="both"/>
        <w:rPr>
          <w:rFonts w:ascii="Times New Roman" w:hAnsi="Times New Roman" w:cs="Times New Roman"/>
          <w:sz w:val="24"/>
          <w:szCs w:val="24"/>
          <w:lang w:val="ro-RO"/>
        </w:rPr>
      </w:pPr>
      <w:r w:rsidRPr="004A0F23">
        <w:rPr>
          <w:rFonts w:ascii="Times New Roman" w:eastAsia="Times New Roman" w:hAnsi="Times New Roman" w:cs="Times New Roman"/>
          <w:b/>
          <w:sz w:val="24"/>
          <w:szCs w:val="24"/>
          <w:lang w:val="ro-RO"/>
        </w:rPr>
        <w:lastRenderedPageBreak/>
        <w:t>4</w:t>
      </w:r>
      <w:r w:rsidR="00C66EC3" w:rsidRPr="004A0F23">
        <w:rPr>
          <w:rFonts w:ascii="Times New Roman" w:eastAsia="Times New Roman" w:hAnsi="Times New Roman" w:cs="Times New Roman"/>
          <w:b/>
          <w:sz w:val="24"/>
          <w:szCs w:val="24"/>
          <w:lang w:val="ro-RO"/>
        </w:rPr>
        <w:t>3</w:t>
      </w:r>
      <w:r w:rsidRPr="004A0F23">
        <w:rPr>
          <w:rFonts w:ascii="Times New Roman" w:eastAsia="Times New Roman" w:hAnsi="Times New Roman" w:cs="Times New Roman"/>
          <w:b/>
          <w:sz w:val="24"/>
          <w:szCs w:val="24"/>
          <w:lang w:val="ro-RO"/>
        </w:rPr>
        <w:t xml:space="preserve">. </w:t>
      </w:r>
      <w:r w:rsidR="00C66EC3" w:rsidRPr="004A0F23">
        <w:rPr>
          <w:rFonts w:ascii="Times New Roman" w:eastAsia="Times New Roman" w:hAnsi="Times New Roman" w:cs="Times New Roman"/>
          <w:b/>
          <w:sz w:val="24"/>
          <w:szCs w:val="24"/>
          <w:lang w:val="ro-RO"/>
        </w:rPr>
        <w:t xml:space="preserve">În anexă, </w:t>
      </w:r>
      <w:r w:rsidRPr="004A0F23">
        <w:rPr>
          <w:rFonts w:ascii="Times New Roman" w:eastAsia="Times New Roman" w:hAnsi="Times New Roman" w:cs="Times New Roman"/>
          <w:b/>
          <w:sz w:val="24"/>
          <w:szCs w:val="24"/>
          <w:lang w:val="ro-RO"/>
        </w:rPr>
        <w:t>Articolul 29 se modifică și va avea următorul cuprins:</w:t>
      </w:r>
    </w:p>
    <w:p w:rsidR="00C66EC3" w:rsidRPr="004A0F23" w:rsidRDefault="00695A4C" w:rsidP="005A08EE">
      <w:pPr>
        <w:spacing w:after="0" w:line="240" w:lineRule="auto"/>
        <w:ind w:firstLine="709"/>
        <w:jc w:val="both"/>
        <w:rPr>
          <w:rFonts w:ascii="Times New Roman" w:eastAsia="Times New Roman" w:hAnsi="Times New Roman" w:cs="Times New Roman"/>
          <w:sz w:val="24"/>
          <w:szCs w:val="24"/>
          <w:lang w:val="ro-RO"/>
        </w:rPr>
      </w:pPr>
      <w:r w:rsidRPr="004A0F23">
        <w:rPr>
          <w:rFonts w:ascii="Times New Roman" w:eastAsia="Times New Roman" w:hAnsi="Times New Roman" w:cs="Times New Roman"/>
          <w:sz w:val="24"/>
          <w:szCs w:val="24"/>
          <w:lang w:val="ro-RO"/>
        </w:rPr>
        <w:t>„</w:t>
      </w:r>
      <w:r w:rsidR="00F74559" w:rsidRPr="004A0F23">
        <w:rPr>
          <w:rFonts w:ascii="Times New Roman" w:eastAsia="Times New Roman" w:hAnsi="Times New Roman" w:cs="Times New Roman"/>
          <w:sz w:val="24"/>
          <w:szCs w:val="24"/>
          <w:lang w:val="ro-RO"/>
        </w:rPr>
        <w:t>Art. 29</w:t>
      </w:r>
      <w:r w:rsidR="00C66EC3" w:rsidRPr="004A0F23">
        <w:rPr>
          <w:rFonts w:ascii="Times New Roman" w:eastAsia="Times New Roman" w:hAnsi="Times New Roman" w:cs="Times New Roman"/>
          <w:sz w:val="24"/>
          <w:szCs w:val="24"/>
          <w:lang w:val="ro-RO"/>
        </w:rPr>
        <w:t>. -</w:t>
      </w:r>
      <w:r w:rsidR="003755D9" w:rsidRPr="004A0F23">
        <w:rPr>
          <w:rFonts w:ascii="Times New Roman" w:eastAsia="Times New Roman" w:hAnsi="Times New Roman" w:cs="Times New Roman"/>
          <w:sz w:val="24"/>
          <w:szCs w:val="24"/>
          <w:lang w:val="ro-RO"/>
        </w:rPr>
        <w:t xml:space="preserve"> </w:t>
      </w:r>
      <w:r w:rsidR="00C66EC3" w:rsidRPr="004A0F23">
        <w:rPr>
          <w:rFonts w:ascii="Times New Roman" w:eastAsia="Times New Roman" w:hAnsi="Times New Roman" w:cs="Times New Roman"/>
          <w:sz w:val="24"/>
          <w:szCs w:val="24"/>
          <w:lang w:val="ro-RO"/>
        </w:rPr>
        <w:t>Anexele nr. 1 si 2 fac parte integrantă din prezentele norme-cadru.”</w:t>
      </w:r>
    </w:p>
    <w:p w:rsidR="00C66EC3" w:rsidRPr="004A0F23" w:rsidRDefault="00C66EC3" w:rsidP="005A08EE">
      <w:pPr>
        <w:spacing w:after="0" w:line="240" w:lineRule="auto"/>
        <w:ind w:firstLine="709"/>
        <w:jc w:val="both"/>
        <w:rPr>
          <w:rFonts w:ascii="Times New Roman" w:eastAsia="Times New Roman" w:hAnsi="Times New Roman" w:cs="Times New Roman"/>
          <w:sz w:val="24"/>
          <w:szCs w:val="24"/>
          <w:lang w:val="ro-RO"/>
        </w:rPr>
      </w:pPr>
    </w:p>
    <w:p w:rsidR="00C66EC3" w:rsidRPr="004A0F23" w:rsidRDefault="00C66EC3"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44. Anexa la normele-cadru, care devine anexa nr. 1, se modifică și se înlocuiește cu anexa nr. 1 la prezentul ordin.</w:t>
      </w:r>
    </w:p>
    <w:p w:rsidR="003755D9" w:rsidRPr="004A0F23" w:rsidRDefault="00C66EC3" w:rsidP="005A08EE">
      <w:pPr>
        <w:spacing w:after="0" w:line="240" w:lineRule="auto"/>
        <w:ind w:firstLine="709"/>
        <w:jc w:val="both"/>
        <w:rPr>
          <w:rFonts w:ascii="Times New Roman" w:eastAsia="Times New Roman" w:hAnsi="Times New Roman" w:cs="Times New Roman"/>
          <w:b/>
          <w:sz w:val="24"/>
          <w:szCs w:val="24"/>
          <w:lang w:val="ro-RO"/>
        </w:rPr>
      </w:pPr>
      <w:r w:rsidRPr="004A0F23">
        <w:rPr>
          <w:rFonts w:ascii="Times New Roman" w:eastAsia="Times New Roman" w:hAnsi="Times New Roman" w:cs="Times New Roman"/>
          <w:b/>
          <w:sz w:val="24"/>
          <w:szCs w:val="24"/>
          <w:lang w:val="ro-RO"/>
        </w:rPr>
        <w:t>45. După anexa nr. 1 la normele-cadru se introduce</w:t>
      </w:r>
      <w:r w:rsidR="00D4476D" w:rsidRPr="004A0F23">
        <w:rPr>
          <w:rFonts w:ascii="Times New Roman" w:eastAsia="Times New Roman" w:hAnsi="Times New Roman" w:cs="Times New Roman"/>
          <w:b/>
          <w:sz w:val="24"/>
          <w:szCs w:val="24"/>
          <w:lang w:val="ro-RO"/>
        </w:rPr>
        <w:t xml:space="preserve"> </w:t>
      </w:r>
      <w:r w:rsidRPr="004A0F23">
        <w:rPr>
          <w:rFonts w:ascii="Times New Roman" w:eastAsia="Times New Roman" w:hAnsi="Times New Roman" w:cs="Times New Roman"/>
          <w:b/>
          <w:sz w:val="24"/>
          <w:szCs w:val="24"/>
          <w:lang w:val="ro-RO"/>
        </w:rPr>
        <w:t xml:space="preserve">o nouă anexă, anexa nr. 2, </w:t>
      </w:r>
      <w:r w:rsidR="00E74750" w:rsidRPr="004A0F23">
        <w:rPr>
          <w:rFonts w:ascii="Times New Roman" w:eastAsia="Times New Roman" w:hAnsi="Times New Roman" w:cs="Times New Roman"/>
          <w:b/>
          <w:sz w:val="24"/>
          <w:szCs w:val="24"/>
          <w:lang w:val="ro-RO"/>
        </w:rPr>
        <w:t xml:space="preserve">având cuprinsul prevăzut în anexa nr. 2, </w:t>
      </w:r>
      <w:bookmarkStart w:id="0" w:name="_GoBack"/>
      <w:bookmarkEnd w:id="0"/>
      <w:r w:rsidRPr="004A0F23">
        <w:rPr>
          <w:rFonts w:ascii="Times New Roman" w:eastAsia="Times New Roman" w:hAnsi="Times New Roman" w:cs="Times New Roman"/>
          <w:b/>
          <w:sz w:val="24"/>
          <w:szCs w:val="24"/>
          <w:lang w:val="ro-RO"/>
        </w:rPr>
        <w:t xml:space="preserve">care face parte integrantă din </w:t>
      </w:r>
      <w:r w:rsidR="00D80E87" w:rsidRPr="004A0F23">
        <w:rPr>
          <w:rFonts w:ascii="Times New Roman" w:eastAsia="Times New Roman" w:hAnsi="Times New Roman" w:cs="Times New Roman"/>
          <w:b/>
          <w:sz w:val="24"/>
          <w:szCs w:val="24"/>
          <w:lang w:val="ro-RO"/>
        </w:rPr>
        <w:t>prezentul ordin.</w:t>
      </w:r>
    </w:p>
    <w:p w:rsidR="006F20AE" w:rsidRPr="004A0F23" w:rsidRDefault="006F20AE" w:rsidP="005A08EE">
      <w:pPr>
        <w:spacing w:after="0" w:line="240" w:lineRule="auto"/>
        <w:ind w:firstLine="709"/>
        <w:jc w:val="both"/>
        <w:rPr>
          <w:rFonts w:ascii="Times New Roman" w:eastAsia="Times New Roman" w:hAnsi="Times New Roman" w:cs="Times New Roman"/>
          <w:sz w:val="24"/>
          <w:szCs w:val="24"/>
          <w:lang w:val="ro-RO"/>
        </w:rPr>
      </w:pPr>
    </w:p>
    <w:p w:rsidR="00875678" w:rsidRPr="004A0F23" w:rsidRDefault="00875678" w:rsidP="005A08EE">
      <w:pPr>
        <w:spacing w:after="0" w:line="240" w:lineRule="auto"/>
        <w:ind w:firstLine="720"/>
        <w:rPr>
          <w:rFonts w:ascii="Times New Roman" w:hAnsi="Times New Roman" w:cs="Times New Roman"/>
          <w:sz w:val="24"/>
          <w:szCs w:val="24"/>
          <w:lang w:val="ro-RO"/>
        </w:rPr>
      </w:pPr>
      <w:r w:rsidRPr="004A0F23">
        <w:rPr>
          <w:rFonts w:ascii="Times New Roman" w:hAnsi="Times New Roman" w:cs="Times New Roman"/>
          <w:sz w:val="24"/>
          <w:szCs w:val="24"/>
          <w:lang w:val="ro-RO"/>
        </w:rPr>
        <w:t>ART. II - Prezentul ordin se publică în Monitorul Oficial al României, Partea I.</w:t>
      </w:r>
    </w:p>
    <w:p w:rsidR="00875678" w:rsidRPr="004A0F23" w:rsidRDefault="00875678" w:rsidP="005A08EE">
      <w:pPr>
        <w:spacing w:after="0" w:line="240" w:lineRule="auto"/>
        <w:rPr>
          <w:rFonts w:ascii="Times New Roman" w:hAnsi="Times New Roman" w:cs="Times New Roman"/>
          <w:sz w:val="24"/>
          <w:szCs w:val="24"/>
          <w:lang w:val="ro-RO"/>
        </w:rPr>
      </w:pPr>
    </w:p>
    <w:p w:rsidR="00875678" w:rsidRPr="004A0F23" w:rsidRDefault="00875678" w:rsidP="005A08EE">
      <w:pPr>
        <w:spacing w:after="0" w:line="240" w:lineRule="auto"/>
        <w:jc w:val="center"/>
        <w:rPr>
          <w:rFonts w:ascii="Times New Roman" w:hAnsi="Times New Roman" w:cs="Times New Roman"/>
          <w:sz w:val="24"/>
          <w:szCs w:val="24"/>
          <w:lang w:val="ro-RO"/>
        </w:rPr>
      </w:pPr>
    </w:p>
    <w:p w:rsidR="00875678" w:rsidRPr="004A0F23" w:rsidRDefault="00695A4C" w:rsidP="005A08EE">
      <w:pPr>
        <w:spacing w:after="0" w:line="240" w:lineRule="auto"/>
        <w:jc w:val="center"/>
        <w:rPr>
          <w:rFonts w:ascii="Times New Roman" w:hAnsi="Times New Roman" w:cs="Times New Roman"/>
          <w:b/>
          <w:sz w:val="24"/>
          <w:szCs w:val="24"/>
          <w:lang w:val="ro-RO"/>
        </w:rPr>
      </w:pPr>
      <w:r w:rsidRPr="004A0F23">
        <w:rPr>
          <w:rFonts w:ascii="Times New Roman" w:hAnsi="Times New Roman" w:cs="Times New Roman"/>
          <w:b/>
          <w:sz w:val="24"/>
          <w:szCs w:val="24"/>
          <w:lang w:val="ro-RO"/>
        </w:rPr>
        <w:t>PREŞEDINTELE</w:t>
      </w:r>
    </w:p>
    <w:p w:rsidR="00875678" w:rsidRPr="004A0F23" w:rsidRDefault="00695A4C" w:rsidP="005A08EE">
      <w:pPr>
        <w:spacing w:after="0" w:line="240" w:lineRule="auto"/>
        <w:jc w:val="center"/>
        <w:rPr>
          <w:rFonts w:ascii="Times New Roman" w:hAnsi="Times New Roman" w:cs="Times New Roman"/>
          <w:b/>
          <w:sz w:val="24"/>
          <w:szCs w:val="24"/>
          <w:lang w:val="ro-RO"/>
        </w:rPr>
      </w:pPr>
      <w:r w:rsidRPr="004A0F23">
        <w:rPr>
          <w:rFonts w:ascii="Times New Roman" w:hAnsi="Times New Roman" w:cs="Times New Roman"/>
          <w:b/>
          <w:sz w:val="24"/>
          <w:szCs w:val="24"/>
          <w:lang w:val="ro-RO"/>
        </w:rPr>
        <w:t>AUTORITĂŢII NAŢIONALE DE REGLEMENTARE</w:t>
      </w:r>
    </w:p>
    <w:p w:rsidR="00875678" w:rsidRPr="004A0F23" w:rsidRDefault="00695A4C" w:rsidP="005A08EE">
      <w:pPr>
        <w:spacing w:after="0" w:line="240" w:lineRule="auto"/>
        <w:jc w:val="center"/>
        <w:rPr>
          <w:rFonts w:ascii="Times New Roman" w:hAnsi="Times New Roman" w:cs="Times New Roman"/>
          <w:b/>
          <w:sz w:val="24"/>
          <w:szCs w:val="24"/>
          <w:lang w:val="ro-RO"/>
        </w:rPr>
      </w:pPr>
      <w:r w:rsidRPr="004A0F23">
        <w:rPr>
          <w:rFonts w:ascii="Times New Roman" w:hAnsi="Times New Roman" w:cs="Times New Roman"/>
          <w:b/>
          <w:sz w:val="24"/>
          <w:szCs w:val="24"/>
          <w:lang w:val="ro-RO"/>
        </w:rPr>
        <w:t>PENTRU SERVICIILE COMUNITARE DE UTILITĂŢI PUBLICE,</w:t>
      </w:r>
    </w:p>
    <w:p w:rsidR="005A08EE" w:rsidRPr="004A0F23" w:rsidRDefault="005A08EE" w:rsidP="005A08EE">
      <w:pPr>
        <w:spacing w:after="0" w:line="240" w:lineRule="auto"/>
        <w:jc w:val="center"/>
        <w:rPr>
          <w:rFonts w:ascii="Times New Roman" w:hAnsi="Times New Roman" w:cs="Times New Roman"/>
          <w:b/>
          <w:sz w:val="24"/>
          <w:szCs w:val="24"/>
          <w:lang w:val="ro-RO"/>
        </w:rPr>
      </w:pPr>
    </w:p>
    <w:p w:rsidR="00875678" w:rsidRPr="004A0F23" w:rsidRDefault="00695A4C" w:rsidP="005A08EE">
      <w:pPr>
        <w:spacing w:after="0" w:line="240" w:lineRule="auto"/>
        <w:jc w:val="center"/>
        <w:rPr>
          <w:rFonts w:ascii="Times New Roman" w:hAnsi="Times New Roman" w:cs="Times New Roman"/>
          <w:b/>
          <w:sz w:val="24"/>
          <w:szCs w:val="24"/>
          <w:lang w:val="ro-RO"/>
        </w:rPr>
      </w:pPr>
      <w:r w:rsidRPr="004A0F23">
        <w:rPr>
          <w:rStyle w:val="Strong"/>
          <w:rFonts w:ascii="Times New Roman" w:hAnsi="Times New Roman" w:cs="Times New Roman"/>
          <w:sz w:val="24"/>
          <w:szCs w:val="24"/>
          <w:lang w:val="ro-RO"/>
        </w:rPr>
        <w:t>IONEL TESCARU</w:t>
      </w:r>
    </w:p>
    <w:p w:rsidR="00875678" w:rsidRPr="004A0F23" w:rsidRDefault="00875678" w:rsidP="005A08EE">
      <w:pPr>
        <w:spacing w:after="0" w:line="240" w:lineRule="auto"/>
        <w:ind w:firstLine="720"/>
        <w:rPr>
          <w:rFonts w:ascii="Times New Roman" w:hAnsi="Times New Roman" w:cs="Times New Roman"/>
          <w:sz w:val="24"/>
          <w:szCs w:val="24"/>
          <w:lang w:val="ro-RO"/>
        </w:rPr>
      </w:pPr>
    </w:p>
    <w:p w:rsidR="00875678" w:rsidRPr="004A0F23" w:rsidRDefault="00875678" w:rsidP="005A08EE">
      <w:pPr>
        <w:spacing w:after="0" w:line="240" w:lineRule="auto"/>
        <w:rPr>
          <w:rFonts w:ascii="Times New Roman" w:hAnsi="Times New Roman" w:cs="Times New Roman"/>
          <w:sz w:val="24"/>
          <w:szCs w:val="24"/>
          <w:lang w:val="ro-RO"/>
        </w:rPr>
      </w:pPr>
    </w:p>
    <w:p w:rsidR="00875678" w:rsidRPr="004A0F23" w:rsidRDefault="00875678" w:rsidP="005A08EE">
      <w:pPr>
        <w:spacing w:after="0" w:line="240" w:lineRule="auto"/>
        <w:rPr>
          <w:rFonts w:ascii="Times New Roman" w:hAnsi="Times New Roman" w:cs="Times New Roman"/>
          <w:sz w:val="24"/>
          <w:szCs w:val="24"/>
          <w:lang w:val="ro-RO"/>
        </w:rPr>
      </w:pPr>
    </w:p>
    <w:p w:rsidR="00695A4C" w:rsidRPr="004A0F23" w:rsidRDefault="00695A4C" w:rsidP="005A08EE">
      <w:pPr>
        <w:spacing w:after="0" w:line="240" w:lineRule="auto"/>
        <w:rPr>
          <w:rFonts w:ascii="Times New Roman" w:hAnsi="Times New Roman" w:cs="Times New Roman"/>
          <w:sz w:val="24"/>
          <w:szCs w:val="24"/>
          <w:lang w:val="ro-RO"/>
        </w:rPr>
      </w:pPr>
    </w:p>
    <w:p w:rsidR="00695A4C" w:rsidRPr="004A0F23" w:rsidRDefault="00695A4C" w:rsidP="005A08EE">
      <w:pPr>
        <w:spacing w:after="0" w:line="240" w:lineRule="auto"/>
        <w:rPr>
          <w:rFonts w:ascii="Times New Roman" w:hAnsi="Times New Roman" w:cs="Times New Roman"/>
          <w:sz w:val="24"/>
          <w:szCs w:val="24"/>
          <w:lang w:val="ro-RO"/>
        </w:rPr>
      </w:pPr>
    </w:p>
    <w:p w:rsidR="00695A4C" w:rsidRPr="004A0F23" w:rsidRDefault="00695A4C" w:rsidP="005A08EE">
      <w:pPr>
        <w:spacing w:after="0" w:line="240" w:lineRule="auto"/>
        <w:rPr>
          <w:rFonts w:ascii="Times New Roman" w:hAnsi="Times New Roman" w:cs="Times New Roman"/>
          <w:sz w:val="24"/>
          <w:szCs w:val="24"/>
          <w:lang w:val="ro-RO"/>
        </w:rPr>
      </w:pPr>
    </w:p>
    <w:p w:rsidR="00695A4C" w:rsidRPr="004A0F23" w:rsidRDefault="00695A4C" w:rsidP="005A08EE">
      <w:pPr>
        <w:spacing w:after="0" w:line="240" w:lineRule="auto"/>
        <w:rPr>
          <w:rFonts w:ascii="Times New Roman" w:hAnsi="Times New Roman" w:cs="Times New Roman"/>
          <w:sz w:val="24"/>
          <w:szCs w:val="24"/>
          <w:lang w:val="ro-RO"/>
        </w:rPr>
      </w:pPr>
    </w:p>
    <w:p w:rsidR="00147E14" w:rsidRPr="004A0F23" w:rsidRDefault="00147E14" w:rsidP="005A08EE">
      <w:pPr>
        <w:spacing w:after="0" w:line="240" w:lineRule="auto"/>
        <w:rPr>
          <w:rFonts w:ascii="Times New Roman" w:hAnsi="Times New Roman" w:cs="Times New Roman"/>
          <w:sz w:val="24"/>
          <w:szCs w:val="24"/>
          <w:lang w:val="ro-RO"/>
        </w:rPr>
      </w:pPr>
    </w:p>
    <w:p w:rsidR="00147E14" w:rsidRPr="004A0F23" w:rsidRDefault="00147E14"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147E14" w:rsidRPr="004A0F23" w:rsidRDefault="00147E14" w:rsidP="005A08EE">
      <w:pPr>
        <w:spacing w:after="0" w:line="240" w:lineRule="auto"/>
        <w:rPr>
          <w:rFonts w:ascii="Times New Roman" w:hAnsi="Times New Roman" w:cs="Times New Roman"/>
          <w:sz w:val="24"/>
          <w:szCs w:val="24"/>
          <w:lang w:val="ro-RO"/>
        </w:rPr>
      </w:pPr>
    </w:p>
    <w:p w:rsidR="00147E14" w:rsidRPr="004A0F23" w:rsidRDefault="00147E14" w:rsidP="005A08EE">
      <w:pPr>
        <w:spacing w:after="0" w:line="240" w:lineRule="auto"/>
        <w:rPr>
          <w:rFonts w:ascii="Times New Roman" w:hAnsi="Times New Roman" w:cs="Times New Roman"/>
          <w:sz w:val="24"/>
          <w:szCs w:val="24"/>
          <w:lang w:val="ro-RO"/>
        </w:rPr>
      </w:pPr>
    </w:p>
    <w:p w:rsidR="00147E14" w:rsidRPr="004A0F23" w:rsidRDefault="00147E14" w:rsidP="005A08EE">
      <w:pPr>
        <w:spacing w:after="0" w:line="240" w:lineRule="auto"/>
        <w:rPr>
          <w:rFonts w:ascii="Times New Roman" w:hAnsi="Times New Roman" w:cs="Times New Roman"/>
          <w:sz w:val="24"/>
          <w:szCs w:val="24"/>
          <w:lang w:val="ro-RO"/>
        </w:rPr>
      </w:pPr>
    </w:p>
    <w:p w:rsidR="00695A4C" w:rsidRPr="004A0F23" w:rsidRDefault="00695A4C" w:rsidP="005A08EE">
      <w:pPr>
        <w:spacing w:after="0" w:line="240" w:lineRule="auto"/>
        <w:rPr>
          <w:rFonts w:ascii="Times New Roman" w:hAnsi="Times New Roman" w:cs="Times New Roman"/>
          <w:sz w:val="24"/>
          <w:szCs w:val="24"/>
          <w:lang w:val="ro-RO"/>
        </w:rPr>
      </w:pPr>
    </w:p>
    <w:p w:rsidR="00875678" w:rsidRPr="004A0F23" w:rsidRDefault="00875678" w:rsidP="005A08EE">
      <w:pPr>
        <w:spacing w:after="0" w:line="240" w:lineRule="auto"/>
        <w:ind w:firstLine="720"/>
        <w:rPr>
          <w:rFonts w:ascii="Times New Roman" w:hAnsi="Times New Roman" w:cs="Times New Roman"/>
          <w:sz w:val="24"/>
          <w:szCs w:val="24"/>
          <w:lang w:val="ro-RO"/>
        </w:rPr>
      </w:pPr>
      <w:r w:rsidRPr="004A0F23">
        <w:rPr>
          <w:rFonts w:ascii="Times New Roman" w:hAnsi="Times New Roman" w:cs="Times New Roman"/>
          <w:sz w:val="24"/>
          <w:szCs w:val="24"/>
          <w:lang w:val="ro-RO"/>
        </w:rPr>
        <w:t>București</w:t>
      </w:r>
    </w:p>
    <w:p w:rsidR="00875678" w:rsidRPr="004A0F23" w:rsidRDefault="00695A4C" w:rsidP="005A08EE">
      <w:pPr>
        <w:spacing w:after="0" w:line="240" w:lineRule="auto"/>
        <w:ind w:firstLine="720"/>
        <w:rPr>
          <w:rFonts w:ascii="Times New Roman" w:hAnsi="Times New Roman" w:cs="Times New Roman"/>
          <w:sz w:val="24"/>
          <w:szCs w:val="24"/>
          <w:lang w:val="ro-RO"/>
        </w:rPr>
      </w:pPr>
      <w:r w:rsidRPr="004A0F23">
        <w:rPr>
          <w:rFonts w:ascii="Times New Roman" w:hAnsi="Times New Roman" w:cs="Times New Roman"/>
          <w:sz w:val="24"/>
          <w:szCs w:val="24"/>
          <w:lang w:val="ro-RO"/>
        </w:rPr>
        <w:t xml:space="preserve">Nr. </w:t>
      </w:r>
      <w:r w:rsidR="005A08EE" w:rsidRPr="004A0F23">
        <w:rPr>
          <w:rFonts w:ascii="Times New Roman" w:hAnsi="Times New Roman" w:cs="Times New Roman"/>
          <w:sz w:val="24"/>
          <w:szCs w:val="24"/>
          <w:lang w:val="ro-RO"/>
        </w:rPr>
        <w:t>134</w:t>
      </w:r>
      <w:r w:rsidRPr="004A0F23">
        <w:rPr>
          <w:rFonts w:ascii="Times New Roman" w:hAnsi="Times New Roman" w:cs="Times New Roman"/>
          <w:sz w:val="24"/>
          <w:szCs w:val="24"/>
          <w:lang w:val="ro-RO"/>
        </w:rPr>
        <w:t>/</w:t>
      </w:r>
      <w:r w:rsidR="005A08EE" w:rsidRPr="004A0F23">
        <w:rPr>
          <w:rFonts w:ascii="Times New Roman" w:hAnsi="Times New Roman" w:cs="Times New Roman"/>
          <w:sz w:val="24"/>
          <w:szCs w:val="24"/>
          <w:lang w:val="ro-RO"/>
        </w:rPr>
        <w:t>18</w:t>
      </w:r>
      <w:r w:rsidRPr="004A0F23">
        <w:rPr>
          <w:rFonts w:ascii="Times New Roman" w:hAnsi="Times New Roman" w:cs="Times New Roman"/>
          <w:sz w:val="24"/>
          <w:szCs w:val="24"/>
          <w:lang w:val="ro-RO"/>
        </w:rPr>
        <w:t>/</w:t>
      </w:r>
      <w:r w:rsidR="005A08EE" w:rsidRPr="004A0F23">
        <w:rPr>
          <w:rFonts w:ascii="Times New Roman" w:hAnsi="Times New Roman" w:cs="Times New Roman"/>
          <w:sz w:val="24"/>
          <w:szCs w:val="24"/>
          <w:lang w:val="ro-RO"/>
        </w:rPr>
        <w:t>04</w:t>
      </w:r>
      <w:r w:rsidRPr="004A0F23">
        <w:rPr>
          <w:rFonts w:ascii="Times New Roman" w:hAnsi="Times New Roman" w:cs="Times New Roman"/>
          <w:sz w:val="24"/>
          <w:szCs w:val="24"/>
          <w:lang w:val="ro-RO"/>
        </w:rPr>
        <w:t>/</w:t>
      </w:r>
      <w:r w:rsidR="005A08EE" w:rsidRPr="004A0F23">
        <w:rPr>
          <w:rFonts w:ascii="Times New Roman" w:hAnsi="Times New Roman" w:cs="Times New Roman"/>
          <w:sz w:val="24"/>
          <w:szCs w:val="24"/>
          <w:lang w:val="ro-RO"/>
        </w:rPr>
        <w:t>2019</w:t>
      </w:r>
    </w:p>
    <w:p w:rsidR="00147E14" w:rsidRPr="004A0F23" w:rsidRDefault="00147E14" w:rsidP="005A08EE">
      <w:pPr>
        <w:spacing w:after="0" w:line="240" w:lineRule="auto"/>
        <w:ind w:firstLine="720"/>
        <w:rPr>
          <w:rFonts w:ascii="Times New Roman" w:hAnsi="Times New Roman" w:cs="Times New Roman"/>
          <w:sz w:val="24"/>
          <w:szCs w:val="24"/>
          <w:lang w:val="ro-RO"/>
        </w:rPr>
      </w:pPr>
    </w:p>
    <w:p w:rsidR="00147E14" w:rsidRPr="004A0F23" w:rsidRDefault="00147E14" w:rsidP="005A08EE">
      <w:pPr>
        <w:spacing w:after="0" w:line="240" w:lineRule="auto"/>
        <w:ind w:firstLine="720"/>
        <w:rPr>
          <w:rFonts w:ascii="Times New Roman" w:hAnsi="Times New Roman" w:cs="Times New Roman"/>
          <w:sz w:val="24"/>
          <w:szCs w:val="24"/>
          <w:lang w:val="ro-RO"/>
        </w:rPr>
      </w:pPr>
    </w:p>
    <w:p w:rsidR="005A08EE" w:rsidRPr="004A0F23" w:rsidRDefault="005A08EE" w:rsidP="005A08EE">
      <w:pPr>
        <w:spacing w:after="0" w:line="240" w:lineRule="auto"/>
        <w:ind w:firstLine="720"/>
        <w:rPr>
          <w:rFonts w:ascii="Times New Roman" w:hAnsi="Times New Roman" w:cs="Times New Roman"/>
          <w:sz w:val="24"/>
          <w:szCs w:val="24"/>
          <w:lang w:val="ro-RO"/>
        </w:rPr>
      </w:pPr>
    </w:p>
    <w:p w:rsidR="005A08EE" w:rsidRPr="004A0F23" w:rsidRDefault="005A08EE" w:rsidP="005A08EE">
      <w:pPr>
        <w:spacing w:after="0" w:line="240" w:lineRule="auto"/>
        <w:ind w:firstLine="720"/>
        <w:rPr>
          <w:rFonts w:ascii="Times New Roman" w:hAnsi="Times New Roman" w:cs="Times New Roman"/>
          <w:sz w:val="24"/>
          <w:szCs w:val="24"/>
          <w:lang w:val="ro-RO"/>
        </w:rPr>
      </w:pPr>
    </w:p>
    <w:p w:rsidR="005A08EE" w:rsidRPr="004A0F23" w:rsidRDefault="005A08EE" w:rsidP="005A08EE">
      <w:pPr>
        <w:spacing w:after="0" w:line="240" w:lineRule="auto"/>
        <w:ind w:firstLine="720"/>
        <w:rPr>
          <w:rFonts w:ascii="Times New Roman" w:hAnsi="Times New Roman" w:cs="Times New Roman"/>
          <w:sz w:val="24"/>
          <w:szCs w:val="24"/>
          <w:lang w:val="ro-RO"/>
        </w:rPr>
      </w:pPr>
    </w:p>
    <w:p w:rsidR="005A08EE" w:rsidRPr="004A0F23" w:rsidRDefault="005A08EE" w:rsidP="005A08EE">
      <w:pPr>
        <w:spacing w:after="0" w:line="240" w:lineRule="auto"/>
        <w:ind w:firstLine="720"/>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ind w:firstLine="720"/>
        <w:rPr>
          <w:rFonts w:ascii="Times New Roman" w:hAnsi="Times New Roman" w:cs="Times New Roman"/>
          <w:sz w:val="24"/>
          <w:szCs w:val="24"/>
          <w:lang w:val="ro-RO"/>
        </w:rPr>
      </w:pPr>
    </w:p>
    <w:p w:rsidR="00404043" w:rsidRPr="004A0F23" w:rsidRDefault="00357006" w:rsidP="005A08EE">
      <w:pPr>
        <w:spacing w:after="0" w:line="240" w:lineRule="auto"/>
        <w:jc w:val="right"/>
        <w:rPr>
          <w:rFonts w:ascii="Times New Roman" w:hAnsi="Times New Roman" w:cs="Times New Roman"/>
          <w:sz w:val="24"/>
          <w:szCs w:val="24"/>
          <w:lang w:val="ro-RO"/>
        </w:rPr>
      </w:pPr>
      <w:r w:rsidRPr="004A0F23">
        <w:rPr>
          <w:rFonts w:ascii="Times New Roman" w:hAnsi="Times New Roman" w:cs="Times New Roman"/>
          <w:sz w:val="24"/>
          <w:szCs w:val="24"/>
          <w:lang w:val="ro-RO"/>
        </w:rPr>
        <w:t>Ane</w:t>
      </w:r>
      <w:r w:rsidR="00404043" w:rsidRPr="004A0F23">
        <w:rPr>
          <w:rFonts w:ascii="Times New Roman" w:hAnsi="Times New Roman" w:cs="Times New Roman"/>
          <w:sz w:val="24"/>
          <w:szCs w:val="24"/>
          <w:lang w:val="ro-RO"/>
        </w:rPr>
        <w:t>xa nr. 1</w:t>
      </w:r>
      <w:r w:rsidR="00B21AF4" w:rsidRPr="004A0F23">
        <w:rPr>
          <w:rFonts w:ascii="Times New Roman" w:hAnsi="Times New Roman" w:cs="Times New Roman"/>
          <w:sz w:val="24"/>
          <w:szCs w:val="24"/>
          <w:lang w:val="ro-RO"/>
        </w:rPr>
        <w:t xml:space="preserve"> la </w:t>
      </w:r>
      <w:r w:rsidR="00B3263D" w:rsidRPr="004A0F23">
        <w:rPr>
          <w:rFonts w:ascii="Times New Roman" w:hAnsi="Times New Roman" w:cs="Times New Roman"/>
          <w:sz w:val="24"/>
          <w:szCs w:val="24"/>
          <w:lang w:val="ro-RO"/>
        </w:rPr>
        <w:t>O</w:t>
      </w:r>
      <w:r w:rsidR="00B21AF4" w:rsidRPr="004A0F23">
        <w:rPr>
          <w:rFonts w:ascii="Times New Roman" w:hAnsi="Times New Roman" w:cs="Times New Roman"/>
          <w:sz w:val="24"/>
          <w:szCs w:val="24"/>
          <w:lang w:val="ro-RO"/>
        </w:rPr>
        <w:t>rdin</w:t>
      </w:r>
      <w:r w:rsidR="00B3263D" w:rsidRPr="004A0F23">
        <w:rPr>
          <w:rFonts w:ascii="Times New Roman" w:hAnsi="Times New Roman" w:cs="Times New Roman"/>
          <w:sz w:val="24"/>
          <w:szCs w:val="24"/>
          <w:lang w:val="ro-RO"/>
        </w:rPr>
        <w:t>ul</w:t>
      </w:r>
      <w:r w:rsidR="005A08EE" w:rsidRPr="004A0F23">
        <w:rPr>
          <w:rFonts w:ascii="Times New Roman" w:hAnsi="Times New Roman" w:cs="Times New Roman"/>
          <w:sz w:val="24"/>
          <w:szCs w:val="24"/>
          <w:lang w:val="ro-RO"/>
        </w:rPr>
        <w:t xml:space="preserve"> nr. 134/18.04.2019</w:t>
      </w:r>
    </w:p>
    <w:p w:rsidR="005A08EE" w:rsidRPr="004A0F23" w:rsidRDefault="005A08EE" w:rsidP="005A08EE">
      <w:pPr>
        <w:spacing w:after="0" w:line="240" w:lineRule="auto"/>
        <w:jc w:val="right"/>
        <w:rPr>
          <w:rFonts w:ascii="Times New Roman" w:hAnsi="Times New Roman" w:cs="Times New Roman"/>
          <w:sz w:val="24"/>
          <w:szCs w:val="24"/>
          <w:lang w:val="ro-RO"/>
        </w:rPr>
      </w:pPr>
    </w:p>
    <w:p w:rsidR="00B3263D" w:rsidRPr="004A0F23" w:rsidRDefault="00B3263D" w:rsidP="005A08EE">
      <w:pPr>
        <w:spacing w:after="0" w:line="240" w:lineRule="auto"/>
        <w:jc w:val="right"/>
        <w:rPr>
          <w:rFonts w:ascii="Times New Roman" w:hAnsi="Times New Roman" w:cs="Times New Roman"/>
          <w:sz w:val="24"/>
          <w:szCs w:val="24"/>
          <w:lang w:val="ro-RO"/>
        </w:rPr>
      </w:pPr>
    </w:p>
    <w:p w:rsidR="00404043" w:rsidRPr="004A0F23" w:rsidRDefault="00404043" w:rsidP="005A08EE">
      <w:pPr>
        <w:spacing w:after="0" w:line="240" w:lineRule="auto"/>
        <w:jc w:val="center"/>
        <w:rPr>
          <w:rFonts w:ascii="Times New Roman" w:hAnsi="Times New Roman" w:cs="Times New Roman"/>
          <w:sz w:val="24"/>
          <w:szCs w:val="24"/>
          <w:lang w:val="ro-RO"/>
        </w:rPr>
      </w:pPr>
      <w:r w:rsidRPr="004A0F23">
        <w:rPr>
          <w:rFonts w:ascii="Times New Roman" w:hAnsi="Times New Roman" w:cs="Times New Roman"/>
          <w:sz w:val="24"/>
          <w:szCs w:val="24"/>
          <w:lang w:val="ro-RO"/>
        </w:rPr>
        <w:t>STRUCTURA</w:t>
      </w:r>
    </w:p>
    <w:p w:rsidR="00404043" w:rsidRPr="004A0F23" w:rsidRDefault="00404043" w:rsidP="005A08EE">
      <w:pPr>
        <w:spacing w:after="0" w:line="240" w:lineRule="auto"/>
        <w:jc w:val="center"/>
        <w:rPr>
          <w:rFonts w:ascii="Times New Roman" w:hAnsi="Times New Roman" w:cs="Times New Roman"/>
          <w:sz w:val="24"/>
          <w:szCs w:val="24"/>
          <w:lang w:val="ro-RO"/>
        </w:rPr>
      </w:pPr>
      <w:r w:rsidRPr="004A0F23">
        <w:rPr>
          <w:rFonts w:ascii="Times New Roman" w:hAnsi="Times New Roman" w:cs="Times New Roman"/>
          <w:sz w:val="24"/>
          <w:szCs w:val="24"/>
          <w:lang w:val="ro-RO"/>
        </w:rPr>
        <w:t>pe elemente de cheltuieli pentru stabilirea, ajustarea sau modificarea tarifului mediu pentru serviciul public de transport local de persoane efectuat prin curse regulate</w:t>
      </w:r>
    </w:p>
    <w:p w:rsidR="00404043" w:rsidRPr="004A0F23" w:rsidRDefault="00404043" w:rsidP="005A08EE">
      <w:pPr>
        <w:spacing w:after="0" w:line="240" w:lineRule="auto"/>
        <w:jc w:val="center"/>
        <w:rPr>
          <w:rFonts w:ascii="Times New Roman" w:hAnsi="Times New Roman" w:cs="Times New Roman"/>
          <w:sz w:val="24"/>
          <w:szCs w:val="24"/>
          <w:lang w:val="ro-RO"/>
        </w:rPr>
      </w:pPr>
    </w:p>
    <w:p w:rsidR="00404043" w:rsidRPr="004A0F23" w:rsidRDefault="00404043" w:rsidP="005A08EE">
      <w:pPr>
        <w:spacing w:after="0" w:line="240" w:lineRule="auto"/>
        <w:jc w:val="center"/>
        <w:rPr>
          <w:rFonts w:ascii="Times New Roman" w:hAnsi="Times New Roman" w:cs="Times New Roman"/>
          <w:sz w:val="24"/>
          <w:szCs w:val="24"/>
          <w:lang w:val="ro-RO"/>
        </w:rPr>
      </w:pPr>
    </w:p>
    <w:tbl>
      <w:tblPr>
        <w:tblStyle w:val="TableGrid"/>
        <w:tblW w:w="10100" w:type="dxa"/>
        <w:tblLayout w:type="fixed"/>
        <w:tblLook w:val="04A0"/>
      </w:tblPr>
      <w:tblGrid>
        <w:gridCol w:w="817"/>
        <w:gridCol w:w="4820"/>
        <w:gridCol w:w="1418"/>
        <w:gridCol w:w="1582"/>
        <w:gridCol w:w="1463"/>
      </w:tblGrid>
      <w:tr w:rsidR="00404043" w:rsidRPr="004A0F23" w:rsidTr="00B21AF4">
        <w:tc>
          <w:tcPr>
            <w:tcW w:w="817" w:type="dxa"/>
            <w:vMerge w:val="restart"/>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Nr. crt.</w:t>
            </w:r>
          </w:p>
        </w:tc>
        <w:tc>
          <w:tcPr>
            <w:tcW w:w="4820" w:type="dxa"/>
            <w:vMerge w:val="restart"/>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ELEMENTE DE CHELTUIELI</w:t>
            </w:r>
          </w:p>
        </w:tc>
        <w:tc>
          <w:tcPr>
            <w:tcW w:w="4463" w:type="dxa"/>
            <w:gridSpan w:val="3"/>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Valori anuale</w:t>
            </w:r>
          </w:p>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-lei-</w:t>
            </w:r>
          </w:p>
        </w:tc>
      </w:tr>
      <w:tr w:rsidR="00404043" w:rsidRPr="004A0F23" w:rsidTr="00B21AF4">
        <w:tc>
          <w:tcPr>
            <w:tcW w:w="817" w:type="dxa"/>
            <w:vMerge/>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vMerge/>
          </w:tcPr>
          <w:p w:rsidR="00404043" w:rsidRPr="004A0F23" w:rsidRDefault="00404043" w:rsidP="005A08EE">
            <w:pPr>
              <w:spacing w:after="0" w:line="240" w:lineRule="auto"/>
              <w:jc w:val="center"/>
              <w:rPr>
                <w:rFonts w:ascii="Times New Roman" w:hAnsi="Times New Roman" w:cs="Times New Roman"/>
                <w:b/>
                <w:sz w:val="24"/>
                <w:szCs w:val="24"/>
              </w:rPr>
            </w:pP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Stabilire</w:t>
            </w: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Ajustare</w:t>
            </w: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Modificare</w:t>
            </w: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materiale: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Carburanți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Energie electrică</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Amortizare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Service auto (întreținere-reparații)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Schimb ulei </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Schimb filtru</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Schimb antigel</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Piese de schimb </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Alte cheltuieli materiale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cu taxe/impozite și autorizații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Inspecția tehnică periodică</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Asigurare de răspundere civilă auto obligatorie </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Asigurare CASCO</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mijloc de transport</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terenuri pentru parcare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clădiri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Redevență</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Taxă de mediu</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Alte cheltuieli cu taxe/impozite și autorizații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III.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cu salariile personalului, din care: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salarii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contribuții sociale obligatorii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4820" w:type="dxa"/>
          </w:tcPr>
          <w:p w:rsidR="00404043" w:rsidRPr="004A0F23" w:rsidRDefault="00404043"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alte drepturi asimilate salariilor</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IV.</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de exploatare (I+II+III)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financiare</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Total cheltuieli (IV+V)</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Profit</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VIII.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Valoare totală servicii de transport local (VI+VII)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IX.</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Număr estimat anual de călătorii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rPr>
          <w:trHeight w:val="726"/>
        </w:trPr>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Tarif mediu (lei/călătorie) (VIII/IX)</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T(cm)=</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V</m:t>
                  </m:r>
                  <m:r>
                    <m:rPr>
                      <m:sty m:val="bi"/>
                    </m:rPr>
                    <w:rPr>
                      <w:rFonts w:ascii="Cambria Math" w:hAnsi="Times New Roman" w:cs="Times New Roman"/>
                      <w:sz w:val="24"/>
                      <w:szCs w:val="24"/>
                    </w:rPr>
                    <m:t>(</m:t>
                  </m:r>
                  <m:r>
                    <m:rPr>
                      <m:sty m:val="bi"/>
                    </m:rPr>
                    <w:rPr>
                      <w:rFonts w:ascii="Cambria Math" w:hAnsi="Cambria Math" w:cs="Times New Roman"/>
                      <w:sz w:val="24"/>
                      <w:szCs w:val="24"/>
                    </w:rPr>
                    <m:t>t</m:t>
                  </m:r>
                  <m:r>
                    <m:rPr>
                      <m:sty m:val="bi"/>
                    </m:rPr>
                    <w:rPr>
                      <w:rFonts w:ascii="Cambria Math" w:hAnsi="Times New Roman" w:cs="Times New Roman"/>
                      <w:sz w:val="24"/>
                      <w:szCs w:val="24"/>
                    </w:rPr>
                    <m:t>)</m:t>
                  </m:r>
                </m:num>
                <m:den>
                  <m:r>
                    <m:rPr>
                      <m:sty m:val="bi"/>
                    </m:rPr>
                    <w:rPr>
                      <w:rFonts w:ascii="Cambria Math" w:hAnsi="Cambria Math" w:cs="Times New Roman"/>
                      <w:sz w:val="24"/>
                      <w:szCs w:val="24"/>
                    </w:rPr>
                    <m:t>N</m:t>
                  </m:r>
                  <m:r>
                    <m:rPr>
                      <m:sty m:val="bi"/>
                    </m:rPr>
                    <w:rPr>
                      <w:rFonts w:ascii="Cambria Math" w:hAnsi="Times New Roman" w:cs="Times New Roman"/>
                      <w:sz w:val="24"/>
                      <w:szCs w:val="24"/>
                    </w:rPr>
                    <m:t>(</m:t>
                  </m:r>
                  <m:r>
                    <m:rPr>
                      <m:sty m:val="bi"/>
                    </m:rPr>
                    <w:rPr>
                      <w:rFonts w:ascii="Cambria Math" w:hAnsi="Cambria Math" w:cs="Times New Roman"/>
                      <w:sz w:val="24"/>
                      <w:szCs w:val="24"/>
                    </w:rPr>
                    <m:t>estimat</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c</m:t>
                  </m:r>
                  <m:r>
                    <m:rPr>
                      <m:sty m:val="bi"/>
                    </m:rPr>
                    <w:rPr>
                      <w:rFonts w:ascii="Cambria Math" w:hAnsi="Times New Roman" w:cs="Times New Roman"/>
                      <w:sz w:val="24"/>
                      <w:szCs w:val="24"/>
                    </w:rPr>
                    <m:t>ă</m:t>
                  </m:r>
                  <m:r>
                    <m:rPr>
                      <m:sty m:val="bi"/>
                    </m:rPr>
                    <w:rPr>
                      <w:rFonts w:ascii="Cambria Math" w:hAnsi="Cambria Math" w:cs="Times New Roman"/>
                      <w:sz w:val="24"/>
                      <w:szCs w:val="24"/>
                    </w:rPr>
                    <m:t>l</m:t>
                  </m:r>
                  <m:r>
                    <m:rPr>
                      <m:sty m:val="bi"/>
                    </m:rPr>
                    <w:rPr>
                      <w:rFonts w:ascii="Cambria Math" w:hAnsi="Times New Roman" w:cs="Times New Roman"/>
                      <w:sz w:val="24"/>
                      <w:szCs w:val="24"/>
                    </w:rPr>
                    <m:t>.)</m:t>
                  </m:r>
                </m:den>
              </m:f>
            </m:oMath>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T(cm(1))= T(cm(0))+  Delta(cm)</w:t>
            </w: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T(cm(1))= T(cm(0))+  Delta(cm)</w:t>
            </w: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T.V.A.</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r w:rsidR="00404043" w:rsidRPr="004A0F23" w:rsidTr="00B21AF4">
        <w:tc>
          <w:tcPr>
            <w:tcW w:w="817" w:type="dxa"/>
          </w:tcPr>
          <w:p w:rsidR="00404043" w:rsidRPr="004A0F23" w:rsidRDefault="00404043"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lastRenderedPageBreak/>
              <w:t>XII.</w:t>
            </w:r>
          </w:p>
        </w:tc>
        <w:tc>
          <w:tcPr>
            <w:tcW w:w="4820" w:type="dxa"/>
          </w:tcPr>
          <w:p w:rsidR="00404043" w:rsidRPr="004A0F23" w:rsidRDefault="00404043"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Tarif mediu, inclusiv T.V.A. (lei/călătorie) (X+XI)</w:t>
            </w:r>
          </w:p>
        </w:tc>
        <w:tc>
          <w:tcPr>
            <w:tcW w:w="1418"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582" w:type="dxa"/>
          </w:tcPr>
          <w:p w:rsidR="00404043" w:rsidRPr="004A0F23" w:rsidRDefault="00404043" w:rsidP="005A08EE">
            <w:pPr>
              <w:spacing w:after="0" w:line="240" w:lineRule="auto"/>
              <w:jc w:val="center"/>
              <w:rPr>
                <w:rFonts w:ascii="Times New Roman" w:hAnsi="Times New Roman" w:cs="Times New Roman"/>
                <w:b/>
                <w:sz w:val="24"/>
                <w:szCs w:val="24"/>
              </w:rPr>
            </w:pPr>
          </w:p>
        </w:tc>
        <w:tc>
          <w:tcPr>
            <w:tcW w:w="1463" w:type="dxa"/>
          </w:tcPr>
          <w:p w:rsidR="00404043" w:rsidRPr="004A0F23" w:rsidRDefault="00404043" w:rsidP="005A08EE">
            <w:pPr>
              <w:spacing w:after="0" w:line="240" w:lineRule="auto"/>
              <w:jc w:val="center"/>
              <w:rPr>
                <w:rFonts w:ascii="Times New Roman" w:hAnsi="Times New Roman" w:cs="Times New Roman"/>
                <w:b/>
                <w:sz w:val="24"/>
                <w:szCs w:val="24"/>
              </w:rPr>
            </w:pPr>
          </w:p>
        </w:tc>
      </w:tr>
    </w:tbl>
    <w:p w:rsidR="00404043" w:rsidRPr="004A0F23" w:rsidRDefault="00404043" w:rsidP="005A08EE">
      <w:pPr>
        <w:pStyle w:val="Body1"/>
        <w:spacing w:after="0" w:line="240" w:lineRule="auto"/>
        <w:ind w:left="0"/>
        <w:rPr>
          <w:rFonts w:ascii="Times New Roman" w:hAnsi="Times New Roman" w:cs="Times New Roman"/>
          <w:lang w:val="ro-RO"/>
        </w:rPr>
      </w:pPr>
    </w:p>
    <w:p w:rsidR="00404043" w:rsidRPr="004A0F23" w:rsidRDefault="00404043" w:rsidP="005A08EE">
      <w:pPr>
        <w:pStyle w:val="Body1"/>
        <w:spacing w:after="0" w:line="240" w:lineRule="auto"/>
        <w:ind w:left="0"/>
        <w:rPr>
          <w:rFonts w:ascii="Times New Roman" w:hAnsi="Times New Roman" w:cs="Times New Roman"/>
          <w:lang w:val="ro-RO"/>
        </w:rPr>
      </w:pPr>
    </w:p>
    <w:p w:rsidR="00404043" w:rsidRPr="004A0F23" w:rsidRDefault="00404043" w:rsidP="005A08EE">
      <w:pPr>
        <w:pStyle w:val="Body1"/>
        <w:spacing w:after="0" w:line="240" w:lineRule="auto"/>
        <w:ind w:left="0"/>
        <w:rPr>
          <w:rFonts w:ascii="Times New Roman" w:hAnsi="Times New Roman" w:cs="Times New Roman"/>
          <w:lang w:val="ro-RO"/>
        </w:rPr>
      </w:pPr>
      <w:r w:rsidRPr="004A0F23">
        <w:rPr>
          <w:rFonts w:ascii="Times New Roman" w:hAnsi="Times New Roman" w:cs="Times New Roman"/>
          <w:lang w:val="ro-RO"/>
        </w:rPr>
        <w:t xml:space="preserve">NOTĂ: </w:t>
      </w:r>
    </w:p>
    <w:p w:rsidR="00404043" w:rsidRPr="004A0F23" w:rsidRDefault="00404043" w:rsidP="005A08EE">
      <w:pPr>
        <w:pStyle w:val="Body1"/>
        <w:spacing w:after="0" w:line="240" w:lineRule="auto"/>
        <w:ind w:left="0"/>
        <w:rPr>
          <w:rFonts w:ascii="Times New Roman" w:hAnsi="Times New Roman" w:cs="Times New Roman"/>
          <w:lang w:val="ro-RO"/>
        </w:rPr>
      </w:pPr>
    </w:p>
    <w:p w:rsidR="00404043" w:rsidRPr="004A0F23" w:rsidRDefault="00404043" w:rsidP="005A08EE">
      <w:pPr>
        <w:pStyle w:val="Body1"/>
        <w:spacing w:after="0" w:line="240" w:lineRule="auto"/>
        <w:ind w:left="0" w:firstLine="708"/>
        <w:rPr>
          <w:rFonts w:ascii="Times New Roman" w:hAnsi="Times New Roman" w:cs="Times New Roman"/>
          <w:lang w:val="ro-RO"/>
        </w:rPr>
      </w:pPr>
      <w:r w:rsidRPr="004A0F23">
        <w:rPr>
          <w:rFonts w:ascii="Times New Roman" w:hAnsi="Times New Roman" w:cs="Times New Roman"/>
          <w:lang w:val="ro-RO"/>
        </w:rPr>
        <w:t>Structura va fi adaptată pe elemente de cheltuieli specifice fiecărui operator de transport/transportator autorizat.</w:t>
      </w:r>
    </w:p>
    <w:p w:rsidR="00404043" w:rsidRPr="004A0F23" w:rsidRDefault="00404043" w:rsidP="005A08EE">
      <w:pPr>
        <w:pStyle w:val="Body1"/>
        <w:spacing w:after="0" w:line="240" w:lineRule="auto"/>
        <w:ind w:left="0" w:firstLine="708"/>
        <w:rPr>
          <w:rFonts w:ascii="Times New Roman" w:hAnsi="Times New Roman" w:cs="Times New Roman"/>
          <w:lang w:val="ro-RO"/>
        </w:rPr>
      </w:pPr>
      <w:r w:rsidRPr="004A0F23">
        <w:rPr>
          <w:rFonts w:ascii="Times New Roman" w:hAnsi="Times New Roman" w:cs="Times New Roman"/>
          <w:lang w:val="ro-RO"/>
        </w:rPr>
        <w:t>Defalcarea cheltuielilor indirecte, administrative și generale ale societății între Serviciul public de transport și alte servicii/activități desfășurate de Operator se poate face prin utilizarea unei chei de repartizare în funcție de ponderea cifrei de afaceri aferentă celor două categorii de activități desfășurate din total cifră de afaceri.</w:t>
      </w:r>
    </w:p>
    <w:p w:rsidR="00404043" w:rsidRPr="004A0F23" w:rsidRDefault="00404043" w:rsidP="005A08EE">
      <w:pPr>
        <w:tabs>
          <w:tab w:val="left" w:pos="555"/>
        </w:tabs>
        <w:spacing w:after="0" w:line="240" w:lineRule="auto"/>
        <w:jc w:val="both"/>
        <w:rPr>
          <w:rFonts w:ascii="Times New Roman" w:hAnsi="Times New Roman" w:cs="Times New Roman"/>
          <w:sz w:val="24"/>
          <w:szCs w:val="24"/>
          <w:lang w:val="ro-RO"/>
        </w:rPr>
      </w:pPr>
      <w:r w:rsidRPr="004A0F23">
        <w:rPr>
          <w:rFonts w:ascii="Times New Roman" w:hAnsi="Times New Roman" w:cs="Times New Roman"/>
          <w:b/>
          <w:sz w:val="24"/>
          <w:szCs w:val="24"/>
          <w:lang w:val="ro-RO"/>
        </w:rPr>
        <w:tab/>
      </w:r>
      <w:r w:rsidRPr="004A0F23">
        <w:rPr>
          <w:rFonts w:ascii="Times New Roman" w:hAnsi="Times New Roman" w:cs="Times New Roman"/>
          <w:sz w:val="24"/>
          <w:szCs w:val="24"/>
          <w:lang w:val="ro-RO"/>
        </w:rPr>
        <w:t xml:space="preserve">Pentru ajustarea sau modificarea tarifelor pentru serviciile publice de transport local de persoane, în fișa de fundamentare se vor prezenta: situația actuală a cheltuielilor și veniturilor realizate pe ultimele 12 luni, creșterile acestora și situația cheltuielilor și veniturilor propuse. </w:t>
      </w:r>
    </w:p>
    <w:p w:rsidR="00B21AF4" w:rsidRPr="004A0F23" w:rsidRDefault="00B21AF4" w:rsidP="005A08EE">
      <w:pPr>
        <w:spacing w:after="0" w:line="240" w:lineRule="auto"/>
        <w:rPr>
          <w:rFonts w:ascii="Times New Roman" w:hAnsi="Times New Roman" w:cs="Times New Roman"/>
          <w:b/>
          <w:sz w:val="24"/>
          <w:szCs w:val="24"/>
          <w:lang w:val="ro-RO"/>
        </w:rPr>
      </w:pPr>
    </w:p>
    <w:p w:rsidR="00B21AF4" w:rsidRPr="004A0F23" w:rsidRDefault="00B21AF4" w:rsidP="005A08EE">
      <w:pPr>
        <w:spacing w:after="0" w:line="240" w:lineRule="auto"/>
        <w:rPr>
          <w:rFonts w:ascii="Times New Roman" w:hAnsi="Times New Roman" w:cs="Times New Roman"/>
          <w:b/>
          <w:sz w:val="24"/>
          <w:szCs w:val="24"/>
          <w:lang w:val="ro-RO"/>
        </w:rPr>
      </w:pPr>
    </w:p>
    <w:p w:rsidR="003B25ED" w:rsidRPr="004A0F23" w:rsidRDefault="003B25ED"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Default="005A08EE" w:rsidP="005A08EE">
      <w:pPr>
        <w:spacing w:after="0" w:line="240" w:lineRule="auto"/>
        <w:rPr>
          <w:rFonts w:ascii="Times New Roman" w:hAnsi="Times New Roman" w:cs="Times New Roman"/>
          <w:sz w:val="24"/>
          <w:szCs w:val="24"/>
          <w:lang w:val="ro-RO"/>
        </w:rPr>
      </w:pPr>
    </w:p>
    <w:p w:rsidR="00F141C5" w:rsidRDefault="00F141C5" w:rsidP="005A08EE">
      <w:pPr>
        <w:spacing w:after="0" w:line="240" w:lineRule="auto"/>
        <w:rPr>
          <w:rFonts w:ascii="Times New Roman" w:hAnsi="Times New Roman" w:cs="Times New Roman"/>
          <w:sz w:val="24"/>
          <w:szCs w:val="24"/>
          <w:lang w:val="ro-RO"/>
        </w:rPr>
      </w:pPr>
    </w:p>
    <w:p w:rsidR="00F141C5" w:rsidRPr="004A0F23" w:rsidRDefault="00F141C5"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5A08EE" w:rsidRPr="004A0F23" w:rsidRDefault="005A08EE" w:rsidP="005A08EE">
      <w:pPr>
        <w:spacing w:after="0" w:line="240" w:lineRule="auto"/>
        <w:rPr>
          <w:rFonts w:ascii="Times New Roman" w:hAnsi="Times New Roman" w:cs="Times New Roman"/>
          <w:sz w:val="24"/>
          <w:szCs w:val="24"/>
          <w:lang w:val="ro-RO"/>
        </w:rPr>
      </w:pPr>
    </w:p>
    <w:p w:rsidR="00B3263D" w:rsidRPr="004A0F23" w:rsidRDefault="00B3263D" w:rsidP="005A08EE">
      <w:pPr>
        <w:spacing w:after="0" w:line="240" w:lineRule="auto"/>
        <w:jc w:val="right"/>
        <w:rPr>
          <w:rFonts w:ascii="Times New Roman" w:hAnsi="Times New Roman" w:cs="Times New Roman"/>
          <w:sz w:val="24"/>
          <w:szCs w:val="24"/>
          <w:lang w:val="ro-RO"/>
        </w:rPr>
      </w:pPr>
      <w:r w:rsidRPr="004A0F23">
        <w:rPr>
          <w:rFonts w:ascii="Times New Roman" w:hAnsi="Times New Roman" w:cs="Times New Roman"/>
          <w:sz w:val="24"/>
          <w:szCs w:val="24"/>
          <w:lang w:val="ro-RO"/>
        </w:rPr>
        <w:t>Anexa nr. 2 la O</w:t>
      </w:r>
      <w:r w:rsidR="00B21AF4" w:rsidRPr="004A0F23">
        <w:rPr>
          <w:rFonts w:ascii="Times New Roman" w:hAnsi="Times New Roman" w:cs="Times New Roman"/>
          <w:sz w:val="24"/>
          <w:szCs w:val="24"/>
          <w:lang w:val="ro-RO"/>
        </w:rPr>
        <w:t>rdin</w:t>
      </w:r>
      <w:r w:rsidR="005A08EE" w:rsidRPr="004A0F23">
        <w:rPr>
          <w:rFonts w:ascii="Times New Roman" w:hAnsi="Times New Roman" w:cs="Times New Roman"/>
          <w:sz w:val="24"/>
          <w:szCs w:val="24"/>
          <w:lang w:val="ro-RO"/>
        </w:rPr>
        <w:t>ul nr. nr. 134/18.04.2019</w:t>
      </w:r>
    </w:p>
    <w:p w:rsidR="00B21AF4" w:rsidRPr="004A0F23" w:rsidRDefault="00B21AF4" w:rsidP="005A08EE">
      <w:pPr>
        <w:spacing w:after="0" w:line="240" w:lineRule="auto"/>
        <w:jc w:val="right"/>
        <w:rPr>
          <w:rFonts w:ascii="Times New Roman" w:hAnsi="Times New Roman" w:cs="Times New Roman"/>
          <w:sz w:val="24"/>
          <w:szCs w:val="24"/>
          <w:lang w:val="ro-RO"/>
        </w:rPr>
      </w:pPr>
      <w:r w:rsidRPr="004A0F23">
        <w:rPr>
          <w:rFonts w:ascii="Times New Roman" w:hAnsi="Times New Roman" w:cs="Times New Roman"/>
          <w:sz w:val="24"/>
          <w:szCs w:val="24"/>
          <w:lang w:val="ro-RO"/>
        </w:rPr>
        <w:t xml:space="preserve"> </w:t>
      </w:r>
    </w:p>
    <w:p w:rsidR="00B21AF4" w:rsidRPr="004A0F23" w:rsidRDefault="00B21AF4" w:rsidP="005A08EE">
      <w:pPr>
        <w:spacing w:after="0" w:line="240" w:lineRule="auto"/>
        <w:jc w:val="center"/>
        <w:rPr>
          <w:rFonts w:ascii="Times New Roman" w:hAnsi="Times New Roman" w:cs="Times New Roman"/>
          <w:sz w:val="24"/>
          <w:szCs w:val="24"/>
          <w:lang w:val="ro-RO"/>
        </w:rPr>
      </w:pPr>
      <w:r w:rsidRPr="004A0F23">
        <w:rPr>
          <w:rFonts w:ascii="Times New Roman" w:hAnsi="Times New Roman" w:cs="Times New Roman"/>
          <w:sz w:val="24"/>
          <w:szCs w:val="24"/>
          <w:lang w:val="ro-RO"/>
        </w:rPr>
        <w:t>STRUCTURA</w:t>
      </w:r>
    </w:p>
    <w:p w:rsidR="00B21AF4" w:rsidRPr="004A0F23" w:rsidRDefault="00B21AF4" w:rsidP="005A08EE">
      <w:pPr>
        <w:spacing w:after="0" w:line="240" w:lineRule="auto"/>
        <w:jc w:val="center"/>
        <w:rPr>
          <w:rFonts w:ascii="Times New Roman" w:hAnsi="Times New Roman" w:cs="Times New Roman"/>
          <w:sz w:val="24"/>
          <w:szCs w:val="24"/>
          <w:lang w:val="ro-RO"/>
        </w:rPr>
      </w:pPr>
      <w:r w:rsidRPr="004A0F23">
        <w:rPr>
          <w:rFonts w:ascii="Times New Roman" w:hAnsi="Times New Roman" w:cs="Times New Roman"/>
          <w:sz w:val="24"/>
          <w:szCs w:val="24"/>
          <w:lang w:val="ro-RO"/>
        </w:rPr>
        <w:t>pe elemente de cheltuieli pentru stabilirea, ajustarea sau modificarea tarifului mediu pentru serviciul public de transport județean de persoane efectuat prin curse regulate</w:t>
      </w:r>
    </w:p>
    <w:p w:rsidR="00B21AF4" w:rsidRPr="004A0F23" w:rsidRDefault="00B21AF4" w:rsidP="005A08EE">
      <w:pPr>
        <w:spacing w:after="0" w:line="240" w:lineRule="auto"/>
        <w:jc w:val="center"/>
        <w:rPr>
          <w:rFonts w:ascii="Times New Roman" w:hAnsi="Times New Roman" w:cs="Times New Roman"/>
          <w:sz w:val="24"/>
          <w:szCs w:val="24"/>
          <w:lang w:val="ro-RO"/>
        </w:rPr>
      </w:pPr>
    </w:p>
    <w:tbl>
      <w:tblPr>
        <w:tblStyle w:val="TableGrid"/>
        <w:tblW w:w="10173" w:type="dxa"/>
        <w:tblLayout w:type="fixed"/>
        <w:tblLook w:val="04A0"/>
      </w:tblPr>
      <w:tblGrid>
        <w:gridCol w:w="817"/>
        <w:gridCol w:w="4536"/>
        <w:gridCol w:w="1418"/>
        <w:gridCol w:w="1701"/>
        <w:gridCol w:w="1701"/>
      </w:tblGrid>
      <w:tr w:rsidR="00B21AF4" w:rsidRPr="004A0F23" w:rsidTr="00B21AF4">
        <w:tc>
          <w:tcPr>
            <w:tcW w:w="817" w:type="dxa"/>
            <w:vMerge w:val="restart"/>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Nr. crt.</w:t>
            </w:r>
          </w:p>
        </w:tc>
        <w:tc>
          <w:tcPr>
            <w:tcW w:w="4536" w:type="dxa"/>
            <w:vMerge w:val="restart"/>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ELEMENTE DE CHELTUIELI</w:t>
            </w:r>
          </w:p>
        </w:tc>
        <w:tc>
          <w:tcPr>
            <w:tcW w:w="4820" w:type="dxa"/>
            <w:gridSpan w:val="3"/>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Valori anuale</w:t>
            </w:r>
          </w:p>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-lei-</w:t>
            </w:r>
          </w:p>
        </w:tc>
      </w:tr>
      <w:tr w:rsidR="00B21AF4" w:rsidRPr="004A0F23" w:rsidTr="00B21AF4">
        <w:tc>
          <w:tcPr>
            <w:tcW w:w="817" w:type="dxa"/>
            <w:vMerge/>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vMerge/>
          </w:tcPr>
          <w:p w:rsidR="00B21AF4" w:rsidRPr="004A0F23" w:rsidRDefault="00B21AF4" w:rsidP="005A08EE">
            <w:pPr>
              <w:spacing w:after="0" w:line="240" w:lineRule="auto"/>
              <w:jc w:val="center"/>
              <w:rPr>
                <w:rFonts w:ascii="Times New Roman" w:hAnsi="Times New Roman" w:cs="Times New Roman"/>
                <w:b/>
                <w:sz w:val="24"/>
                <w:szCs w:val="24"/>
              </w:rPr>
            </w:pP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Stabilire</w:t>
            </w: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Ajustare</w:t>
            </w: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Modificare</w:t>
            </w: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materiale: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Carburanți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Energie electrică</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Amortizare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Service auto (întreținere-reparații)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Schimb ulei </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Schimb filtru</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Schimb antigel</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Piese de schimb </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Alte cheltuieli materiale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cu taxe/impozite și autorizații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Inspecția tehnică periodică</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xml:space="preserve">Asigurare de răspundere civilă auto obligatorie </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Asigurare CASCO</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Licență comunitară</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mijloc de transport</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terenuri pentru parcare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Impozit pe clădiri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Redevență</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Taxă de mediu</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Alte cheltuieli cu taxe/impozite și autorizații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cu salariile personalului, din care: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salarii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contribuții sociale obligatorii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4536" w:type="dxa"/>
          </w:tcPr>
          <w:p w:rsidR="00B21AF4" w:rsidRPr="004A0F23" w:rsidRDefault="00B21AF4" w:rsidP="005A08EE">
            <w:pPr>
              <w:spacing w:after="0" w:line="240" w:lineRule="auto"/>
              <w:jc w:val="both"/>
              <w:rPr>
                <w:rFonts w:ascii="Times New Roman" w:hAnsi="Times New Roman" w:cs="Times New Roman"/>
                <w:sz w:val="24"/>
                <w:szCs w:val="24"/>
              </w:rPr>
            </w:pPr>
            <w:r w:rsidRPr="004A0F23">
              <w:rPr>
                <w:rFonts w:ascii="Times New Roman" w:hAnsi="Times New Roman" w:cs="Times New Roman"/>
                <w:sz w:val="24"/>
                <w:szCs w:val="24"/>
              </w:rPr>
              <w:t>- alte drepturi asimilate salariilor</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IV.</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de exploatare (I+II+III)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Cheltuieli financiare</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Total cheltuieli (IV+V)</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Profit</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VIII.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Valoare to</w:t>
            </w:r>
            <w:r w:rsidR="00F20CC1" w:rsidRPr="004A0F23">
              <w:rPr>
                <w:rFonts w:ascii="Times New Roman" w:hAnsi="Times New Roman" w:cs="Times New Roman"/>
                <w:b/>
                <w:sz w:val="24"/>
                <w:szCs w:val="24"/>
              </w:rPr>
              <w:t xml:space="preserve">tală servicii de transport </w:t>
            </w:r>
            <w:r w:rsidRPr="004A0F23">
              <w:rPr>
                <w:rFonts w:ascii="Times New Roman" w:hAnsi="Times New Roman" w:cs="Times New Roman"/>
                <w:b/>
                <w:sz w:val="24"/>
                <w:szCs w:val="24"/>
              </w:rPr>
              <w:t xml:space="preserve"> (VI+VII)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IX.</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Număr total de km planificați anual</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Tarif mediu (lei/km) (VIII/IX)</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Cap. m. (loc)</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Tarif mediu (lei/km/loc) (X/XI)</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Tm(km/loc)=</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V</m:t>
                  </m:r>
                  <m:r>
                    <m:rPr>
                      <m:sty m:val="bi"/>
                    </m:rPr>
                    <w:rPr>
                      <w:rFonts w:ascii="Cambria Math" w:hAnsi="Times New Roman" w:cs="Times New Roman"/>
                      <w:sz w:val="24"/>
                      <w:szCs w:val="24"/>
                    </w:rPr>
                    <m:t>(</m:t>
                  </m:r>
                  <m:r>
                    <m:rPr>
                      <m:sty m:val="bi"/>
                    </m:rPr>
                    <w:rPr>
                      <w:rFonts w:ascii="Cambria Math" w:hAnsi="Cambria Math" w:cs="Times New Roman"/>
                      <w:sz w:val="24"/>
                      <w:szCs w:val="24"/>
                    </w:rPr>
                    <m:t>t</m:t>
                  </m:r>
                  <m:r>
                    <m:rPr>
                      <m:sty m:val="bi"/>
                    </m:rPr>
                    <w:rPr>
                      <w:rFonts w:ascii="Cambria Math" w:hAnsi="Times New Roman" w:cs="Times New Roman"/>
                      <w:sz w:val="24"/>
                      <w:szCs w:val="24"/>
                    </w:rPr>
                    <m:t>)</m:t>
                  </m:r>
                </m:num>
                <m:den>
                  <m:r>
                    <m:rPr>
                      <m:sty m:val="bi"/>
                    </m:rPr>
                    <w:rPr>
                      <w:rFonts w:ascii="Cambria Math" w:hAnsi="Cambria Math" w:cs="Times New Roman"/>
                      <w:sz w:val="24"/>
                      <w:szCs w:val="24"/>
                    </w:rPr>
                    <m:t>Cap</m:t>
                  </m:r>
                  <m:r>
                    <m:rPr>
                      <m:sty m:val="bi"/>
                    </m:rPr>
                    <w:rPr>
                      <w:rFonts w:ascii="Cambria Math" w:hAnsi="Times New Roman" w:cs="Times New Roman"/>
                      <w:sz w:val="24"/>
                      <w:szCs w:val="24"/>
                    </w:rPr>
                    <m:t>.</m:t>
                  </m:r>
                  <m:r>
                    <m:rPr>
                      <m:sty m:val="bi"/>
                    </m:rPr>
                    <w:rPr>
                      <w:rFonts w:ascii="Cambria Math" w:hAnsi="Cambria Math" w:cs="Times New Roman"/>
                      <w:sz w:val="24"/>
                      <w:szCs w:val="24"/>
                    </w:rPr>
                    <m:t>m</m:t>
                  </m:r>
                  <m:r>
                    <m:rPr>
                      <m:sty m:val="bi"/>
                    </m:rPr>
                    <w:rPr>
                      <w:rFonts w:ascii="Cambria Math" w:hAnsi="Times New Roman" w:cs="Times New Roman"/>
                      <w:sz w:val="24"/>
                      <w:szCs w:val="24"/>
                    </w:rPr>
                    <m:t>.(</m:t>
                  </m:r>
                  <m:r>
                    <m:rPr>
                      <m:sty m:val="bi"/>
                    </m:rPr>
                    <w:rPr>
                      <w:rFonts w:ascii="Cambria Math" w:hAnsi="Cambria Math" w:cs="Times New Roman"/>
                      <w:sz w:val="24"/>
                      <w:szCs w:val="24"/>
                    </w:rPr>
                    <m:t>loc</m:t>
                  </m:r>
                  <m:r>
                    <m:rPr>
                      <m:sty m:val="bi"/>
                    </m:rPr>
                    <w:rPr>
                      <w:rFonts w:ascii="Cambria Math" w:hAnsi="Times New Roman" w:cs="Times New Roman"/>
                      <w:sz w:val="24"/>
                      <w:szCs w:val="24"/>
                    </w:rPr>
                    <m:t>)</m:t>
                  </m:r>
                </m:den>
              </m:f>
            </m:oMath>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Tm(km/loc(1))= Tm(km/loc(0)</w:t>
            </w:r>
            <w:r w:rsidRPr="004A0F23">
              <w:rPr>
                <w:rFonts w:ascii="Times New Roman" w:hAnsi="Times New Roman" w:cs="Times New Roman"/>
                <w:b/>
                <w:sz w:val="24"/>
                <w:szCs w:val="24"/>
              </w:rPr>
              <w:lastRenderedPageBreak/>
              <w:t>)+  Delta(km/loc)</w:t>
            </w: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lastRenderedPageBreak/>
              <w:t>Tm(km/loc(1))= Tm(km/loc(0)</w:t>
            </w:r>
            <w:r w:rsidRPr="004A0F23">
              <w:rPr>
                <w:rFonts w:ascii="Times New Roman" w:hAnsi="Times New Roman" w:cs="Times New Roman"/>
                <w:b/>
                <w:sz w:val="24"/>
                <w:szCs w:val="24"/>
              </w:rPr>
              <w:lastRenderedPageBreak/>
              <w:t>)+  Delta(km/loc)</w:t>
            </w: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lastRenderedPageBreak/>
              <w:t>XIII.</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T.V.A.</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r w:rsidR="00B21AF4" w:rsidRPr="004A0F23" w:rsidTr="00B21AF4">
        <w:tc>
          <w:tcPr>
            <w:tcW w:w="817" w:type="dxa"/>
          </w:tcPr>
          <w:p w:rsidR="00B21AF4" w:rsidRPr="004A0F23" w:rsidRDefault="00B21AF4" w:rsidP="005A08EE">
            <w:pPr>
              <w:spacing w:after="0" w:line="240" w:lineRule="auto"/>
              <w:jc w:val="center"/>
              <w:rPr>
                <w:rFonts w:ascii="Times New Roman" w:hAnsi="Times New Roman" w:cs="Times New Roman"/>
                <w:b/>
                <w:sz w:val="24"/>
                <w:szCs w:val="24"/>
              </w:rPr>
            </w:pPr>
            <w:r w:rsidRPr="004A0F23">
              <w:rPr>
                <w:rFonts w:ascii="Times New Roman" w:hAnsi="Times New Roman" w:cs="Times New Roman"/>
                <w:b/>
                <w:sz w:val="24"/>
                <w:szCs w:val="24"/>
              </w:rPr>
              <w:t>XIV.</w:t>
            </w:r>
          </w:p>
        </w:tc>
        <w:tc>
          <w:tcPr>
            <w:tcW w:w="4536" w:type="dxa"/>
          </w:tcPr>
          <w:p w:rsidR="00B21AF4" w:rsidRPr="004A0F23" w:rsidRDefault="00B21AF4" w:rsidP="005A08EE">
            <w:pPr>
              <w:spacing w:after="0" w:line="240" w:lineRule="auto"/>
              <w:jc w:val="both"/>
              <w:rPr>
                <w:rFonts w:ascii="Times New Roman" w:hAnsi="Times New Roman" w:cs="Times New Roman"/>
                <w:b/>
                <w:sz w:val="24"/>
                <w:szCs w:val="24"/>
              </w:rPr>
            </w:pPr>
            <w:r w:rsidRPr="004A0F23">
              <w:rPr>
                <w:rFonts w:ascii="Times New Roman" w:hAnsi="Times New Roman" w:cs="Times New Roman"/>
                <w:b/>
                <w:sz w:val="24"/>
                <w:szCs w:val="24"/>
              </w:rPr>
              <w:t>Tarif mediu, inclusiv T.V.A. (lei/km/loc) (XIII+XIV)</w:t>
            </w:r>
          </w:p>
        </w:tc>
        <w:tc>
          <w:tcPr>
            <w:tcW w:w="1418"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c>
          <w:tcPr>
            <w:tcW w:w="1701" w:type="dxa"/>
          </w:tcPr>
          <w:p w:rsidR="00B21AF4" w:rsidRPr="004A0F23" w:rsidRDefault="00B21AF4" w:rsidP="005A08EE">
            <w:pPr>
              <w:spacing w:after="0" w:line="240" w:lineRule="auto"/>
              <w:jc w:val="center"/>
              <w:rPr>
                <w:rFonts w:ascii="Times New Roman" w:hAnsi="Times New Roman" w:cs="Times New Roman"/>
                <w:b/>
                <w:sz w:val="24"/>
                <w:szCs w:val="24"/>
              </w:rPr>
            </w:pPr>
          </w:p>
        </w:tc>
      </w:tr>
    </w:tbl>
    <w:p w:rsidR="00B21AF4" w:rsidRPr="004A0F23" w:rsidRDefault="00B21AF4" w:rsidP="005A08EE">
      <w:pPr>
        <w:pStyle w:val="Body1"/>
        <w:spacing w:after="0" w:line="240" w:lineRule="auto"/>
        <w:ind w:left="0"/>
        <w:rPr>
          <w:rFonts w:ascii="Times New Roman" w:hAnsi="Times New Roman" w:cs="Times New Roman"/>
          <w:lang w:val="ro-RO"/>
        </w:rPr>
      </w:pPr>
    </w:p>
    <w:p w:rsidR="00B21AF4" w:rsidRPr="004A0F23" w:rsidRDefault="00B21AF4" w:rsidP="005A08EE">
      <w:pPr>
        <w:pStyle w:val="Body1"/>
        <w:spacing w:after="0" w:line="240" w:lineRule="auto"/>
        <w:ind w:left="0"/>
        <w:rPr>
          <w:rFonts w:ascii="Times New Roman" w:hAnsi="Times New Roman" w:cs="Times New Roman"/>
          <w:lang w:val="ro-RO"/>
        </w:rPr>
      </w:pPr>
      <w:r w:rsidRPr="004A0F23">
        <w:rPr>
          <w:rFonts w:ascii="Times New Roman" w:hAnsi="Times New Roman" w:cs="Times New Roman"/>
          <w:lang w:val="ro-RO"/>
        </w:rPr>
        <w:t xml:space="preserve">NOTĂ: </w:t>
      </w:r>
    </w:p>
    <w:p w:rsidR="00B21AF4" w:rsidRPr="004A0F23" w:rsidRDefault="00B21AF4" w:rsidP="005A08EE">
      <w:pPr>
        <w:pStyle w:val="Body1"/>
        <w:spacing w:after="0" w:line="240" w:lineRule="auto"/>
        <w:ind w:left="0" w:firstLine="708"/>
        <w:rPr>
          <w:rFonts w:ascii="Times New Roman" w:hAnsi="Times New Roman" w:cs="Times New Roman"/>
          <w:lang w:val="ro-RO"/>
        </w:rPr>
      </w:pPr>
      <w:r w:rsidRPr="004A0F23">
        <w:rPr>
          <w:rFonts w:ascii="Times New Roman" w:hAnsi="Times New Roman" w:cs="Times New Roman"/>
          <w:lang w:val="ro-RO"/>
        </w:rPr>
        <w:t>Structura va fi adaptată pe elemente de cheltuieli specifice fiecărui operator de transport/transportator autorizat.</w:t>
      </w:r>
    </w:p>
    <w:p w:rsidR="00B21AF4" w:rsidRPr="004A0F23" w:rsidRDefault="00B21AF4" w:rsidP="005A08EE">
      <w:pPr>
        <w:pStyle w:val="Body1"/>
        <w:spacing w:after="0" w:line="240" w:lineRule="auto"/>
        <w:ind w:left="0" w:firstLine="708"/>
        <w:rPr>
          <w:rFonts w:ascii="Times New Roman" w:hAnsi="Times New Roman" w:cs="Times New Roman"/>
          <w:lang w:val="ro-RO"/>
        </w:rPr>
      </w:pPr>
      <w:r w:rsidRPr="004A0F23">
        <w:rPr>
          <w:rFonts w:ascii="Times New Roman" w:hAnsi="Times New Roman" w:cs="Times New Roman"/>
          <w:lang w:val="ro-RO"/>
        </w:rPr>
        <w:t>Defalcarea cheltuielilor indirecte, administrative și g</w:t>
      </w:r>
      <w:r w:rsidR="00357006" w:rsidRPr="004A0F23">
        <w:rPr>
          <w:rFonts w:ascii="Times New Roman" w:hAnsi="Times New Roman" w:cs="Times New Roman"/>
          <w:lang w:val="ro-RO"/>
        </w:rPr>
        <w:t>enerale ale societății între s</w:t>
      </w:r>
      <w:r w:rsidRPr="004A0F23">
        <w:rPr>
          <w:rFonts w:ascii="Times New Roman" w:hAnsi="Times New Roman" w:cs="Times New Roman"/>
          <w:lang w:val="ro-RO"/>
        </w:rPr>
        <w:t>erviciul public de transport și alte serv</w:t>
      </w:r>
      <w:r w:rsidR="00357006" w:rsidRPr="004A0F23">
        <w:rPr>
          <w:rFonts w:ascii="Times New Roman" w:hAnsi="Times New Roman" w:cs="Times New Roman"/>
          <w:lang w:val="ro-RO"/>
        </w:rPr>
        <w:t>icii/activități desfășurate de o</w:t>
      </w:r>
      <w:r w:rsidRPr="004A0F23">
        <w:rPr>
          <w:rFonts w:ascii="Times New Roman" w:hAnsi="Times New Roman" w:cs="Times New Roman"/>
          <w:lang w:val="ro-RO"/>
        </w:rPr>
        <w:t>perator se poate face prin utilizarea unei chei de repartizare în funcție de ponderea cifrei de afaceri aferentă celor două categorii de activități desfășurate din total cifră de afaceri.</w:t>
      </w:r>
    </w:p>
    <w:p w:rsidR="00B21AF4" w:rsidRPr="004A0F23" w:rsidRDefault="00B21AF4" w:rsidP="005A08EE">
      <w:pPr>
        <w:tabs>
          <w:tab w:val="left" w:pos="555"/>
        </w:tabs>
        <w:spacing w:after="0" w:line="240" w:lineRule="auto"/>
        <w:jc w:val="both"/>
        <w:rPr>
          <w:rFonts w:ascii="Times New Roman" w:hAnsi="Times New Roman" w:cs="Times New Roman"/>
          <w:sz w:val="24"/>
          <w:szCs w:val="24"/>
          <w:lang w:val="ro-RO"/>
        </w:rPr>
      </w:pPr>
      <w:r w:rsidRPr="004A0F23">
        <w:rPr>
          <w:rFonts w:ascii="Times New Roman" w:hAnsi="Times New Roman" w:cs="Times New Roman"/>
          <w:b/>
          <w:sz w:val="24"/>
          <w:szCs w:val="24"/>
          <w:lang w:val="ro-RO"/>
        </w:rPr>
        <w:tab/>
      </w:r>
      <w:r w:rsidRPr="004A0F23">
        <w:rPr>
          <w:rFonts w:ascii="Times New Roman" w:hAnsi="Times New Roman" w:cs="Times New Roman"/>
          <w:b/>
          <w:sz w:val="24"/>
          <w:szCs w:val="24"/>
          <w:lang w:val="ro-RO"/>
        </w:rPr>
        <w:tab/>
      </w:r>
      <w:r w:rsidRPr="004A0F23">
        <w:rPr>
          <w:rFonts w:ascii="Times New Roman" w:hAnsi="Times New Roman" w:cs="Times New Roman"/>
          <w:sz w:val="24"/>
          <w:szCs w:val="24"/>
          <w:lang w:val="ro-RO"/>
        </w:rPr>
        <w:t>Pentru ajustarea sau modificarea tarifelor pentru serviciile publice de transport județean de persoane, în fișa de fundamentare se vor prezenta: situația actuală a cheltuielilor și veniturilor realizate pe ultimele 12 luni, creșterile acestora și situația cheltuielilor și veniturilor propuse.</w:t>
      </w:r>
    </w:p>
    <w:sectPr w:rsidR="00B21AF4" w:rsidRPr="004A0F23" w:rsidSect="00A735DF">
      <w:footerReference w:type="default" r:id="rId8"/>
      <w:pgSz w:w="11906" w:h="16838"/>
      <w:pgMar w:top="1440" w:right="1440" w:bottom="1440" w:left="1418" w:header="0" w:footer="0" w:gutter="0"/>
      <w:cols w:space="720"/>
      <w:formProt w:val="0"/>
      <w:docGrid w:linePitch="360" w:charSpace="819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6B6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6B6472" w16cid:durableId="2077E5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193" w:rsidRDefault="00886193" w:rsidP="004C3D4D">
      <w:pPr>
        <w:spacing w:after="0" w:line="240" w:lineRule="auto"/>
      </w:pPr>
      <w:r>
        <w:separator/>
      </w:r>
    </w:p>
  </w:endnote>
  <w:endnote w:type="continuationSeparator" w:id="0">
    <w:p w:rsidR="00886193" w:rsidRDefault="00886193" w:rsidP="004C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EE"/>
    <w:family w:val="roman"/>
    <w:pitch w:val="variable"/>
    <w:sig w:usb0="A00002EF" w:usb1="420020EB"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062891"/>
      <w:docPartObj>
        <w:docPartGallery w:val="Page Numbers (Bottom of Page)"/>
        <w:docPartUnique/>
      </w:docPartObj>
    </w:sdtPr>
    <w:sdtContent>
      <w:p w:rsidR="00AD496F" w:rsidRDefault="008A588F">
        <w:pPr>
          <w:pStyle w:val="Footer"/>
          <w:jc w:val="center"/>
        </w:pPr>
        <w:fldSimple w:instr=" PAGE   \* MERGEFORMAT ">
          <w:r w:rsidR="00F141C5">
            <w:rPr>
              <w:noProof/>
            </w:rPr>
            <w:t>14</w:t>
          </w:r>
        </w:fldSimple>
      </w:p>
    </w:sdtContent>
  </w:sdt>
  <w:p w:rsidR="00AD496F" w:rsidRDefault="00AD4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193" w:rsidRDefault="00886193" w:rsidP="004C3D4D">
      <w:pPr>
        <w:spacing w:after="0" w:line="240" w:lineRule="auto"/>
      </w:pPr>
      <w:r>
        <w:separator/>
      </w:r>
    </w:p>
  </w:footnote>
  <w:footnote w:type="continuationSeparator" w:id="0">
    <w:p w:rsidR="00886193" w:rsidRDefault="00886193" w:rsidP="004C3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1E1"/>
    <w:multiLevelType w:val="multilevel"/>
    <w:tmpl w:val="7C7413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04413BC"/>
    <w:multiLevelType w:val="multilevel"/>
    <w:tmpl w:val="7688CB8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FB4A39"/>
    <w:multiLevelType w:val="hybridMultilevel"/>
    <w:tmpl w:val="9DCAE802"/>
    <w:lvl w:ilvl="0" w:tplc="3262236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2A3438BF"/>
    <w:multiLevelType w:val="hybridMultilevel"/>
    <w:tmpl w:val="51A45EBC"/>
    <w:lvl w:ilvl="0" w:tplc="9118E32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2192652"/>
    <w:multiLevelType w:val="multilevel"/>
    <w:tmpl w:val="88A6BB04"/>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E25E32"/>
    <w:multiLevelType w:val="hybridMultilevel"/>
    <w:tmpl w:val="401017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23480"/>
    <w:multiLevelType w:val="hybridMultilevel"/>
    <w:tmpl w:val="72D84D44"/>
    <w:lvl w:ilvl="0" w:tplc="560EEB4C">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nsid w:val="476527CD"/>
    <w:multiLevelType w:val="hybridMultilevel"/>
    <w:tmpl w:val="A92811CA"/>
    <w:lvl w:ilvl="0" w:tplc="190C5E8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583B0623"/>
    <w:multiLevelType w:val="hybridMultilevel"/>
    <w:tmpl w:val="24149F40"/>
    <w:lvl w:ilvl="0" w:tplc="32E2538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68D17108"/>
    <w:multiLevelType w:val="hybridMultilevel"/>
    <w:tmpl w:val="F4061BB4"/>
    <w:lvl w:ilvl="0" w:tplc="A1DE699C">
      <w:start w:val="1"/>
      <w:numFmt w:val="decimal"/>
      <w:lvlText w:val="(%1)"/>
      <w:lvlJc w:val="left"/>
      <w:pPr>
        <w:ind w:left="1759" w:hanging="105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nsid w:val="7D351E5C"/>
    <w:multiLevelType w:val="multilevel"/>
    <w:tmpl w:val="B3C61F68"/>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4"/>
  </w:num>
  <w:num w:numId="3">
    <w:abstractNumId w:val="1"/>
  </w:num>
  <w:num w:numId="4">
    <w:abstractNumId w:val="0"/>
  </w:num>
  <w:num w:numId="5">
    <w:abstractNumId w:val="5"/>
  </w:num>
  <w:num w:numId="6">
    <w:abstractNumId w:val="2"/>
  </w:num>
  <w:num w:numId="7">
    <w:abstractNumId w:val="7"/>
  </w:num>
  <w:num w:numId="8">
    <w:abstractNumId w:val="6"/>
  </w:num>
  <w:num w:numId="9">
    <w:abstractNumId w:val="8"/>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us Toma">
    <w15:presenceInfo w15:providerId="None" w15:userId="Marius Tom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1"/>
    <w:footnote w:id="0"/>
  </w:footnotePr>
  <w:endnotePr>
    <w:endnote w:id="-1"/>
    <w:endnote w:id="0"/>
  </w:endnotePr>
  <w:compat>
    <w:useFELayout/>
  </w:compat>
  <w:rsids>
    <w:rsidRoot w:val="006F20AE"/>
    <w:rsid w:val="00014F2D"/>
    <w:rsid w:val="00043C1B"/>
    <w:rsid w:val="00067DD5"/>
    <w:rsid w:val="000970E5"/>
    <w:rsid w:val="000A1FD7"/>
    <w:rsid w:val="000A3B71"/>
    <w:rsid w:val="000B33E7"/>
    <w:rsid w:val="000B3F02"/>
    <w:rsid w:val="000C1E57"/>
    <w:rsid w:val="000F729D"/>
    <w:rsid w:val="00102444"/>
    <w:rsid w:val="0010429D"/>
    <w:rsid w:val="00143073"/>
    <w:rsid w:val="00147E14"/>
    <w:rsid w:val="001642FA"/>
    <w:rsid w:val="00170C7B"/>
    <w:rsid w:val="001733AB"/>
    <w:rsid w:val="001B592B"/>
    <w:rsid w:val="001C71FD"/>
    <w:rsid w:val="00223124"/>
    <w:rsid w:val="00235D29"/>
    <w:rsid w:val="002421CE"/>
    <w:rsid w:val="002511C5"/>
    <w:rsid w:val="00270444"/>
    <w:rsid w:val="00295FA3"/>
    <w:rsid w:val="002A14F6"/>
    <w:rsid w:val="002E40EA"/>
    <w:rsid w:val="00357006"/>
    <w:rsid w:val="003755D9"/>
    <w:rsid w:val="00393D50"/>
    <w:rsid w:val="003A6339"/>
    <w:rsid w:val="003A659D"/>
    <w:rsid w:val="003B25ED"/>
    <w:rsid w:val="003B43A0"/>
    <w:rsid w:val="003C2B58"/>
    <w:rsid w:val="003C44D9"/>
    <w:rsid w:val="003C5C9E"/>
    <w:rsid w:val="003E60AB"/>
    <w:rsid w:val="003E7B18"/>
    <w:rsid w:val="00404043"/>
    <w:rsid w:val="00405DF8"/>
    <w:rsid w:val="004244D2"/>
    <w:rsid w:val="00467C95"/>
    <w:rsid w:val="004735D9"/>
    <w:rsid w:val="0047510C"/>
    <w:rsid w:val="004842DA"/>
    <w:rsid w:val="004A0F23"/>
    <w:rsid w:val="004B27D5"/>
    <w:rsid w:val="004C04F2"/>
    <w:rsid w:val="004C3D4D"/>
    <w:rsid w:val="004D32A3"/>
    <w:rsid w:val="004E7328"/>
    <w:rsid w:val="004F46EA"/>
    <w:rsid w:val="00507994"/>
    <w:rsid w:val="005327C3"/>
    <w:rsid w:val="005329F9"/>
    <w:rsid w:val="0059049B"/>
    <w:rsid w:val="00594305"/>
    <w:rsid w:val="005A08EE"/>
    <w:rsid w:val="005A4614"/>
    <w:rsid w:val="005D1423"/>
    <w:rsid w:val="005F14A6"/>
    <w:rsid w:val="005F272A"/>
    <w:rsid w:val="00611406"/>
    <w:rsid w:val="006340DF"/>
    <w:rsid w:val="0066146E"/>
    <w:rsid w:val="006678E1"/>
    <w:rsid w:val="00673164"/>
    <w:rsid w:val="00680CC7"/>
    <w:rsid w:val="00695A4C"/>
    <w:rsid w:val="006C27C7"/>
    <w:rsid w:val="006C715A"/>
    <w:rsid w:val="006D71E3"/>
    <w:rsid w:val="006F20AE"/>
    <w:rsid w:val="006F2B28"/>
    <w:rsid w:val="00721131"/>
    <w:rsid w:val="00755498"/>
    <w:rsid w:val="0075641D"/>
    <w:rsid w:val="00757A72"/>
    <w:rsid w:val="0077562A"/>
    <w:rsid w:val="00793C89"/>
    <w:rsid w:val="007A3E54"/>
    <w:rsid w:val="007B73D5"/>
    <w:rsid w:val="008005B4"/>
    <w:rsid w:val="00843D36"/>
    <w:rsid w:val="0085506C"/>
    <w:rsid w:val="00872470"/>
    <w:rsid w:val="00875678"/>
    <w:rsid w:val="00886193"/>
    <w:rsid w:val="00887FBE"/>
    <w:rsid w:val="008A588F"/>
    <w:rsid w:val="008B32C0"/>
    <w:rsid w:val="008C21A1"/>
    <w:rsid w:val="008D1DE3"/>
    <w:rsid w:val="008E3A3C"/>
    <w:rsid w:val="008E41F3"/>
    <w:rsid w:val="0090634A"/>
    <w:rsid w:val="00914CF9"/>
    <w:rsid w:val="009240C8"/>
    <w:rsid w:val="00937ADF"/>
    <w:rsid w:val="009450C1"/>
    <w:rsid w:val="00976440"/>
    <w:rsid w:val="009A5736"/>
    <w:rsid w:val="009F0C8C"/>
    <w:rsid w:val="00A31D21"/>
    <w:rsid w:val="00A666D2"/>
    <w:rsid w:val="00A735DF"/>
    <w:rsid w:val="00AC1F45"/>
    <w:rsid w:val="00AD176B"/>
    <w:rsid w:val="00AD19D7"/>
    <w:rsid w:val="00AD496F"/>
    <w:rsid w:val="00AD4EAF"/>
    <w:rsid w:val="00AE0E3D"/>
    <w:rsid w:val="00B018DA"/>
    <w:rsid w:val="00B0575E"/>
    <w:rsid w:val="00B06ACE"/>
    <w:rsid w:val="00B21AF4"/>
    <w:rsid w:val="00B21D90"/>
    <w:rsid w:val="00B23BFC"/>
    <w:rsid w:val="00B275A6"/>
    <w:rsid w:val="00B3263D"/>
    <w:rsid w:val="00B47701"/>
    <w:rsid w:val="00B67876"/>
    <w:rsid w:val="00B80733"/>
    <w:rsid w:val="00B858F8"/>
    <w:rsid w:val="00B90507"/>
    <w:rsid w:val="00BA2524"/>
    <w:rsid w:val="00BB2E33"/>
    <w:rsid w:val="00BC2819"/>
    <w:rsid w:val="00BE0DA8"/>
    <w:rsid w:val="00C1513C"/>
    <w:rsid w:val="00C36DDE"/>
    <w:rsid w:val="00C5165C"/>
    <w:rsid w:val="00C66EC3"/>
    <w:rsid w:val="00CA636A"/>
    <w:rsid w:val="00CD0944"/>
    <w:rsid w:val="00CF7E47"/>
    <w:rsid w:val="00D0496D"/>
    <w:rsid w:val="00D349F7"/>
    <w:rsid w:val="00D4476D"/>
    <w:rsid w:val="00D46A77"/>
    <w:rsid w:val="00D60CCA"/>
    <w:rsid w:val="00D706FE"/>
    <w:rsid w:val="00D7154E"/>
    <w:rsid w:val="00D80E87"/>
    <w:rsid w:val="00D83B46"/>
    <w:rsid w:val="00DC61AE"/>
    <w:rsid w:val="00DE5146"/>
    <w:rsid w:val="00DF3815"/>
    <w:rsid w:val="00E74750"/>
    <w:rsid w:val="00E87589"/>
    <w:rsid w:val="00EA5FA8"/>
    <w:rsid w:val="00F141C5"/>
    <w:rsid w:val="00F20CC1"/>
    <w:rsid w:val="00F22F14"/>
    <w:rsid w:val="00F36AE2"/>
    <w:rsid w:val="00F44D71"/>
    <w:rsid w:val="00F74559"/>
    <w:rsid w:val="00FB3CE5"/>
    <w:rsid w:val="00FC6163"/>
    <w:rsid w:val="00FD2D59"/>
    <w:rsid w:val="00FF6F6E"/>
    <w:rsid w:val="00FF71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D6"/>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qFormat/>
    <w:rsid w:val="006B1E95"/>
    <w:rPr>
      <w:rFonts w:cs="Times New Roman"/>
    </w:rPr>
  </w:style>
  <w:style w:type="character" w:customStyle="1" w:styleId="apple-style-span">
    <w:name w:val="apple-style-span"/>
    <w:basedOn w:val="DefaultParagraphFont"/>
    <w:qFormat/>
    <w:rsid w:val="006B1E95"/>
    <w:rPr>
      <w:rFonts w:cs="Times New Roman"/>
    </w:rPr>
  </w:style>
  <w:style w:type="character" w:customStyle="1" w:styleId="ListLabel1">
    <w:name w:val="ListLabel 1"/>
    <w:qFormat/>
    <w:rsid w:val="007C63D6"/>
    <w:rPr>
      <w:rFonts w:eastAsia="Times New Roman"/>
      <w:color w:val="auto"/>
    </w:rPr>
  </w:style>
  <w:style w:type="character" w:customStyle="1" w:styleId="ListLabel2">
    <w:name w:val="ListLabel 2"/>
    <w:qFormat/>
    <w:rsid w:val="006F20AE"/>
    <w:rPr>
      <w:rFonts w:cs="Times New Roman"/>
      <w:color w:val="auto"/>
    </w:rPr>
  </w:style>
  <w:style w:type="character" w:customStyle="1" w:styleId="ListLabel3">
    <w:name w:val="ListLabel 3"/>
    <w:qFormat/>
    <w:rsid w:val="006F20AE"/>
    <w:rPr>
      <w:rFonts w:cs="Courier New"/>
    </w:rPr>
  </w:style>
  <w:style w:type="character" w:customStyle="1" w:styleId="ListLabel4">
    <w:name w:val="ListLabel 4"/>
    <w:qFormat/>
    <w:rsid w:val="006F20AE"/>
    <w:rPr>
      <w:rFonts w:cs="Wingdings"/>
    </w:rPr>
  </w:style>
  <w:style w:type="character" w:customStyle="1" w:styleId="ListLabel5">
    <w:name w:val="ListLabel 5"/>
    <w:qFormat/>
    <w:rsid w:val="006F20AE"/>
    <w:rPr>
      <w:rFonts w:cs="Symbol"/>
    </w:rPr>
  </w:style>
  <w:style w:type="character" w:customStyle="1" w:styleId="ListLabel6">
    <w:name w:val="ListLabel 6"/>
    <w:qFormat/>
    <w:rsid w:val="006F20AE"/>
    <w:rPr>
      <w:rFonts w:cs="Courier New"/>
    </w:rPr>
  </w:style>
  <w:style w:type="character" w:customStyle="1" w:styleId="ListLabel7">
    <w:name w:val="ListLabel 7"/>
    <w:qFormat/>
    <w:rsid w:val="006F20AE"/>
    <w:rPr>
      <w:rFonts w:cs="Wingdings"/>
    </w:rPr>
  </w:style>
  <w:style w:type="character" w:customStyle="1" w:styleId="ListLabel8">
    <w:name w:val="ListLabel 8"/>
    <w:qFormat/>
    <w:rsid w:val="006F20AE"/>
    <w:rPr>
      <w:rFonts w:cs="Symbol"/>
    </w:rPr>
  </w:style>
  <w:style w:type="character" w:customStyle="1" w:styleId="ListLabel9">
    <w:name w:val="ListLabel 9"/>
    <w:qFormat/>
    <w:rsid w:val="006F20AE"/>
    <w:rPr>
      <w:rFonts w:cs="Courier New"/>
    </w:rPr>
  </w:style>
  <w:style w:type="character" w:customStyle="1" w:styleId="ListLabel10">
    <w:name w:val="ListLabel 10"/>
    <w:qFormat/>
    <w:rsid w:val="006F20AE"/>
    <w:rPr>
      <w:rFonts w:cs="Wingdings"/>
    </w:rPr>
  </w:style>
  <w:style w:type="character" w:customStyle="1" w:styleId="ListLabel11">
    <w:name w:val="ListLabel 11"/>
    <w:qFormat/>
    <w:rsid w:val="006F20AE"/>
    <w:rPr>
      <w:color w:val="7030A0"/>
    </w:rPr>
  </w:style>
  <w:style w:type="character" w:customStyle="1" w:styleId="ListLabel12">
    <w:name w:val="ListLabel 12"/>
    <w:qFormat/>
    <w:rsid w:val="006F20AE"/>
    <w:rPr>
      <w:rFonts w:cs="Times New Roman"/>
      <w:color w:val="auto"/>
    </w:rPr>
  </w:style>
  <w:style w:type="character" w:customStyle="1" w:styleId="ListLabel13">
    <w:name w:val="ListLabel 13"/>
    <w:qFormat/>
    <w:rsid w:val="006F20AE"/>
    <w:rPr>
      <w:rFonts w:cs="Courier New"/>
    </w:rPr>
  </w:style>
  <w:style w:type="character" w:customStyle="1" w:styleId="ListLabel14">
    <w:name w:val="ListLabel 14"/>
    <w:qFormat/>
    <w:rsid w:val="006F20AE"/>
    <w:rPr>
      <w:rFonts w:cs="Wingdings"/>
    </w:rPr>
  </w:style>
  <w:style w:type="character" w:customStyle="1" w:styleId="ListLabel15">
    <w:name w:val="ListLabel 15"/>
    <w:qFormat/>
    <w:rsid w:val="006F20AE"/>
    <w:rPr>
      <w:rFonts w:cs="Symbol"/>
    </w:rPr>
  </w:style>
  <w:style w:type="character" w:customStyle="1" w:styleId="ListLabel16">
    <w:name w:val="ListLabel 16"/>
    <w:qFormat/>
    <w:rsid w:val="006F20AE"/>
    <w:rPr>
      <w:rFonts w:cs="Courier New"/>
    </w:rPr>
  </w:style>
  <w:style w:type="character" w:customStyle="1" w:styleId="ListLabel17">
    <w:name w:val="ListLabel 17"/>
    <w:qFormat/>
    <w:rsid w:val="006F20AE"/>
    <w:rPr>
      <w:rFonts w:cs="Wingdings"/>
    </w:rPr>
  </w:style>
  <w:style w:type="character" w:customStyle="1" w:styleId="ListLabel18">
    <w:name w:val="ListLabel 18"/>
    <w:qFormat/>
    <w:rsid w:val="006F20AE"/>
    <w:rPr>
      <w:rFonts w:cs="Symbol"/>
    </w:rPr>
  </w:style>
  <w:style w:type="character" w:customStyle="1" w:styleId="ListLabel19">
    <w:name w:val="ListLabel 19"/>
    <w:qFormat/>
    <w:rsid w:val="006F20AE"/>
    <w:rPr>
      <w:rFonts w:cs="Courier New"/>
    </w:rPr>
  </w:style>
  <w:style w:type="character" w:customStyle="1" w:styleId="ListLabel20">
    <w:name w:val="ListLabel 20"/>
    <w:qFormat/>
    <w:rsid w:val="006F20AE"/>
    <w:rPr>
      <w:rFonts w:cs="Wingdings"/>
    </w:rPr>
  </w:style>
  <w:style w:type="character" w:customStyle="1" w:styleId="ListLabel21">
    <w:name w:val="ListLabel 21"/>
    <w:qFormat/>
    <w:rsid w:val="006F20AE"/>
    <w:rPr>
      <w:color w:val="7030A0"/>
    </w:rPr>
  </w:style>
  <w:style w:type="paragraph" w:customStyle="1" w:styleId="Stiltitlu">
    <w:name w:val="Stil titlu"/>
    <w:basedOn w:val="Normal"/>
    <w:next w:val="BodyText"/>
    <w:qFormat/>
    <w:rsid w:val="007C63D6"/>
    <w:pPr>
      <w:keepNext/>
      <w:spacing w:before="240" w:after="120"/>
    </w:pPr>
    <w:rPr>
      <w:rFonts w:ascii="Liberation Sans" w:eastAsia="Microsoft YaHei" w:hAnsi="Liberation Sans" w:cs="Arial"/>
      <w:sz w:val="28"/>
      <w:szCs w:val="28"/>
    </w:rPr>
  </w:style>
  <w:style w:type="paragraph" w:styleId="BodyText">
    <w:name w:val="Body Text"/>
    <w:basedOn w:val="Normal"/>
    <w:rsid w:val="007C63D6"/>
    <w:pPr>
      <w:spacing w:after="140"/>
    </w:pPr>
  </w:style>
  <w:style w:type="paragraph" w:styleId="List">
    <w:name w:val="List"/>
    <w:basedOn w:val="BodyText"/>
    <w:rsid w:val="007C63D6"/>
    <w:rPr>
      <w:rFonts w:cs="Arial"/>
    </w:rPr>
  </w:style>
  <w:style w:type="paragraph" w:styleId="Caption">
    <w:name w:val="caption"/>
    <w:basedOn w:val="Normal"/>
    <w:qFormat/>
    <w:rsid w:val="007C63D6"/>
    <w:pPr>
      <w:suppressLineNumbers/>
      <w:spacing w:before="120" w:after="120"/>
    </w:pPr>
    <w:rPr>
      <w:rFonts w:cs="Arial"/>
      <w:i/>
      <w:iCs/>
      <w:sz w:val="24"/>
      <w:szCs w:val="24"/>
    </w:rPr>
  </w:style>
  <w:style w:type="paragraph" w:customStyle="1" w:styleId="Index">
    <w:name w:val="Index"/>
    <w:basedOn w:val="Normal"/>
    <w:qFormat/>
    <w:rsid w:val="007C63D6"/>
    <w:pPr>
      <w:suppressLineNumbers/>
    </w:pPr>
    <w:rPr>
      <w:rFonts w:cs="Arial"/>
    </w:rPr>
  </w:style>
  <w:style w:type="paragraph" w:styleId="ListParagraph">
    <w:name w:val="List Paragraph"/>
    <w:basedOn w:val="Normal"/>
    <w:uiPriority w:val="34"/>
    <w:qFormat/>
    <w:rsid w:val="006B1E95"/>
    <w:pPr>
      <w:spacing w:after="0" w:line="240" w:lineRule="auto"/>
      <w:ind w:left="720"/>
    </w:pPr>
    <w:rPr>
      <w:rFonts w:ascii="Times New Roman" w:eastAsia="Calibri" w:hAnsi="Times New Roman" w:cs="Times New Roman"/>
      <w:sz w:val="24"/>
      <w:szCs w:val="24"/>
      <w:lang w:val="en-US" w:eastAsia="en-US"/>
    </w:rPr>
  </w:style>
  <w:style w:type="paragraph" w:styleId="NoSpacing">
    <w:name w:val="No Spacing"/>
    <w:uiPriority w:val="1"/>
    <w:qFormat/>
    <w:rsid w:val="00E87589"/>
    <w:pPr>
      <w:suppressAutoHyphens/>
    </w:pPr>
    <w:rPr>
      <w:rFonts w:ascii="Calibri" w:eastAsia="Times New Roman" w:hAnsi="Calibri" w:cs="Times New Roman"/>
      <w:sz w:val="22"/>
      <w:lang w:val="ro-RO" w:eastAsia="ar-SA"/>
    </w:rPr>
  </w:style>
  <w:style w:type="character" w:styleId="PlaceholderText">
    <w:name w:val="Placeholder Text"/>
    <w:basedOn w:val="DefaultParagraphFont"/>
    <w:uiPriority w:val="99"/>
    <w:semiHidden/>
    <w:rsid w:val="00B21D90"/>
    <w:rPr>
      <w:color w:val="808080"/>
    </w:rPr>
  </w:style>
  <w:style w:type="paragraph" w:styleId="BalloonText">
    <w:name w:val="Balloon Text"/>
    <w:basedOn w:val="Normal"/>
    <w:link w:val="BalloonTextChar"/>
    <w:uiPriority w:val="99"/>
    <w:semiHidden/>
    <w:unhideWhenUsed/>
    <w:rsid w:val="00B21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D90"/>
    <w:rPr>
      <w:rFonts w:ascii="Tahoma" w:hAnsi="Tahoma" w:cs="Tahoma"/>
      <w:sz w:val="16"/>
      <w:szCs w:val="16"/>
    </w:rPr>
  </w:style>
  <w:style w:type="table" w:styleId="TableGrid">
    <w:name w:val="Table Grid"/>
    <w:basedOn w:val="TableNormal"/>
    <w:uiPriority w:val="59"/>
    <w:rsid w:val="00404043"/>
    <w:rPr>
      <w:rFonts w:eastAsiaTheme="minorHAnsi"/>
      <w:sz w:val="22"/>
      <w:lang w:val="ro-RO"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1Char">
    <w:name w:val="Body 1 Char"/>
    <w:basedOn w:val="DefaultParagraphFont"/>
    <w:link w:val="Body1"/>
    <w:uiPriority w:val="99"/>
    <w:qFormat/>
    <w:locked/>
    <w:rsid w:val="00404043"/>
    <w:rPr>
      <w:rFonts w:ascii="Arial" w:hAnsi="Arial" w:cs="Arial"/>
      <w:kern w:val="2"/>
      <w:sz w:val="24"/>
      <w:szCs w:val="24"/>
    </w:rPr>
  </w:style>
  <w:style w:type="paragraph" w:customStyle="1" w:styleId="Body1">
    <w:name w:val="Body 1"/>
    <w:basedOn w:val="Normal"/>
    <w:link w:val="Body1Char"/>
    <w:uiPriority w:val="99"/>
    <w:qFormat/>
    <w:rsid w:val="00404043"/>
    <w:pPr>
      <w:spacing w:after="140" w:line="290" w:lineRule="auto"/>
      <w:ind w:left="567"/>
      <w:jc w:val="both"/>
    </w:pPr>
    <w:rPr>
      <w:rFonts w:ascii="Arial" w:hAnsi="Arial" w:cs="Arial"/>
      <w:kern w:val="2"/>
      <w:sz w:val="24"/>
      <w:szCs w:val="24"/>
    </w:rPr>
  </w:style>
  <w:style w:type="character" w:customStyle="1" w:styleId="CharStyle13">
    <w:name w:val="CharStyle13"/>
    <w:qFormat/>
    <w:rsid w:val="00721131"/>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character" w:styleId="Hyperlink">
    <w:name w:val="Hyperlink"/>
    <w:basedOn w:val="DefaultParagraphFont"/>
    <w:rsid w:val="008005B4"/>
    <w:rPr>
      <w:color w:val="0000FF"/>
      <w:u w:val="single"/>
    </w:rPr>
  </w:style>
  <w:style w:type="character" w:styleId="Strong">
    <w:name w:val="Strong"/>
    <w:basedOn w:val="DefaultParagraphFont"/>
    <w:uiPriority w:val="22"/>
    <w:qFormat/>
    <w:rsid w:val="00875678"/>
    <w:rPr>
      <w:b/>
      <w:bCs/>
    </w:rPr>
  </w:style>
  <w:style w:type="paragraph" w:styleId="Header">
    <w:name w:val="header"/>
    <w:basedOn w:val="Normal"/>
    <w:link w:val="HeaderChar"/>
    <w:uiPriority w:val="99"/>
    <w:semiHidden/>
    <w:unhideWhenUsed/>
    <w:rsid w:val="004C3D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D4D"/>
    <w:rPr>
      <w:sz w:val="22"/>
    </w:rPr>
  </w:style>
  <w:style w:type="paragraph" w:styleId="Footer">
    <w:name w:val="footer"/>
    <w:basedOn w:val="Normal"/>
    <w:link w:val="FooterChar"/>
    <w:uiPriority w:val="99"/>
    <w:unhideWhenUsed/>
    <w:rsid w:val="004C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D4D"/>
    <w:rPr>
      <w:sz w:val="22"/>
    </w:rPr>
  </w:style>
  <w:style w:type="character" w:styleId="CommentReference">
    <w:name w:val="annotation reference"/>
    <w:basedOn w:val="DefaultParagraphFont"/>
    <w:uiPriority w:val="99"/>
    <w:semiHidden/>
    <w:unhideWhenUsed/>
    <w:rsid w:val="00BB2E33"/>
    <w:rPr>
      <w:sz w:val="16"/>
      <w:szCs w:val="16"/>
    </w:rPr>
  </w:style>
  <w:style w:type="paragraph" w:styleId="CommentText">
    <w:name w:val="annotation text"/>
    <w:basedOn w:val="Normal"/>
    <w:link w:val="CommentTextChar"/>
    <w:uiPriority w:val="99"/>
    <w:semiHidden/>
    <w:unhideWhenUsed/>
    <w:rsid w:val="00BB2E33"/>
    <w:pPr>
      <w:spacing w:line="240" w:lineRule="auto"/>
    </w:pPr>
    <w:rPr>
      <w:sz w:val="20"/>
      <w:szCs w:val="20"/>
    </w:rPr>
  </w:style>
  <w:style w:type="character" w:customStyle="1" w:styleId="CommentTextChar">
    <w:name w:val="Comment Text Char"/>
    <w:basedOn w:val="DefaultParagraphFont"/>
    <w:link w:val="CommentText"/>
    <w:uiPriority w:val="99"/>
    <w:semiHidden/>
    <w:rsid w:val="00BB2E33"/>
    <w:rPr>
      <w:szCs w:val="20"/>
    </w:rPr>
  </w:style>
  <w:style w:type="paragraph" w:styleId="CommentSubject">
    <w:name w:val="annotation subject"/>
    <w:basedOn w:val="CommentText"/>
    <w:next w:val="CommentText"/>
    <w:link w:val="CommentSubjectChar"/>
    <w:uiPriority w:val="99"/>
    <w:semiHidden/>
    <w:unhideWhenUsed/>
    <w:rsid w:val="00BB2E33"/>
    <w:rPr>
      <w:b/>
      <w:bCs/>
    </w:rPr>
  </w:style>
  <w:style w:type="character" w:customStyle="1" w:styleId="CommentSubjectChar">
    <w:name w:val="Comment Subject Char"/>
    <w:basedOn w:val="CommentTextChar"/>
    <w:link w:val="CommentSubject"/>
    <w:uiPriority w:val="99"/>
    <w:semiHidden/>
    <w:rsid w:val="00BB2E33"/>
    <w:rPr>
      <w:b/>
      <w:bCs/>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AD7C-6EA4-4F2F-91F3-AF8B03ED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7879</Words>
  <Characters>45699</Characters>
  <Application>Microsoft Office Word</Application>
  <DocSecurity>0</DocSecurity>
  <Lines>380</Lines>
  <Paragraphs>106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 Bandoiu</dc:creator>
  <cp:lastModifiedBy>florina.vartolomei</cp:lastModifiedBy>
  <cp:revision>11</cp:revision>
  <cp:lastPrinted>2019-05-06T12:48:00Z</cp:lastPrinted>
  <dcterms:created xsi:type="dcterms:W3CDTF">2019-05-06T11:20:00Z</dcterms:created>
  <dcterms:modified xsi:type="dcterms:W3CDTF">2019-05-06T12:53:00Z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