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F9C1" w14:textId="77777777" w:rsidR="003F2BFD" w:rsidRDefault="003F2BFD">
      <w:pPr>
        <w:rPr>
          <w:rFonts w:ascii="Times New Roman" w:hAnsi="Times New Roman" w:cs="Times New Roman"/>
          <w:sz w:val="24"/>
          <w:szCs w:val="24"/>
          <w:lang w:val="ro-RO"/>
        </w:rPr>
      </w:pPr>
      <w:r>
        <w:rPr>
          <w:rFonts w:ascii="Times New Roman" w:hAnsi="Times New Roman" w:cs="Times New Roman"/>
          <w:sz w:val="24"/>
          <w:szCs w:val="24"/>
          <w:lang w:val="ro-RO"/>
        </w:rPr>
        <w:t>Anexa nr. 1</w:t>
      </w:r>
    </w:p>
    <w:p w14:paraId="07CC0B3A" w14:textId="77777777" w:rsidR="002D5785" w:rsidRPr="00053AAA" w:rsidRDefault="003F2BFD">
      <w:pPr>
        <w:rPr>
          <w:rFonts w:ascii="Times New Roman" w:hAnsi="Times New Roman" w:cs="Times New Roman"/>
          <w:sz w:val="24"/>
          <w:szCs w:val="24"/>
          <w:lang w:val="ro-RO"/>
        </w:rPr>
      </w:pPr>
      <w:r>
        <w:rPr>
          <w:rFonts w:ascii="Times New Roman" w:hAnsi="Times New Roman" w:cs="Times New Roman"/>
          <w:sz w:val="24"/>
          <w:szCs w:val="24"/>
          <w:lang w:val="ro-RO"/>
        </w:rPr>
        <w:t>(</w:t>
      </w:r>
      <w:r w:rsidR="003E3125" w:rsidRPr="00053AAA">
        <w:rPr>
          <w:rFonts w:ascii="Times New Roman" w:hAnsi="Times New Roman" w:cs="Times New Roman"/>
          <w:sz w:val="24"/>
          <w:szCs w:val="24"/>
          <w:lang w:val="ro-RO"/>
        </w:rPr>
        <w:t>Anexa nr. 1a) la metodologie</w:t>
      </w:r>
      <w:r>
        <w:rPr>
          <w:rFonts w:ascii="Times New Roman" w:hAnsi="Times New Roman" w:cs="Times New Roman"/>
          <w:sz w:val="24"/>
          <w:szCs w:val="24"/>
          <w:lang w:val="ro-RO"/>
        </w:rPr>
        <w:t>)</w:t>
      </w:r>
    </w:p>
    <w:p w14:paraId="39D766B2" w14:textId="77777777" w:rsidR="003E3125" w:rsidRPr="00053AAA" w:rsidRDefault="003E3125" w:rsidP="003E3125">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FIȘA DE FUNDAMENTARE</w:t>
      </w:r>
    </w:p>
    <w:p w14:paraId="178B7E1A" w14:textId="77777777" w:rsidR="003E3125" w:rsidRPr="00053AAA" w:rsidRDefault="003E3125" w:rsidP="003E3125">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pentru stabilirea prețurilor la apă</w:t>
      </w:r>
    </w:p>
    <w:p w14:paraId="5D717134" w14:textId="77777777" w:rsidR="003E3125" w:rsidRPr="00053AAA" w:rsidRDefault="003E3125" w:rsidP="003E3125">
      <w:pPr>
        <w:jc w:val="center"/>
        <w:rPr>
          <w:rFonts w:ascii="Times New Roman" w:hAnsi="Times New Roman" w:cs="Times New Roman"/>
          <w:i/>
          <w:iCs/>
          <w:sz w:val="24"/>
          <w:szCs w:val="24"/>
          <w:lang w:val="ro-RO"/>
        </w:rPr>
      </w:pPr>
      <w:r w:rsidRPr="00053AAA">
        <w:rPr>
          <w:rFonts w:ascii="Times New Roman" w:hAnsi="Times New Roman" w:cs="Times New Roman"/>
          <w:i/>
          <w:iCs/>
          <w:sz w:val="24"/>
          <w:szCs w:val="24"/>
          <w:lang w:val="ro-RO"/>
        </w:rPr>
        <w:t>(se întocmește pentru fiecare preț</w:t>
      </w:r>
      <w:r w:rsidR="0015136F" w:rsidRPr="00053AAA">
        <w:rPr>
          <w:rFonts w:ascii="Times New Roman" w:hAnsi="Times New Roman" w:cs="Times New Roman"/>
          <w:i/>
          <w:iCs/>
          <w:sz w:val="24"/>
          <w:szCs w:val="24"/>
          <w:lang w:val="ro-RO"/>
        </w:rPr>
        <w:t xml:space="preserve"> aplicat</w:t>
      </w:r>
      <w:r w:rsidRPr="00053AAA">
        <w:rPr>
          <w:rFonts w:ascii="Times New Roman" w:hAnsi="Times New Roman" w:cs="Times New Roman"/>
          <w:i/>
          <w:iCs/>
          <w:sz w:val="24"/>
          <w:szCs w:val="24"/>
          <w:lang w:val="ro-RO"/>
        </w:rPr>
        <w:t>, corespunzător serviciului</w:t>
      </w:r>
      <w:r w:rsidR="00194CEE">
        <w:rPr>
          <w:rFonts w:ascii="Times New Roman" w:hAnsi="Times New Roman" w:cs="Times New Roman"/>
          <w:i/>
          <w:iCs/>
          <w:sz w:val="24"/>
          <w:szCs w:val="24"/>
          <w:lang w:val="ro-RO"/>
        </w:rPr>
        <w:t xml:space="preserve"> furnizat</w:t>
      </w:r>
      <w:r w:rsidRPr="00053AAA">
        <w:rPr>
          <w:rFonts w:ascii="Times New Roman" w:hAnsi="Times New Roman" w:cs="Times New Roman"/>
          <w:i/>
          <w:iCs/>
          <w:sz w:val="24"/>
          <w:szCs w:val="24"/>
          <w:lang w:val="ro-RO"/>
        </w:rPr>
        <w:t>/activităților</w:t>
      </w:r>
      <w:r w:rsidR="000A629A">
        <w:rPr>
          <w:rFonts w:ascii="Times New Roman" w:hAnsi="Times New Roman" w:cs="Times New Roman"/>
          <w:i/>
          <w:iCs/>
          <w:sz w:val="24"/>
          <w:szCs w:val="24"/>
          <w:lang w:val="ro-RO"/>
        </w:rPr>
        <w:t xml:space="preserve"> </w:t>
      </w:r>
      <w:r w:rsidRPr="00053AAA">
        <w:rPr>
          <w:rFonts w:ascii="Times New Roman" w:hAnsi="Times New Roman" w:cs="Times New Roman"/>
          <w:i/>
          <w:iCs/>
          <w:sz w:val="24"/>
          <w:szCs w:val="24"/>
          <w:lang w:val="ro-RO"/>
        </w:rPr>
        <w:t>prestate)</w:t>
      </w:r>
    </w:p>
    <w:tbl>
      <w:tblPr>
        <w:tblStyle w:val="TableGrid"/>
        <w:tblW w:w="0" w:type="auto"/>
        <w:jc w:val="center"/>
        <w:tblLook w:val="04A0" w:firstRow="1" w:lastRow="0" w:firstColumn="1" w:lastColumn="0" w:noHBand="0" w:noVBand="1"/>
      </w:tblPr>
      <w:tblGrid>
        <w:gridCol w:w="650"/>
        <w:gridCol w:w="8615"/>
        <w:gridCol w:w="1530"/>
        <w:gridCol w:w="1386"/>
        <w:gridCol w:w="1767"/>
      </w:tblGrid>
      <w:tr w:rsidR="00053AAA" w:rsidRPr="00053AAA" w14:paraId="1D78B1EA" w14:textId="77777777" w:rsidTr="00460474">
        <w:trPr>
          <w:jc w:val="center"/>
        </w:trPr>
        <w:tc>
          <w:tcPr>
            <w:tcW w:w="650" w:type="dxa"/>
          </w:tcPr>
          <w:p w14:paraId="6410B5D9" w14:textId="77777777" w:rsidR="0015136F" w:rsidRPr="00053AAA" w:rsidRDefault="0015136F" w:rsidP="003E3125">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Nr.</w:t>
            </w:r>
          </w:p>
          <w:p w14:paraId="701D3D7D" w14:textId="77777777" w:rsidR="0015136F" w:rsidRPr="00053AAA" w:rsidRDefault="0015136F" w:rsidP="003E3125">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crt.</w:t>
            </w:r>
          </w:p>
        </w:tc>
        <w:tc>
          <w:tcPr>
            <w:tcW w:w="8615" w:type="dxa"/>
          </w:tcPr>
          <w:p w14:paraId="2CCCE7B0" w14:textId="77777777" w:rsidR="0015136F" w:rsidRPr="00053AAA" w:rsidRDefault="0015136F" w:rsidP="003E3125">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Specificație</w:t>
            </w:r>
          </w:p>
        </w:tc>
        <w:tc>
          <w:tcPr>
            <w:tcW w:w="1530" w:type="dxa"/>
          </w:tcPr>
          <w:p w14:paraId="4BE10767" w14:textId="77777777" w:rsidR="0015136F" w:rsidRPr="00053AAA" w:rsidRDefault="0015136F" w:rsidP="003E3125">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U.M.</w:t>
            </w:r>
          </w:p>
        </w:tc>
        <w:tc>
          <w:tcPr>
            <w:tcW w:w="1386" w:type="dxa"/>
          </w:tcPr>
          <w:p w14:paraId="12E5EAAA" w14:textId="77777777" w:rsidR="0015136F" w:rsidRPr="00053AAA" w:rsidRDefault="0015136F" w:rsidP="003E3125">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Programat</w:t>
            </w:r>
          </w:p>
          <w:p w14:paraId="196832FC" w14:textId="77777777" w:rsidR="0015136F" w:rsidRPr="00053AAA" w:rsidRDefault="0015136F" w:rsidP="003E3125">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anual</w:t>
            </w:r>
          </w:p>
        </w:tc>
        <w:tc>
          <w:tcPr>
            <w:tcW w:w="1767" w:type="dxa"/>
          </w:tcPr>
          <w:p w14:paraId="4D789C00" w14:textId="77777777" w:rsidR="0015136F" w:rsidRPr="00053AAA" w:rsidRDefault="0015136F" w:rsidP="003E3125">
            <w:pPr>
              <w:jc w:val="center"/>
              <w:rPr>
                <w:rFonts w:ascii="Times New Roman" w:hAnsi="Times New Roman" w:cs="Times New Roman"/>
                <w:sz w:val="24"/>
                <w:szCs w:val="24"/>
                <w:lang w:val="ro-RO"/>
              </w:rPr>
            </w:pPr>
            <w:proofErr w:type="spellStart"/>
            <w:r w:rsidRPr="00053AAA">
              <w:rPr>
                <w:rFonts w:ascii="Times New Roman" w:hAnsi="Times New Roman" w:cs="Times New Roman"/>
                <w:sz w:val="24"/>
                <w:szCs w:val="24"/>
                <w:lang w:val="ro-RO"/>
              </w:rPr>
              <w:t>Pondereîn</w:t>
            </w:r>
            <w:proofErr w:type="spellEnd"/>
            <w:r w:rsidRPr="00053AAA">
              <w:rPr>
                <w:rFonts w:ascii="Times New Roman" w:hAnsi="Times New Roman" w:cs="Times New Roman"/>
                <w:sz w:val="24"/>
                <w:szCs w:val="24"/>
                <w:lang w:val="ro-RO"/>
              </w:rPr>
              <w:t xml:space="preserve"> preț</w:t>
            </w:r>
          </w:p>
          <w:p w14:paraId="27059D85" w14:textId="77777777" w:rsidR="0015136F" w:rsidRPr="00053AAA" w:rsidRDefault="0015136F" w:rsidP="003E3125">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438AF4D1" w14:textId="77777777" w:rsidTr="00460474">
        <w:trPr>
          <w:jc w:val="center"/>
        </w:trPr>
        <w:tc>
          <w:tcPr>
            <w:tcW w:w="650" w:type="dxa"/>
          </w:tcPr>
          <w:p w14:paraId="3A4E1322" w14:textId="77777777" w:rsidR="00B05C1D" w:rsidRPr="00053AAA" w:rsidRDefault="002477D5"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w:t>
            </w:r>
          </w:p>
        </w:tc>
        <w:tc>
          <w:tcPr>
            <w:tcW w:w="8615" w:type="dxa"/>
            <w:vAlign w:val="center"/>
          </w:tcPr>
          <w:p w14:paraId="6040D0DF" w14:textId="77777777" w:rsidR="00B05C1D" w:rsidRPr="00053AAA" w:rsidRDefault="00B05C1D" w:rsidP="00B05C1D">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Apă brută</w:t>
            </w:r>
            <w:r w:rsidR="00167421" w:rsidRPr="00053AAA">
              <w:rPr>
                <w:rFonts w:ascii="Times New Roman" w:eastAsia="Times New Roman" w:hAnsi="Times New Roman" w:cs="Times New Roman"/>
                <w:sz w:val="24"/>
                <w:szCs w:val="24"/>
                <w:lang w:val="ro-RO" w:eastAsia="en-GB"/>
              </w:rPr>
              <w:t xml:space="preserve"> cumpărată și/sau apă preluată din alt sistem</w:t>
            </w:r>
          </w:p>
        </w:tc>
        <w:tc>
          <w:tcPr>
            <w:tcW w:w="1530" w:type="dxa"/>
          </w:tcPr>
          <w:p w14:paraId="3199ECD4" w14:textId="77777777" w:rsidR="00B05C1D" w:rsidRPr="00053AAA" w:rsidRDefault="00010177"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386" w:type="dxa"/>
          </w:tcPr>
          <w:p w14:paraId="791F577B" w14:textId="77777777" w:rsidR="00B05C1D" w:rsidRPr="00053AAA" w:rsidRDefault="00B05C1D" w:rsidP="00B05C1D">
            <w:pPr>
              <w:jc w:val="center"/>
              <w:rPr>
                <w:rFonts w:ascii="Times New Roman" w:hAnsi="Times New Roman" w:cs="Times New Roman"/>
                <w:sz w:val="24"/>
                <w:szCs w:val="24"/>
                <w:lang w:val="ro-RO"/>
              </w:rPr>
            </w:pPr>
          </w:p>
        </w:tc>
        <w:tc>
          <w:tcPr>
            <w:tcW w:w="1767" w:type="dxa"/>
          </w:tcPr>
          <w:p w14:paraId="426BFB0D" w14:textId="77777777" w:rsidR="00B05C1D" w:rsidRPr="00053AAA" w:rsidRDefault="001023B1"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5D4F0B68" w14:textId="77777777" w:rsidTr="00460474">
        <w:trPr>
          <w:jc w:val="center"/>
        </w:trPr>
        <w:tc>
          <w:tcPr>
            <w:tcW w:w="650" w:type="dxa"/>
          </w:tcPr>
          <w:p w14:paraId="44DEE0A0" w14:textId="77777777" w:rsidR="00B05C1D" w:rsidRPr="00053AAA" w:rsidRDefault="002477D5"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w:t>
            </w:r>
          </w:p>
        </w:tc>
        <w:tc>
          <w:tcPr>
            <w:tcW w:w="8615" w:type="dxa"/>
            <w:vAlign w:val="center"/>
          </w:tcPr>
          <w:p w14:paraId="355C26C7" w14:textId="77777777" w:rsidR="00B05C1D" w:rsidRPr="00053AAA" w:rsidRDefault="00B05C1D" w:rsidP="00B05C1D">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Apă livrată</w:t>
            </w:r>
            <w:r w:rsidR="002477D5" w:rsidRPr="00053AAA">
              <w:rPr>
                <w:rFonts w:ascii="Times New Roman" w:eastAsia="Times New Roman" w:hAnsi="Times New Roman" w:cs="Times New Roman"/>
                <w:sz w:val="24"/>
                <w:szCs w:val="24"/>
                <w:lang w:val="ro-RO" w:eastAsia="en-GB"/>
              </w:rPr>
              <w:t>, din care</w:t>
            </w:r>
            <w:r w:rsidRPr="00053AAA">
              <w:rPr>
                <w:rFonts w:ascii="Times New Roman" w:eastAsia="Times New Roman" w:hAnsi="Times New Roman" w:cs="Times New Roman"/>
                <w:sz w:val="24"/>
                <w:szCs w:val="24"/>
                <w:lang w:val="ro-RO" w:eastAsia="en-GB"/>
              </w:rPr>
              <w:t>:</w:t>
            </w:r>
          </w:p>
        </w:tc>
        <w:tc>
          <w:tcPr>
            <w:tcW w:w="1530" w:type="dxa"/>
          </w:tcPr>
          <w:p w14:paraId="2B48732A" w14:textId="77777777" w:rsidR="00B05C1D" w:rsidRPr="00053AAA" w:rsidRDefault="00010177"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386" w:type="dxa"/>
          </w:tcPr>
          <w:p w14:paraId="1576E80E" w14:textId="77777777" w:rsidR="00B05C1D" w:rsidRPr="00053AAA" w:rsidRDefault="00B05C1D" w:rsidP="00B05C1D">
            <w:pPr>
              <w:jc w:val="center"/>
              <w:rPr>
                <w:rFonts w:ascii="Times New Roman" w:hAnsi="Times New Roman" w:cs="Times New Roman"/>
                <w:sz w:val="24"/>
                <w:szCs w:val="24"/>
                <w:lang w:val="ro-RO"/>
              </w:rPr>
            </w:pPr>
          </w:p>
        </w:tc>
        <w:tc>
          <w:tcPr>
            <w:tcW w:w="1767" w:type="dxa"/>
          </w:tcPr>
          <w:p w14:paraId="0DB113BE" w14:textId="77777777" w:rsidR="00B05C1D" w:rsidRPr="00053AAA" w:rsidRDefault="001023B1"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EDC1B37" w14:textId="77777777" w:rsidTr="00460474">
        <w:trPr>
          <w:jc w:val="center"/>
        </w:trPr>
        <w:tc>
          <w:tcPr>
            <w:tcW w:w="650" w:type="dxa"/>
          </w:tcPr>
          <w:p w14:paraId="3C757524" w14:textId="77777777" w:rsidR="00B05C1D" w:rsidRPr="00053AAA" w:rsidRDefault="002477D5"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II.1</w:t>
            </w:r>
          </w:p>
        </w:tc>
        <w:tc>
          <w:tcPr>
            <w:tcW w:w="8615" w:type="dxa"/>
            <w:vAlign w:val="center"/>
          </w:tcPr>
          <w:p w14:paraId="011BB030" w14:textId="77777777" w:rsidR="00B05C1D" w:rsidRPr="00053AAA" w:rsidRDefault="00B05C1D" w:rsidP="002477D5">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popula</w:t>
            </w:r>
            <w:r w:rsidR="002477D5" w:rsidRPr="00053AAA">
              <w:rPr>
                <w:rFonts w:ascii="Times New Roman" w:eastAsia="Times New Roman" w:hAnsi="Times New Roman" w:cs="Times New Roman"/>
                <w:sz w:val="24"/>
                <w:szCs w:val="24"/>
                <w:lang w:val="ro-RO" w:eastAsia="en-GB"/>
              </w:rPr>
              <w:t>ție</w:t>
            </w:r>
          </w:p>
        </w:tc>
        <w:tc>
          <w:tcPr>
            <w:tcW w:w="1530" w:type="dxa"/>
          </w:tcPr>
          <w:p w14:paraId="1E42C734" w14:textId="77777777" w:rsidR="00B05C1D" w:rsidRPr="00053AAA" w:rsidRDefault="00B05C1D" w:rsidP="00B05C1D">
            <w:pPr>
              <w:jc w:val="center"/>
              <w:rPr>
                <w:rFonts w:ascii="Times New Roman" w:hAnsi="Times New Roman" w:cs="Times New Roman"/>
                <w:sz w:val="24"/>
                <w:szCs w:val="24"/>
                <w:lang w:val="ro-RO"/>
              </w:rPr>
            </w:pPr>
          </w:p>
        </w:tc>
        <w:tc>
          <w:tcPr>
            <w:tcW w:w="1386" w:type="dxa"/>
          </w:tcPr>
          <w:p w14:paraId="02E0DE5A" w14:textId="77777777" w:rsidR="00B05C1D" w:rsidRPr="00053AAA" w:rsidRDefault="00B05C1D" w:rsidP="00B05C1D">
            <w:pPr>
              <w:jc w:val="center"/>
              <w:rPr>
                <w:rFonts w:ascii="Times New Roman" w:hAnsi="Times New Roman" w:cs="Times New Roman"/>
                <w:sz w:val="24"/>
                <w:szCs w:val="24"/>
                <w:lang w:val="ro-RO"/>
              </w:rPr>
            </w:pPr>
          </w:p>
        </w:tc>
        <w:tc>
          <w:tcPr>
            <w:tcW w:w="1767" w:type="dxa"/>
          </w:tcPr>
          <w:p w14:paraId="07BED41D" w14:textId="77777777" w:rsidR="00B05C1D" w:rsidRPr="00053AAA" w:rsidRDefault="001023B1"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CE9CE77" w14:textId="77777777" w:rsidTr="00460474">
        <w:trPr>
          <w:jc w:val="center"/>
        </w:trPr>
        <w:tc>
          <w:tcPr>
            <w:tcW w:w="650" w:type="dxa"/>
          </w:tcPr>
          <w:p w14:paraId="1D0CE86C" w14:textId="77777777" w:rsidR="00B05C1D" w:rsidRPr="00053AAA" w:rsidRDefault="002477D5"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II.2</w:t>
            </w:r>
          </w:p>
        </w:tc>
        <w:tc>
          <w:tcPr>
            <w:tcW w:w="8615" w:type="dxa"/>
            <w:vAlign w:val="center"/>
          </w:tcPr>
          <w:p w14:paraId="133D4936" w14:textId="77777777" w:rsidR="00B05C1D" w:rsidRPr="00053AAA" w:rsidRDefault="00B05C1D" w:rsidP="002477D5">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rest consumatori, inclusiv consum propriu</w:t>
            </w:r>
          </w:p>
        </w:tc>
        <w:tc>
          <w:tcPr>
            <w:tcW w:w="1530" w:type="dxa"/>
          </w:tcPr>
          <w:p w14:paraId="312E4528" w14:textId="77777777" w:rsidR="00B05C1D" w:rsidRPr="00053AAA" w:rsidRDefault="00B05C1D" w:rsidP="00B05C1D">
            <w:pPr>
              <w:jc w:val="center"/>
              <w:rPr>
                <w:rFonts w:ascii="Times New Roman" w:hAnsi="Times New Roman" w:cs="Times New Roman"/>
                <w:sz w:val="24"/>
                <w:szCs w:val="24"/>
                <w:lang w:val="ro-RO"/>
              </w:rPr>
            </w:pPr>
          </w:p>
        </w:tc>
        <w:tc>
          <w:tcPr>
            <w:tcW w:w="1386" w:type="dxa"/>
          </w:tcPr>
          <w:p w14:paraId="571FCD45" w14:textId="77777777" w:rsidR="00B05C1D" w:rsidRPr="00053AAA" w:rsidRDefault="00B05C1D" w:rsidP="00B05C1D">
            <w:pPr>
              <w:jc w:val="center"/>
              <w:rPr>
                <w:rFonts w:ascii="Times New Roman" w:hAnsi="Times New Roman" w:cs="Times New Roman"/>
                <w:sz w:val="24"/>
                <w:szCs w:val="24"/>
                <w:lang w:val="ro-RO"/>
              </w:rPr>
            </w:pPr>
          </w:p>
        </w:tc>
        <w:tc>
          <w:tcPr>
            <w:tcW w:w="1767" w:type="dxa"/>
          </w:tcPr>
          <w:p w14:paraId="7A12C3AD" w14:textId="77777777" w:rsidR="00B05C1D" w:rsidRPr="00053AAA" w:rsidRDefault="001023B1"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05C44AB" w14:textId="77777777" w:rsidTr="00460474">
        <w:trPr>
          <w:jc w:val="center"/>
        </w:trPr>
        <w:tc>
          <w:tcPr>
            <w:tcW w:w="650" w:type="dxa"/>
          </w:tcPr>
          <w:p w14:paraId="70A28691" w14:textId="77777777" w:rsidR="00B05C1D" w:rsidRPr="00053AAA" w:rsidRDefault="002477D5"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III</w:t>
            </w:r>
          </w:p>
        </w:tc>
        <w:tc>
          <w:tcPr>
            <w:tcW w:w="8615" w:type="dxa"/>
            <w:vAlign w:val="center"/>
          </w:tcPr>
          <w:p w14:paraId="261152A0" w14:textId="77777777" w:rsidR="00B05C1D" w:rsidRPr="00053AAA" w:rsidRDefault="00B05C1D" w:rsidP="00B05C1D">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r>
            <w:proofErr w:type="spellStart"/>
            <w:r w:rsidR="002477D5" w:rsidRPr="00053AAA">
              <w:rPr>
                <w:rFonts w:ascii="Times New Roman" w:eastAsia="Times New Roman" w:hAnsi="Times New Roman" w:cs="Times New Roman"/>
                <w:sz w:val="24"/>
                <w:szCs w:val="24"/>
                <w:lang w:val="ro-RO" w:eastAsia="en-GB"/>
              </w:rPr>
              <w:t>P</w:t>
            </w:r>
            <w:r w:rsidRPr="00053AAA">
              <w:rPr>
                <w:rFonts w:ascii="Times New Roman" w:eastAsia="Times New Roman" w:hAnsi="Times New Roman" w:cs="Times New Roman"/>
                <w:sz w:val="24"/>
                <w:szCs w:val="24"/>
                <w:lang w:val="ro-RO" w:eastAsia="en-GB"/>
              </w:rPr>
              <w:t>ier</w:t>
            </w:r>
            <w:r w:rsidR="002477D5" w:rsidRPr="00053AAA">
              <w:rPr>
                <w:rFonts w:ascii="Times New Roman" w:eastAsia="Times New Roman" w:hAnsi="Times New Roman" w:cs="Times New Roman"/>
                <w:sz w:val="24"/>
                <w:szCs w:val="24"/>
                <w:lang w:val="ro-RO" w:eastAsia="en-GB"/>
              </w:rPr>
              <w:t>deritotale</w:t>
            </w:r>
            <w:proofErr w:type="spellEnd"/>
            <w:r w:rsidR="002477D5" w:rsidRPr="00053AAA">
              <w:rPr>
                <w:rFonts w:ascii="Times New Roman" w:eastAsia="Times New Roman" w:hAnsi="Times New Roman" w:cs="Times New Roman"/>
                <w:sz w:val="24"/>
                <w:szCs w:val="24"/>
                <w:lang w:val="ro-RO" w:eastAsia="en-GB"/>
              </w:rPr>
              <w:t xml:space="preserve"> </w:t>
            </w:r>
            <w:r w:rsidR="005C7AF9" w:rsidRPr="00053AAA">
              <w:rPr>
                <w:rFonts w:ascii="Times New Roman" w:eastAsia="Times New Roman" w:hAnsi="Times New Roman" w:cs="Times New Roman"/>
                <w:sz w:val="24"/>
                <w:szCs w:val="24"/>
                <w:lang w:val="ro-RO" w:eastAsia="en-GB"/>
              </w:rPr>
              <w:t xml:space="preserve">aprobate </w:t>
            </w:r>
            <w:r w:rsidRPr="00053AAA">
              <w:rPr>
                <w:rFonts w:ascii="Times New Roman" w:eastAsia="Times New Roman" w:hAnsi="Times New Roman" w:cs="Times New Roman"/>
                <w:sz w:val="24"/>
                <w:szCs w:val="24"/>
                <w:lang w:val="ro-RO" w:eastAsia="en-GB"/>
              </w:rPr>
              <w:t>de apă</w:t>
            </w:r>
            <w:r w:rsidR="00B80324" w:rsidRPr="00053AAA">
              <w:rPr>
                <w:rFonts w:ascii="Times New Roman" w:eastAsia="Times New Roman" w:hAnsi="Times New Roman" w:cs="Times New Roman"/>
                <w:sz w:val="24"/>
                <w:szCs w:val="24"/>
                <w:lang w:val="ro-RO" w:eastAsia="en-GB"/>
              </w:rPr>
              <w:t>, din care:</w:t>
            </w:r>
            <w:r w:rsidR="00010177" w:rsidRPr="00053AAA">
              <w:rPr>
                <w:rFonts w:ascii="Times New Roman" w:eastAsia="Times New Roman" w:hAnsi="Times New Roman" w:cs="Times New Roman"/>
                <w:sz w:val="24"/>
                <w:szCs w:val="24"/>
                <w:lang w:val="ro-RO" w:eastAsia="en-GB"/>
              </w:rPr>
              <w:t xml:space="preserve"> (%)</w:t>
            </w:r>
          </w:p>
        </w:tc>
        <w:tc>
          <w:tcPr>
            <w:tcW w:w="1530" w:type="dxa"/>
          </w:tcPr>
          <w:p w14:paraId="019B97F9" w14:textId="77777777" w:rsidR="00B05C1D" w:rsidRPr="00053AAA" w:rsidRDefault="00010177"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386" w:type="dxa"/>
          </w:tcPr>
          <w:p w14:paraId="4921E8C0" w14:textId="77777777" w:rsidR="00B05C1D" w:rsidRPr="00053AAA" w:rsidRDefault="00B05C1D" w:rsidP="00B05C1D">
            <w:pPr>
              <w:jc w:val="center"/>
              <w:rPr>
                <w:rFonts w:ascii="Times New Roman" w:hAnsi="Times New Roman" w:cs="Times New Roman"/>
                <w:sz w:val="24"/>
                <w:szCs w:val="24"/>
                <w:lang w:val="ro-RO"/>
              </w:rPr>
            </w:pPr>
          </w:p>
        </w:tc>
        <w:tc>
          <w:tcPr>
            <w:tcW w:w="1767" w:type="dxa"/>
          </w:tcPr>
          <w:p w14:paraId="34EAD78E" w14:textId="77777777" w:rsidR="00B05C1D" w:rsidRPr="00053AAA" w:rsidRDefault="001023B1"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5605E3A9" w14:textId="77777777" w:rsidTr="00460474">
        <w:trPr>
          <w:jc w:val="center"/>
        </w:trPr>
        <w:tc>
          <w:tcPr>
            <w:tcW w:w="650" w:type="dxa"/>
          </w:tcPr>
          <w:p w14:paraId="5EC3250B" w14:textId="77777777" w:rsidR="00B80324" w:rsidRPr="00053AAA" w:rsidRDefault="00B80324"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III.1</w:t>
            </w:r>
          </w:p>
        </w:tc>
        <w:tc>
          <w:tcPr>
            <w:tcW w:w="8615" w:type="dxa"/>
            <w:vAlign w:val="center"/>
          </w:tcPr>
          <w:p w14:paraId="7F70F76D" w14:textId="77777777" w:rsidR="00B80324" w:rsidRPr="00053AAA" w:rsidRDefault="00B80324" w:rsidP="00B80324">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de apă tehnologice</w:t>
            </w:r>
            <w:r w:rsidR="00010177" w:rsidRPr="00053AAA">
              <w:rPr>
                <w:rFonts w:ascii="Times New Roman" w:eastAsia="Times New Roman" w:hAnsi="Times New Roman" w:cs="Times New Roman"/>
                <w:sz w:val="24"/>
                <w:szCs w:val="24"/>
                <w:lang w:val="ro-RO" w:eastAsia="en-GB"/>
              </w:rPr>
              <w:t xml:space="preserve"> (%)</w:t>
            </w:r>
          </w:p>
        </w:tc>
        <w:tc>
          <w:tcPr>
            <w:tcW w:w="1530" w:type="dxa"/>
          </w:tcPr>
          <w:p w14:paraId="2BD10809" w14:textId="77777777" w:rsidR="00B80324" w:rsidRPr="00053AAA" w:rsidRDefault="00B80324" w:rsidP="00B05C1D">
            <w:pPr>
              <w:jc w:val="center"/>
              <w:rPr>
                <w:rFonts w:ascii="Times New Roman" w:hAnsi="Times New Roman" w:cs="Times New Roman"/>
                <w:sz w:val="24"/>
                <w:szCs w:val="24"/>
                <w:lang w:val="ro-RO"/>
              </w:rPr>
            </w:pPr>
          </w:p>
        </w:tc>
        <w:tc>
          <w:tcPr>
            <w:tcW w:w="1386" w:type="dxa"/>
          </w:tcPr>
          <w:p w14:paraId="0D2E096E" w14:textId="77777777" w:rsidR="00B80324" w:rsidRPr="00053AAA" w:rsidRDefault="00B80324" w:rsidP="00B05C1D">
            <w:pPr>
              <w:jc w:val="center"/>
              <w:rPr>
                <w:rFonts w:ascii="Times New Roman" w:hAnsi="Times New Roman" w:cs="Times New Roman"/>
                <w:sz w:val="24"/>
                <w:szCs w:val="24"/>
                <w:lang w:val="ro-RO"/>
              </w:rPr>
            </w:pPr>
          </w:p>
        </w:tc>
        <w:tc>
          <w:tcPr>
            <w:tcW w:w="1767" w:type="dxa"/>
          </w:tcPr>
          <w:p w14:paraId="3A2C715E" w14:textId="77777777" w:rsidR="00B80324" w:rsidRPr="00053AAA" w:rsidRDefault="001023B1"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7A0198BE" w14:textId="77777777" w:rsidTr="00460474">
        <w:trPr>
          <w:jc w:val="center"/>
        </w:trPr>
        <w:tc>
          <w:tcPr>
            <w:tcW w:w="650" w:type="dxa"/>
          </w:tcPr>
          <w:p w14:paraId="3AFBB34B" w14:textId="77777777" w:rsidR="00B80324" w:rsidRPr="00053AAA" w:rsidRDefault="00073F24"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III.2</w:t>
            </w:r>
          </w:p>
        </w:tc>
        <w:tc>
          <w:tcPr>
            <w:tcW w:w="8615" w:type="dxa"/>
            <w:vAlign w:val="center"/>
          </w:tcPr>
          <w:p w14:paraId="651A2979" w14:textId="77777777" w:rsidR="00B80324" w:rsidRPr="00053AAA" w:rsidRDefault="00B80324" w:rsidP="00B80324">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pierderi de apă în </w:t>
            </w:r>
            <w:r w:rsidR="00C8204F" w:rsidRPr="00053AAA">
              <w:rPr>
                <w:rFonts w:ascii="Times New Roman" w:eastAsia="Times New Roman" w:hAnsi="Times New Roman" w:cs="Times New Roman"/>
                <w:sz w:val="24"/>
                <w:szCs w:val="24"/>
                <w:lang w:val="ro-RO" w:eastAsia="en-GB"/>
              </w:rPr>
              <w:t>rețeaua</w:t>
            </w:r>
            <w:r w:rsidRPr="00053AAA">
              <w:rPr>
                <w:rFonts w:ascii="Times New Roman" w:eastAsia="Times New Roman" w:hAnsi="Times New Roman" w:cs="Times New Roman"/>
                <w:sz w:val="24"/>
                <w:szCs w:val="24"/>
                <w:lang w:val="ro-RO" w:eastAsia="en-GB"/>
              </w:rPr>
              <w:t xml:space="preserve"> de transport și/sau distribuție</w:t>
            </w:r>
            <w:r w:rsidR="00010177" w:rsidRPr="00053AAA">
              <w:rPr>
                <w:rFonts w:ascii="Times New Roman" w:eastAsia="Times New Roman" w:hAnsi="Times New Roman" w:cs="Times New Roman"/>
                <w:sz w:val="24"/>
                <w:szCs w:val="24"/>
                <w:lang w:val="ro-RO" w:eastAsia="en-GB"/>
              </w:rPr>
              <w:t xml:space="preserve"> (%)</w:t>
            </w:r>
          </w:p>
        </w:tc>
        <w:tc>
          <w:tcPr>
            <w:tcW w:w="1530" w:type="dxa"/>
          </w:tcPr>
          <w:p w14:paraId="37B5F002" w14:textId="77777777" w:rsidR="00B80324" w:rsidRPr="00053AAA" w:rsidRDefault="00B80324" w:rsidP="00B05C1D">
            <w:pPr>
              <w:jc w:val="center"/>
              <w:rPr>
                <w:rFonts w:ascii="Times New Roman" w:hAnsi="Times New Roman" w:cs="Times New Roman"/>
                <w:sz w:val="24"/>
                <w:szCs w:val="24"/>
                <w:lang w:val="ro-RO"/>
              </w:rPr>
            </w:pPr>
          </w:p>
        </w:tc>
        <w:tc>
          <w:tcPr>
            <w:tcW w:w="1386" w:type="dxa"/>
          </w:tcPr>
          <w:p w14:paraId="59C54987" w14:textId="77777777" w:rsidR="00B80324" w:rsidRPr="00053AAA" w:rsidRDefault="00B80324" w:rsidP="00B05C1D">
            <w:pPr>
              <w:jc w:val="center"/>
              <w:rPr>
                <w:rFonts w:ascii="Times New Roman" w:hAnsi="Times New Roman" w:cs="Times New Roman"/>
                <w:sz w:val="24"/>
                <w:szCs w:val="24"/>
                <w:lang w:val="ro-RO"/>
              </w:rPr>
            </w:pPr>
          </w:p>
        </w:tc>
        <w:tc>
          <w:tcPr>
            <w:tcW w:w="1767" w:type="dxa"/>
          </w:tcPr>
          <w:p w14:paraId="00A2A0DB" w14:textId="77777777" w:rsidR="00B80324" w:rsidRPr="00053AAA" w:rsidRDefault="001023B1" w:rsidP="00B05C1D">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7AEEB7E7" w14:textId="77777777" w:rsidTr="00460474">
        <w:trPr>
          <w:jc w:val="center"/>
        </w:trPr>
        <w:tc>
          <w:tcPr>
            <w:tcW w:w="650" w:type="dxa"/>
          </w:tcPr>
          <w:p w14:paraId="2A4DB127"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IV</w:t>
            </w:r>
          </w:p>
        </w:tc>
        <w:tc>
          <w:tcPr>
            <w:tcW w:w="8615" w:type="dxa"/>
            <w:vAlign w:val="center"/>
          </w:tcPr>
          <w:p w14:paraId="0191FB6A"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softHyphen/>
              <w:t>Pierderi totale reale de apă, din care: (%)</w:t>
            </w:r>
          </w:p>
        </w:tc>
        <w:tc>
          <w:tcPr>
            <w:tcW w:w="1530" w:type="dxa"/>
          </w:tcPr>
          <w:p w14:paraId="5866C79B" w14:textId="77777777" w:rsidR="005C7AF9" w:rsidRPr="00053AAA" w:rsidRDefault="00647223"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386" w:type="dxa"/>
          </w:tcPr>
          <w:p w14:paraId="7A0464B1"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1597C860" w14:textId="77777777" w:rsidR="005C7AF9" w:rsidRPr="00053AAA" w:rsidRDefault="00647223"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B9631C0" w14:textId="77777777" w:rsidTr="00460474">
        <w:trPr>
          <w:jc w:val="center"/>
        </w:trPr>
        <w:tc>
          <w:tcPr>
            <w:tcW w:w="650" w:type="dxa"/>
          </w:tcPr>
          <w:p w14:paraId="33121F7E"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IV.1</w:t>
            </w:r>
          </w:p>
        </w:tc>
        <w:tc>
          <w:tcPr>
            <w:tcW w:w="8615" w:type="dxa"/>
            <w:vAlign w:val="center"/>
          </w:tcPr>
          <w:p w14:paraId="594EE0F1" w14:textId="77777777" w:rsidR="005C7AF9" w:rsidRPr="00053AAA" w:rsidRDefault="005C7AF9" w:rsidP="005C7AF9">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de apă tehnologice (%)</w:t>
            </w:r>
          </w:p>
        </w:tc>
        <w:tc>
          <w:tcPr>
            <w:tcW w:w="1530" w:type="dxa"/>
          </w:tcPr>
          <w:p w14:paraId="421851EC"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3A0B9271"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68FDCC5E" w14:textId="77777777" w:rsidR="005C7AF9" w:rsidRPr="00053AAA" w:rsidRDefault="00647223"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4F1110D0" w14:textId="77777777" w:rsidTr="00460474">
        <w:trPr>
          <w:jc w:val="center"/>
        </w:trPr>
        <w:tc>
          <w:tcPr>
            <w:tcW w:w="650" w:type="dxa"/>
          </w:tcPr>
          <w:p w14:paraId="7BFF7966"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IV.2</w:t>
            </w:r>
          </w:p>
        </w:tc>
        <w:tc>
          <w:tcPr>
            <w:tcW w:w="8615" w:type="dxa"/>
            <w:vAlign w:val="center"/>
          </w:tcPr>
          <w:p w14:paraId="12E13891" w14:textId="77777777" w:rsidR="005C7AF9" w:rsidRPr="00053AAA" w:rsidRDefault="005C7AF9" w:rsidP="005C7AF9">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de apă în rețeaua de transport și/sau distribuție (%)</w:t>
            </w:r>
          </w:p>
        </w:tc>
        <w:tc>
          <w:tcPr>
            <w:tcW w:w="1530" w:type="dxa"/>
          </w:tcPr>
          <w:p w14:paraId="6543C58D"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73FE98DF"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093B9D60" w14:textId="77777777" w:rsidR="005C7AF9" w:rsidRPr="00053AAA" w:rsidRDefault="00647223"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0A009A13" w14:textId="77777777" w:rsidTr="00460474">
        <w:trPr>
          <w:jc w:val="center"/>
        </w:trPr>
        <w:tc>
          <w:tcPr>
            <w:tcW w:w="650" w:type="dxa"/>
          </w:tcPr>
          <w:p w14:paraId="5CBEEA74"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w:t>
            </w:r>
          </w:p>
        </w:tc>
        <w:tc>
          <w:tcPr>
            <w:tcW w:w="8615" w:type="dxa"/>
            <w:vAlign w:val="center"/>
          </w:tcPr>
          <w:p w14:paraId="23355DC0" w14:textId="77777777" w:rsidR="005C7AF9" w:rsidRPr="00053AAA" w:rsidRDefault="005C7AF9" w:rsidP="005C7AF9">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Energie consumată</w:t>
            </w:r>
          </w:p>
        </w:tc>
        <w:tc>
          <w:tcPr>
            <w:tcW w:w="1530" w:type="dxa"/>
          </w:tcPr>
          <w:p w14:paraId="515A6105"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MWh</w:t>
            </w:r>
          </w:p>
        </w:tc>
        <w:tc>
          <w:tcPr>
            <w:tcW w:w="1386" w:type="dxa"/>
          </w:tcPr>
          <w:p w14:paraId="1348E798"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6EE95F79"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50F0F30" w14:textId="77777777" w:rsidTr="00460474">
        <w:trPr>
          <w:jc w:val="center"/>
        </w:trPr>
        <w:tc>
          <w:tcPr>
            <w:tcW w:w="650" w:type="dxa"/>
          </w:tcPr>
          <w:p w14:paraId="54237AC8"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VI</w:t>
            </w:r>
          </w:p>
        </w:tc>
        <w:tc>
          <w:tcPr>
            <w:tcW w:w="8615" w:type="dxa"/>
            <w:vAlign w:val="center"/>
          </w:tcPr>
          <w:p w14:paraId="702A271D" w14:textId="77777777" w:rsidR="005C7AF9" w:rsidRPr="00053AAA" w:rsidRDefault="005C7AF9" w:rsidP="005C7AF9">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Număr salariați/serviciu sau activitate</w:t>
            </w:r>
          </w:p>
        </w:tc>
        <w:tc>
          <w:tcPr>
            <w:tcW w:w="1530" w:type="dxa"/>
          </w:tcPr>
          <w:p w14:paraId="1C2B8949"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nr. personal</w:t>
            </w:r>
          </w:p>
        </w:tc>
        <w:tc>
          <w:tcPr>
            <w:tcW w:w="1386" w:type="dxa"/>
          </w:tcPr>
          <w:p w14:paraId="4D3E71D6"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6FA2010C"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0FC123EC" w14:textId="77777777" w:rsidTr="00460474">
        <w:trPr>
          <w:jc w:val="center"/>
        </w:trPr>
        <w:tc>
          <w:tcPr>
            <w:tcW w:w="650" w:type="dxa"/>
          </w:tcPr>
          <w:p w14:paraId="1DC67896"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VII</w:t>
            </w:r>
          </w:p>
        </w:tc>
        <w:tc>
          <w:tcPr>
            <w:tcW w:w="8615" w:type="dxa"/>
            <w:vAlign w:val="center"/>
          </w:tcPr>
          <w:p w14:paraId="620CC54B" w14:textId="77777777" w:rsidR="005C7AF9" w:rsidRPr="00053AAA" w:rsidRDefault="005C7AF9" w:rsidP="005C7AF9">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Salariu mediu brut/salariat</w:t>
            </w:r>
          </w:p>
        </w:tc>
        <w:tc>
          <w:tcPr>
            <w:tcW w:w="1530" w:type="dxa"/>
          </w:tcPr>
          <w:p w14:paraId="1EF9ADEF"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6B925B93"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68D0079E"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249DD4DC" w14:textId="77777777" w:rsidTr="00460474">
        <w:trPr>
          <w:jc w:val="center"/>
        </w:trPr>
        <w:tc>
          <w:tcPr>
            <w:tcW w:w="650" w:type="dxa"/>
          </w:tcPr>
          <w:p w14:paraId="7F8BE14F"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w:t>
            </w:r>
          </w:p>
        </w:tc>
        <w:tc>
          <w:tcPr>
            <w:tcW w:w="8615" w:type="dxa"/>
            <w:vAlign w:val="center"/>
          </w:tcPr>
          <w:p w14:paraId="344F85F7" w14:textId="77777777" w:rsidR="005C7AF9" w:rsidRPr="00053AAA" w:rsidRDefault="005C7AF9" w:rsidP="005C7AF9">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variabile, din care:</w:t>
            </w:r>
          </w:p>
        </w:tc>
        <w:tc>
          <w:tcPr>
            <w:tcW w:w="1530" w:type="dxa"/>
          </w:tcPr>
          <w:p w14:paraId="69D32EB8"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65B42873"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4B80BB4A" w14:textId="77777777" w:rsidR="005C7AF9" w:rsidRPr="00053AAA" w:rsidRDefault="005C7AF9" w:rsidP="005C7AF9">
            <w:pPr>
              <w:jc w:val="center"/>
              <w:rPr>
                <w:rFonts w:ascii="Times New Roman" w:hAnsi="Times New Roman" w:cs="Times New Roman"/>
                <w:sz w:val="24"/>
                <w:szCs w:val="24"/>
                <w:lang w:val="ro-RO"/>
              </w:rPr>
            </w:pPr>
          </w:p>
        </w:tc>
      </w:tr>
      <w:tr w:rsidR="00053AAA" w:rsidRPr="003405F9" w14:paraId="75605AFD" w14:textId="77777777" w:rsidTr="00460474">
        <w:trPr>
          <w:jc w:val="center"/>
        </w:trPr>
        <w:tc>
          <w:tcPr>
            <w:tcW w:w="650" w:type="dxa"/>
          </w:tcPr>
          <w:p w14:paraId="55FBC0A1"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3619CFFC" w14:textId="77777777" w:rsidR="005C7AF9" w:rsidRPr="00053AAA" w:rsidRDefault="005C7AF9" w:rsidP="003B6783">
            <w:pPr>
              <w:pStyle w:val="ListParagraph"/>
              <w:numPr>
                <w:ilvl w:val="0"/>
                <w:numId w:val="1"/>
              </w:numPr>
              <w:jc w:val="both"/>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cheltuieli eligibile cu apa brută și/sau apa preluată din alt sistem</w:t>
            </w:r>
            <w:r w:rsidR="003B6783" w:rsidRPr="00053AAA">
              <w:rPr>
                <w:rFonts w:ascii="Times New Roman" w:eastAsia="Times New Roman" w:hAnsi="Times New Roman" w:cs="Times New Roman"/>
                <w:sz w:val="24"/>
                <w:szCs w:val="24"/>
                <w:lang w:val="ro-RO" w:eastAsia="en-GB"/>
              </w:rPr>
              <w:t>,</w:t>
            </w:r>
            <w:r w:rsidRPr="00053AAA">
              <w:rPr>
                <w:rFonts w:ascii="Times New Roman" w:eastAsia="Times New Roman" w:hAnsi="Times New Roman" w:cs="Times New Roman"/>
                <w:sz w:val="24"/>
                <w:szCs w:val="24"/>
                <w:lang w:val="ro-RO" w:eastAsia="en-GB"/>
              </w:rPr>
              <w:t xml:space="preserve"> cantitatea cu preț în vigoare</w:t>
            </w:r>
            <w:r w:rsidR="003B6783" w:rsidRPr="00053AAA">
              <w:rPr>
                <w:rFonts w:ascii="Times New Roman" w:eastAsia="Times New Roman" w:hAnsi="Times New Roman" w:cs="Times New Roman"/>
                <w:sz w:val="24"/>
                <w:szCs w:val="24"/>
                <w:lang w:val="ro-RO" w:eastAsia="en-GB"/>
              </w:rPr>
              <w:t>; (numai la fundamentarea prețului pentru serviciul de alimentare cu apă și/sau a prețului pentru producția de apă)</w:t>
            </w:r>
          </w:p>
        </w:tc>
        <w:tc>
          <w:tcPr>
            <w:tcW w:w="1530" w:type="dxa"/>
          </w:tcPr>
          <w:p w14:paraId="174CB4D1"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74C1673A"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3AA209D7" w14:textId="77777777" w:rsidR="005C7AF9" w:rsidRPr="00053AAA" w:rsidRDefault="005C7AF9" w:rsidP="005C7AF9">
            <w:pPr>
              <w:jc w:val="center"/>
              <w:rPr>
                <w:rFonts w:ascii="Times New Roman" w:hAnsi="Times New Roman" w:cs="Times New Roman"/>
                <w:sz w:val="24"/>
                <w:szCs w:val="24"/>
                <w:lang w:val="ro-RO"/>
              </w:rPr>
            </w:pPr>
          </w:p>
        </w:tc>
      </w:tr>
      <w:tr w:rsidR="00053AAA" w:rsidRPr="003405F9" w14:paraId="3F878200" w14:textId="77777777" w:rsidTr="00460474">
        <w:trPr>
          <w:jc w:val="center"/>
        </w:trPr>
        <w:tc>
          <w:tcPr>
            <w:tcW w:w="650" w:type="dxa"/>
          </w:tcPr>
          <w:p w14:paraId="0C8F8C9B"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7A11D0F9" w14:textId="77777777" w:rsidR="005C7AF9" w:rsidRPr="00053AAA" w:rsidRDefault="005C7AF9" w:rsidP="005C7AF9">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pierderi totale </w:t>
            </w:r>
            <w:r w:rsidR="000F7158" w:rsidRPr="00053AAA">
              <w:rPr>
                <w:rFonts w:ascii="Times New Roman" w:eastAsia="Times New Roman" w:hAnsi="Times New Roman" w:cs="Times New Roman"/>
                <w:sz w:val="24"/>
                <w:szCs w:val="24"/>
                <w:lang w:val="ro-RO" w:eastAsia="en-GB"/>
              </w:rPr>
              <w:t xml:space="preserve">aprobate </w:t>
            </w:r>
            <w:r w:rsidRPr="00053AAA">
              <w:rPr>
                <w:rFonts w:ascii="Times New Roman" w:eastAsia="Times New Roman" w:hAnsi="Times New Roman" w:cs="Times New Roman"/>
                <w:sz w:val="24"/>
                <w:szCs w:val="24"/>
                <w:lang w:val="ro-RO" w:eastAsia="en-GB"/>
              </w:rPr>
              <w:t>de apă</w:t>
            </w:r>
            <w:r w:rsidR="003B6783" w:rsidRPr="00053AAA">
              <w:rPr>
                <w:rFonts w:ascii="Times New Roman" w:eastAsia="Times New Roman" w:hAnsi="Times New Roman" w:cs="Times New Roman"/>
                <w:sz w:val="24"/>
                <w:szCs w:val="24"/>
                <w:lang w:val="ro-RO" w:eastAsia="en-GB"/>
              </w:rPr>
              <w:t>; (numai la fundamentarea</w:t>
            </w:r>
            <w:r w:rsidR="00A41839" w:rsidRPr="00053AAA">
              <w:rPr>
                <w:rFonts w:ascii="Times New Roman" w:eastAsia="Times New Roman" w:hAnsi="Times New Roman" w:cs="Times New Roman"/>
                <w:sz w:val="24"/>
                <w:szCs w:val="24"/>
                <w:lang w:val="ro-RO" w:eastAsia="en-GB"/>
              </w:rPr>
              <w:t xml:space="preserve"> preț</w:t>
            </w:r>
            <w:r w:rsidR="003B6783" w:rsidRPr="00053AAA">
              <w:rPr>
                <w:rFonts w:ascii="Times New Roman" w:eastAsia="Times New Roman" w:hAnsi="Times New Roman" w:cs="Times New Roman"/>
                <w:sz w:val="24"/>
                <w:szCs w:val="24"/>
                <w:lang w:val="ro-RO" w:eastAsia="en-GB"/>
              </w:rPr>
              <w:t xml:space="preserve">ului </w:t>
            </w:r>
            <w:r w:rsidR="00A41839" w:rsidRPr="00053AAA">
              <w:rPr>
                <w:rFonts w:ascii="Times New Roman" w:eastAsia="Times New Roman" w:hAnsi="Times New Roman" w:cs="Times New Roman"/>
                <w:sz w:val="24"/>
                <w:szCs w:val="24"/>
                <w:lang w:val="ro-RO" w:eastAsia="en-GB"/>
              </w:rPr>
              <w:t>pentru activitatea de distribuție a apei</w:t>
            </w:r>
            <w:r w:rsidR="003B6783" w:rsidRPr="00053AAA">
              <w:rPr>
                <w:rFonts w:ascii="Times New Roman" w:eastAsia="Times New Roman" w:hAnsi="Times New Roman" w:cs="Times New Roman"/>
                <w:sz w:val="24"/>
                <w:szCs w:val="24"/>
                <w:lang w:val="ro-RO" w:eastAsia="en-GB"/>
              </w:rPr>
              <w:t>)</w:t>
            </w:r>
          </w:p>
        </w:tc>
        <w:tc>
          <w:tcPr>
            <w:tcW w:w="1530" w:type="dxa"/>
          </w:tcPr>
          <w:p w14:paraId="188AE947"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24241659"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177A07BC" w14:textId="77777777" w:rsidR="005C7AF9" w:rsidRPr="00053AAA" w:rsidRDefault="005C7AF9" w:rsidP="005C7AF9">
            <w:pPr>
              <w:jc w:val="center"/>
              <w:rPr>
                <w:rFonts w:ascii="Times New Roman" w:hAnsi="Times New Roman" w:cs="Times New Roman"/>
                <w:sz w:val="24"/>
                <w:szCs w:val="24"/>
                <w:lang w:val="ro-RO"/>
              </w:rPr>
            </w:pPr>
          </w:p>
        </w:tc>
      </w:tr>
      <w:tr w:rsidR="00053AAA" w:rsidRPr="003405F9" w14:paraId="32CC0577" w14:textId="77777777" w:rsidTr="00460474">
        <w:trPr>
          <w:jc w:val="center"/>
        </w:trPr>
        <w:tc>
          <w:tcPr>
            <w:tcW w:w="650" w:type="dxa"/>
          </w:tcPr>
          <w:p w14:paraId="4C931783"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41F9CA71" w14:textId="77777777" w:rsidR="005C7AF9" w:rsidRPr="00053AAA" w:rsidRDefault="005C7AF9" w:rsidP="005C7AF9">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energie electrică tehnologică; cantitatea cu preț în vigoare</w:t>
            </w:r>
          </w:p>
        </w:tc>
        <w:tc>
          <w:tcPr>
            <w:tcW w:w="1530" w:type="dxa"/>
          </w:tcPr>
          <w:p w14:paraId="26D82054"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4C5CF0BC"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248C3B4F"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05DF06FA" w14:textId="77777777" w:rsidTr="00460474">
        <w:trPr>
          <w:jc w:val="center"/>
        </w:trPr>
        <w:tc>
          <w:tcPr>
            <w:tcW w:w="650" w:type="dxa"/>
          </w:tcPr>
          <w:p w14:paraId="57FA6FCF"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3DA04046" w14:textId="77777777" w:rsidR="005C7AF9" w:rsidRPr="00053AAA" w:rsidRDefault="005C7AF9" w:rsidP="005C7AF9">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materiale tehnologice pentru tratarea apei</w:t>
            </w:r>
          </w:p>
        </w:tc>
        <w:tc>
          <w:tcPr>
            <w:tcW w:w="1530" w:type="dxa"/>
          </w:tcPr>
          <w:p w14:paraId="47CEA2BC"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5D45CFF3"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5A478C52"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26E35E1B" w14:textId="77777777" w:rsidTr="00460474">
        <w:trPr>
          <w:jc w:val="center"/>
        </w:trPr>
        <w:tc>
          <w:tcPr>
            <w:tcW w:w="650" w:type="dxa"/>
          </w:tcPr>
          <w:p w14:paraId="581B487C"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29B8A892" w14:textId="77777777" w:rsidR="005C7AF9" w:rsidRPr="00053AAA" w:rsidRDefault="005C7AF9" w:rsidP="005C7AF9">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alte cheltuieli materiale specifice</w:t>
            </w:r>
          </w:p>
        </w:tc>
        <w:tc>
          <w:tcPr>
            <w:tcW w:w="1530" w:type="dxa"/>
          </w:tcPr>
          <w:p w14:paraId="2C27B59E"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0A6F3A4E"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681C75E2"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21436E7D" w14:textId="77777777" w:rsidTr="00460474">
        <w:trPr>
          <w:jc w:val="center"/>
        </w:trPr>
        <w:tc>
          <w:tcPr>
            <w:tcW w:w="650" w:type="dxa"/>
          </w:tcPr>
          <w:p w14:paraId="7B9E0713"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w:t>
            </w:r>
          </w:p>
        </w:tc>
        <w:tc>
          <w:tcPr>
            <w:tcW w:w="8615" w:type="dxa"/>
            <w:vAlign w:val="center"/>
          </w:tcPr>
          <w:p w14:paraId="788258DD" w14:textId="77777777" w:rsidR="005C7AF9" w:rsidRPr="00053AAA" w:rsidRDefault="005C7AF9" w:rsidP="005C7AF9">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fixe, din care:</w:t>
            </w:r>
          </w:p>
        </w:tc>
        <w:tc>
          <w:tcPr>
            <w:tcW w:w="1530" w:type="dxa"/>
          </w:tcPr>
          <w:p w14:paraId="3B9804F4"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5202E96B"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54C19379"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104E8644" w14:textId="77777777" w:rsidTr="00460474">
        <w:trPr>
          <w:jc w:val="center"/>
        </w:trPr>
        <w:tc>
          <w:tcPr>
            <w:tcW w:w="650" w:type="dxa"/>
          </w:tcPr>
          <w:p w14:paraId="32F2699C"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lastRenderedPageBreak/>
              <w:t>2.1</w:t>
            </w:r>
          </w:p>
        </w:tc>
        <w:tc>
          <w:tcPr>
            <w:tcW w:w="8615" w:type="dxa"/>
            <w:vAlign w:val="center"/>
          </w:tcPr>
          <w:p w14:paraId="18CA41FE" w14:textId="77777777" w:rsidR="005C7AF9" w:rsidRPr="00053AAA" w:rsidRDefault="005C7AF9" w:rsidP="005C7AF9">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materiale:</w:t>
            </w:r>
          </w:p>
        </w:tc>
        <w:tc>
          <w:tcPr>
            <w:tcW w:w="1530" w:type="dxa"/>
          </w:tcPr>
          <w:p w14:paraId="22526938"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4E9B48CF"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36450145"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260ED426" w14:textId="77777777" w:rsidTr="00460474">
        <w:trPr>
          <w:jc w:val="center"/>
        </w:trPr>
        <w:tc>
          <w:tcPr>
            <w:tcW w:w="650" w:type="dxa"/>
          </w:tcPr>
          <w:p w14:paraId="2F819C25"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1A500F2F" w14:textId="77777777" w:rsidR="005C7AF9" w:rsidRPr="00053AAA" w:rsidRDefault="005C7AF9" w:rsidP="005C7AF9">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materiale</w:t>
            </w:r>
          </w:p>
        </w:tc>
        <w:tc>
          <w:tcPr>
            <w:tcW w:w="1530" w:type="dxa"/>
          </w:tcPr>
          <w:p w14:paraId="0C634C74"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5878B177"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293D0C55" w14:textId="77777777" w:rsidR="005C7AF9" w:rsidRPr="00053AAA" w:rsidRDefault="005C7AF9" w:rsidP="005C7AF9">
            <w:pPr>
              <w:jc w:val="center"/>
              <w:rPr>
                <w:rFonts w:ascii="Times New Roman" w:hAnsi="Times New Roman" w:cs="Times New Roman"/>
                <w:sz w:val="24"/>
                <w:szCs w:val="24"/>
                <w:lang w:val="ro-RO"/>
              </w:rPr>
            </w:pPr>
          </w:p>
        </w:tc>
      </w:tr>
      <w:tr w:rsidR="00053AAA" w:rsidRPr="003405F9" w14:paraId="1903FD33" w14:textId="77777777" w:rsidTr="00460474">
        <w:trPr>
          <w:jc w:val="center"/>
        </w:trPr>
        <w:tc>
          <w:tcPr>
            <w:tcW w:w="650" w:type="dxa"/>
          </w:tcPr>
          <w:p w14:paraId="21ED8348"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2FD233F4" w14:textId="77777777" w:rsidR="005C7AF9" w:rsidRPr="00053AAA" w:rsidRDefault="005C7AF9" w:rsidP="005C7AF9">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energie electrică sediu administrativ; cantitatea cu preț în vigoare</w:t>
            </w:r>
          </w:p>
        </w:tc>
        <w:tc>
          <w:tcPr>
            <w:tcW w:w="1530" w:type="dxa"/>
          </w:tcPr>
          <w:p w14:paraId="2E1FE677"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18D9405E"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61872785"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736DBBB8" w14:textId="77777777" w:rsidTr="00460474">
        <w:trPr>
          <w:jc w:val="center"/>
        </w:trPr>
        <w:tc>
          <w:tcPr>
            <w:tcW w:w="650" w:type="dxa"/>
          </w:tcPr>
          <w:p w14:paraId="491545E0"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50266CA1" w14:textId="77777777" w:rsidR="005C7AF9" w:rsidRPr="00053AAA" w:rsidRDefault="005C7AF9" w:rsidP="005C7AF9">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cheltuieli cu protecția mediului</w:t>
            </w:r>
          </w:p>
        </w:tc>
        <w:tc>
          <w:tcPr>
            <w:tcW w:w="1530" w:type="dxa"/>
          </w:tcPr>
          <w:p w14:paraId="6D22368D"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5493A5CC"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3F4C7693"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4DF4A569" w14:textId="77777777" w:rsidTr="00460474">
        <w:trPr>
          <w:jc w:val="center"/>
        </w:trPr>
        <w:tc>
          <w:tcPr>
            <w:tcW w:w="650" w:type="dxa"/>
          </w:tcPr>
          <w:p w14:paraId="53C76546"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238509C5" w14:textId="77777777" w:rsidR="005C7AF9" w:rsidRPr="00053AAA" w:rsidRDefault="005C7AF9" w:rsidP="005C7AF9">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amortizare anuală</w:t>
            </w:r>
          </w:p>
        </w:tc>
        <w:tc>
          <w:tcPr>
            <w:tcW w:w="1530" w:type="dxa"/>
          </w:tcPr>
          <w:p w14:paraId="41D48E27"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125E41DE"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45119101"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01082244" w14:textId="77777777" w:rsidTr="00460474">
        <w:trPr>
          <w:jc w:val="center"/>
        </w:trPr>
        <w:tc>
          <w:tcPr>
            <w:tcW w:w="650" w:type="dxa"/>
          </w:tcPr>
          <w:p w14:paraId="3D7A8303"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2000EA13" w14:textId="77777777" w:rsidR="005C7AF9" w:rsidRPr="00053AAA" w:rsidRDefault="005C7AF9" w:rsidP="005C7AF9">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redevență anuală</w:t>
            </w:r>
          </w:p>
        </w:tc>
        <w:tc>
          <w:tcPr>
            <w:tcW w:w="1530" w:type="dxa"/>
          </w:tcPr>
          <w:p w14:paraId="5E20A887"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25EE23C7"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3BDF4FE0"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1561BB05" w14:textId="77777777" w:rsidTr="00460474">
        <w:trPr>
          <w:jc w:val="center"/>
        </w:trPr>
        <w:tc>
          <w:tcPr>
            <w:tcW w:w="650" w:type="dxa"/>
          </w:tcPr>
          <w:p w14:paraId="30172EAC"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04663729" w14:textId="77777777" w:rsidR="005C7AF9" w:rsidRPr="00053AAA" w:rsidRDefault="005C7AF9" w:rsidP="005C7AF9">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reparații în regie</w:t>
            </w:r>
          </w:p>
        </w:tc>
        <w:tc>
          <w:tcPr>
            <w:tcW w:w="1530" w:type="dxa"/>
          </w:tcPr>
          <w:p w14:paraId="605EC120"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2E23C4AD"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2D3CED20"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5737CAC3" w14:textId="77777777" w:rsidTr="00460474">
        <w:trPr>
          <w:jc w:val="center"/>
        </w:trPr>
        <w:tc>
          <w:tcPr>
            <w:tcW w:w="650" w:type="dxa"/>
          </w:tcPr>
          <w:p w14:paraId="615072D9"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6652EC56" w14:textId="77777777" w:rsidR="005C7AF9" w:rsidRPr="00053AAA" w:rsidRDefault="005C7AF9" w:rsidP="005C7AF9">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reparații cu terții</w:t>
            </w:r>
          </w:p>
        </w:tc>
        <w:tc>
          <w:tcPr>
            <w:tcW w:w="1530" w:type="dxa"/>
          </w:tcPr>
          <w:p w14:paraId="1641829A"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6A3BFBE0"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1A3AA77B"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66AC5C4E" w14:textId="77777777" w:rsidTr="00460474">
        <w:trPr>
          <w:jc w:val="center"/>
        </w:trPr>
        <w:tc>
          <w:tcPr>
            <w:tcW w:w="650" w:type="dxa"/>
          </w:tcPr>
          <w:p w14:paraId="126A73B5"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2.2</w:t>
            </w:r>
          </w:p>
        </w:tc>
        <w:tc>
          <w:tcPr>
            <w:tcW w:w="8615" w:type="dxa"/>
            <w:vAlign w:val="center"/>
          </w:tcPr>
          <w:p w14:paraId="18E5AA91"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servicii executate de terți, din care:</w:t>
            </w:r>
          </w:p>
        </w:tc>
        <w:tc>
          <w:tcPr>
            <w:tcW w:w="1530" w:type="dxa"/>
          </w:tcPr>
          <w:p w14:paraId="3DCD3EEA"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05F3605E"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64C4A2F4"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2943A994" w14:textId="77777777" w:rsidTr="00460474">
        <w:trPr>
          <w:jc w:val="center"/>
        </w:trPr>
        <w:tc>
          <w:tcPr>
            <w:tcW w:w="650" w:type="dxa"/>
          </w:tcPr>
          <w:p w14:paraId="7D5E0B3A"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1BE1A9AE" w14:textId="77777777" w:rsidR="005C7AF9" w:rsidRPr="00053AAA" w:rsidRDefault="005C7AF9" w:rsidP="005C7AF9">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colaborări</w:t>
            </w:r>
          </w:p>
        </w:tc>
        <w:tc>
          <w:tcPr>
            <w:tcW w:w="1530" w:type="dxa"/>
          </w:tcPr>
          <w:p w14:paraId="3B374A8F"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53341B54"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11093505"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644C3D7B" w14:textId="77777777" w:rsidTr="00460474">
        <w:trPr>
          <w:jc w:val="center"/>
        </w:trPr>
        <w:tc>
          <w:tcPr>
            <w:tcW w:w="650" w:type="dxa"/>
          </w:tcPr>
          <w:p w14:paraId="23CD656A"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19B85466" w14:textId="77777777" w:rsidR="005C7AF9" w:rsidRPr="00053AAA" w:rsidRDefault="005C7AF9" w:rsidP="005C7AF9">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taxe și licențe</w:t>
            </w:r>
          </w:p>
        </w:tc>
        <w:tc>
          <w:tcPr>
            <w:tcW w:w="1530" w:type="dxa"/>
          </w:tcPr>
          <w:p w14:paraId="4F8A8C12"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112C5F2A"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6E4B92D1"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17ED5E1C" w14:textId="77777777" w:rsidTr="00460474">
        <w:trPr>
          <w:jc w:val="center"/>
        </w:trPr>
        <w:tc>
          <w:tcPr>
            <w:tcW w:w="650" w:type="dxa"/>
          </w:tcPr>
          <w:p w14:paraId="5BDF84B4"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28F2D23F" w14:textId="77777777" w:rsidR="005C7AF9" w:rsidRPr="00053AAA" w:rsidRDefault="005C7AF9" w:rsidP="005C7AF9">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comisioane și onorarii </w:t>
            </w:r>
          </w:p>
        </w:tc>
        <w:tc>
          <w:tcPr>
            <w:tcW w:w="1530" w:type="dxa"/>
          </w:tcPr>
          <w:p w14:paraId="06788119"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57FD5720"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2D044590"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15D81F04" w14:textId="77777777" w:rsidTr="00460474">
        <w:trPr>
          <w:jc w:val="center"/>
        </w:trPr>
        <w:tc>
          <w:tcPr>
            <w:tcW w:w="650" w:type="dxa"/>
          </w:tcPr>
          <w:p w14:paraId="084025E0"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1FF9C3B7" w14:textId="77777777" w:rsidR="005C7AF9" w:rsidRPr="00053AAA" w:rsidRDefault="005C7AF9" w:rsidP="005C7AF9">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protocol, reclamă, publicitate</w:t>
            </w:r>
          </w:p>
        </w:tc>
        <w:tc>
          <w:tcPr>
            <w:tcW w:w="1530" w:type="dxa"/>
          </w:tcPr>
          <w:p w14:paraId="4BD605F1"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6CAECCCF"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08F40E60"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204CE18B" w14:textId="77777777" w:rsidTr="00460474">
        <w:trPr>
          <w:jc w:val="center"/>
        </w:trPr>
        <w:tc>
          <w:tcPr>
            <w:tcW w:w="650" w:type="dxa"/>
          </w:tcPr>
          <w:p w14:paraId="1F2AA164"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center"/>
          </w:tcPr>
          <w:p w14:paraId="417E3100" w14:textId="77777777" w:rsidR="005C7AF9" w:rsidRPr="00053AAA" w:rsidRDefault="005C7AF9" w:rsidP="005C7AF9">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poștă, telecomunicații</w:t>
            </w:r>
          </w:p>
        </w:tc>
        <w:tc>
          <w:tcPr>
            <w:tcW w:w="1530" w:type="dxa"/>
          </w:tcPr>
          <w:p w14:paraId="212AA545"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7C12FA7D"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7F2096FA"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24235A79" w14:textId="77777777" w:rsidTr="00460474">
        <w:trPr>
          <w:jc w:val="center"/>
        </w:trPr>
        <w:tc>
          <w:tcPr>
            <w:tcW w:w="650" w:type="dxa"/>
          </w:tcPr>
          <w:p w14:paraId="40755A8D"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2.3</w:t>
            </w:r>
          </w:p>
        </w:tc>
        <w:tc>
          <w:tcPr>
            <w:tcW w:w="8615" w:type="dxa"/>
            <w:vAlign w:val="center"/>
          </w:tcPr>
          <w:p w14:paraId="711FB0E1"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cheltuieli materiale, exclusiv amenzi, penalități, despăgubiri, donații și sponsorizări</w:t>
            </w:r>
          </w:p>
        </w:tc>
        <w:tc>
          <w:tcPr>
            <w:tcW w:w="1530" w:type="dxa"/>
          </w:tcPr>
          <w:p w14:paraId="67D1A9E3"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716F56EF"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5766F720"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704B67B6" w14:textId="77777777" w:rsidTr="00460474">
        <w:trPr>
          <w:jc w:val="center"/>
        </w:trPr>
        <w:tc>
          <w:tcPr>
            <w:tcW w:w="650" w:type="dxa"/>
          </w:tcPr>
          <w:p w14:paraId="7B52913F"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2.4</w:t>
            </w:r>
          </w:p>
        </w:tc>
        <w:tc>
          <w:tcPr>
            <w:tcW w:w="8615" w:type="dxa"/>
          </w:tcPr>
          <w:p w14:paraId="299B0E0E"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Cheltuieli </w:t>
            </w:r>
            <w:r w:rsidR="00053AAA" w:rsidRPr="00053AAA">
              <w:rPr>
                <w:rFonts w:ascii="Times New Roman" w:eastAsia="Times New Roman" w:hAnsi="Times New Roman" w:cs="Times New Roman"/>
                <w:sz w:val="24"/>
                <w:szCs w:val="24"/>
                <w:lang w:val="ro-RO" w:eastAsia="en-GB"/>
              </w:rPr>
              <w:t>de natură salarială</w:t>
            </w:r>
            <w:r w:rsidRPr="00053AAA">
              <w:rPr>
                <w:rFonts w:ascii="Times New Roman" w:eastAsia="Times New Roman" w:hAnsi="Times New Roman" w:cs="Times New Roman"/>
                <w:sz w:val="24"/>
                <w:szCs w:val="24"/>
                <w:lang w:val="ro-RO" w:eastAsia="en-GB"/>
              </w:rPr>
              <w:t>, din care:</w:t>
            </w:r>
          </w:p>
        </w:tc>
        <w:tc>
          <w:tcPr>
            <w:tcW w:w="1530" w:type="dxa"/>
          </w:tcPr>
          <w:p w14:paraId="3C7705C7"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3D258334"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6327288C"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5F0AB3CC" w14:textId="77777777" w:rsidTr="00460474">
        <w:trPr>
          <w:jc w:val="center"/>
        </w:trPr>
        <w:tc>
          <w:tcPr>
            <w:tcW w:w="650" w:type="dxa"/>
          </w:tcPr>
          <w:p w14:paraId="17D69DB1" w14:textId="77777777" w:rsidR="005C7AF9" w:rsidRPr="00053AAA" w:rsidRDefault="005C7AF9" w:rsidP="005C7AF9">
            <w:pPr>
              <w:jc w:val="center"/>
              <w:rPr>
                <w:rFonts w:ascii="Times New Roman" w:hAnsi="Times New Roman" w:cs="Times New Roman"/>
                <w:sz w:val="24"/>
                <w:szCs w:val="24"/>
                <w:lang w:val="ro-RO"/>
              </w:rPr>
            </w:pPr>
          </w:p>
        </w:tc>
        <w:tc>
          <w:tcPr>
            <w:tcW w:w="8615" w:type="dxa"/>
          </w:tcPr>
          <w:p w14:paraId="1F6C4A6C" w14:textId="77777777" w:rsidR="005C7AF9" w:rsidRPr="00053AAA" w:rsidRDefault="005C7AF9" w:rsidP="005C7AF9">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salarii</w:t>
            </w:r>
          </w:p>
        </w:tc>
        <w:tc>
          <w:tcPr>
            <w:tcW w:w="1530" w:type="dxa"/>
          </w:tcPr>
          <w:p w14:paraId="186FD0C7"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14A916F8"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35E2F62C"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0C7D48E5" w14:textId="77777777" w:rsidTr="00460474">
        <w:trPr>
          <w:jc w:val="center"/>
        </w:trPr>
        <w:tc>
          <w:tcPr>
            <w:tcW w:w="650" w:type="dxa"/>
          </w:tcPr>
          <w:p w14:paraId="38A093B1"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bottom"/>
          </w:tcPr>
          <w:p w14:paraId="034ECD70" w14:textId="77777777" w:rsidR="005C7AF9" w:rsidRPr="00053AAA" w:rsidRDefault="005C7AF9" w:rsidP="005C7AF9">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hAnsi="Times New Roman" w:cs="Times New Roman"/>
                <w:sz w:val="24"/>
                <w:szCs w:val="24"/>
                <w:lang w:val="ro-RO"/>
              </w:rPr>
              <w:t>contribuție asiguratorie pentru muncă (2,25%)</w:t>
            </w:r>
          </w:p>
        </w:tc>
        <w:tc>
          <w:tcPr>
            <w:tcW w:w="1530" w:type="dxa"/>
          </w:tcPr>
          <w:p w14:paraId="012BF6E4"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0EAB3AF6"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5A01A755" w14:textId="77777777" w:rsidR="005C7AF9" w:rsidRPr="00053AAA" w:rsidRDefault="005C7AF9" w:rsidP="005C7AF9">
            <w:pPr>
              <w:jc w:val="center"/>
              <w:rPr>
                <w:rFonts w:ascii="Times New Roman" w:hAnsi="Times New Roman" w:cs="Times New Roman"/>
                <w:sz w:val="24"/>
                <w:szCs w:val="24"/>
                <w:lang w:val="ro-RO"/>
              </w:rPr>
            </w:pPr>
          </w:p>
        </w:tc>
      </w:tr>
      <w:tr w:rsidR="00053AAA" w:rsidRPr="003405F9" w14:paraId="3771AC7E" w14:textId="77777777" w:rsidTr="00460474">
        <w:trPr>
          <w:jc w:val="center"/>
        </w:trPr>
        <w:tc>
          <w:tcPr>
            <w:tcW w:w="650" w:type="dxa"/>
          </w:tcPr>
          <w:p w14:paraId="3D623D27" w14:textId="77777777" w:rsidR="005C7AF9" w:rsidRPr="00053AAA" w:rsidRDefault="005C7AF9" w:rsidP="005C7AF9">
            <w:pPr>
              <w:jc w:val="center"/>
              <w:rPr>
                <w:rFonts w:ascii="Times New Roman" w:hAnsi="Times New Roman" w:cs="Times New Roman"/>
                <w:sz w:val="24"/>
                <w:szCs w:val="24"/>
                <w:lang w:val="ro-RO"/>
              </w:rPr>
            </w:pPr>
          </w:p>
        </w:tc>
        <w:tc>
          <w:tcPr>
            <w:tcW w:w="8615" w:type="dxa"/>
            <w:vAlign w:val="bottom"/>
          </w:tcPr>
          <w:p w14:paraId="7CD0D156" w14:textId="77777777" w:rsidR="005C7AF9" w:rsidRPr="00053AAA" w:rsidRDefault="005C7AF9" w:rsidP="005C7AF9">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hAnsi="Times New Roman" w:cs="Times New Roman"/>
                <w:sz w:val="24"/>
                <w:szCs w:val="24"/>
                <w:lang w:val="ro-RO"/>
              </w:rPr>
              <w:t>contribuție la fondul pentru handicap</w:t>
            </w:r>
          </w:p>
        </w:tc>
        <w:tc>
          <w:tcPr>
            <w:tcW w:w="1530" w:type="dxa"/>
          </w:tcPr>
          <w:p w14:paraId="71FBDE14"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66839F9F"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628F886D"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5633277A" w14:textId="77777777" w:rsidTr="00460474">
        <w:trPr>
          <w:jc w:val="center"/>
        </w:trPr>
        <w:tc>
          <w:tcPr>
            <w:tcW w:w="650" w:type="dxa"/>
          </w:tcPr>
          <w:p w14:paraId="1EF33105" w14:textId="77777777" w:rsidR="005C7AF9" w:rsidRPr="00053AAA" w:rsidRDefault="005C7AF9" w:rsidP="005C7AF9">
            <w:pPr>
              <w:jc w:val="center"/>
              <w:rPr>
                <w:rFonts w:ascii="Times New Roman" w:hAnsi="Times New Roman" w:cs="Times New Roman"/>
                <w:sz w:val="24"/>
                <w:szCs w:val="24"/>
                <w:lang w:val="ro-RO"/>
              </w:rPr>
            </w:pPr>
          </w:p>
        </w:tc>
        <w:tc>
          <w:tcPr>
            <w:tcW w:w="8615" w:type="dxa"/>
          </w:tcPr>
          <w:p w14:paraId="72AC5F16" w14:textId="77777777" w:rsidR="005C7AF9" w:rsidRPr="00053AAA" w:rsidRDefault="005C7AF9" w:rsidP="005C7AF9">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drepturi asimilate salariilor</w:t>
            </w:r>
          </w:p>
        </w:tc>
        <w:tc>
          <w:tcPr>
            <w:tcW w:w="1530" w:type="dxa"/>
          </w:tcPr>
          <w:p w14:paraId="59C8B9C4" w14:textId="77777777" w:rsidR="005C7AF9" w:rsidRPr="00053AAA" w:rsidRDefault="005C7AF9" w:rsidP="005C7AF9">
            <w:pPr>
              <w:jc w:val="center"/>
              <w:rPr>
                <w:rFonts w:ascii="Times New Roman" w:hAnsi="Times New Roman" w:cs="Times New Roman"/>
                <w:sz w:val="24"/>
                <w:szCs w:val="24"/>
                <w:lang w:val="ro-RO"/>
              </w:rPr>
            </w:pPr>
          </w:p>
        </w:tc>
        <w:tc>
          <w:tcPr>
            <w:tcW w:w="1386" w:type="dxa"/>
          </w:tcPr>
          <w:p w14:paraId="048B67E7"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731DB845"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000BE8E8" w14:textId="77777777" w:rsidTr="00460474">
        <w:trPr>
          <w:jc w:val="center"/>
        </w:trPr>
        <w:tc>
          <w:tcPr>
            <w:tcW w:w="650" w:type="dxa"/>
          </w:tcPr>
          <w:p w14:paraId="037E4944"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2.5</w:t>
            </w:r>
          </w:p>
        </w:tc>
        <w:tc>
          <w:tcPr>
            <w:tcW w:w="8615" w:type="dxa"/>
          </w:tcPr>
          <w:p w14:paraId="1ECD764B"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financiare (CF)</w:t>
            </w:r>
          </w:p>
        </w:tc>
        <w:tc>
          <w:tcPr>
            <w:tcW w:w="1530" w:type="dxa"/>
          </w:tcPr>
          <w:p w14:paraId="4B3FE4C0"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6D377ADB"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04710CFD"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4B0689C4" w14:textId="77777777" w:rsidTr="00460474">
        <w:trPr>
          <w:jc w:val="center"/>
        </w:trPr>
        <w:tc>
          <w:tcPr>
            <w:tcW w:w="650" w:type="dxa"/>
          </w:tcPr>
          <w:p w14:paraId="63F2B916"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3</w:t>
            </w:r>
          </w:p>
        </w:tc>
        <w:tc>
          <w:tcPr>
            <w:tcW w:w="8615" w:type="dxa"/>
            <w:vAlign w:val="center"/>
          </w:tcPr>
          <w:p w14:paraId="71B372A8"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de exploatare (CE=1+2.1+2.2+2.3+2.4)</w:t>
            </w:r>
          </w:p>
        </w:tc>
        <w:tc>
          <w:tcPr>
            <w:tcW w:w="1530" w:type="dxa"/>
          </w:tcPr>
          <w:p w14:paraId="0C429391"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7123D0F4"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06141216"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46D2F595" w14:textId="77777777" w:rsidTr="00460474">
        <w:trPr>
          <w:jc w:val="center"/>
        </w:trPr>
        <w:tc>
          <w:tcPr>
            <w:tcW w:w="650" w:type="dxa"/>
          </w:tcPr>
          <w:p w14:paraId="54E011BF"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4</w:t>
            </w:r>
          </w:p>
        </w:tc>
        <w:tc>
          <w:tcPr>
            <w:tcW w:w="8615" w:type="dxa"/>
            <w:vAlign w:val="center"/>
          </w:tcPr>
          <w:p w14:paraId="3315BBA8"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totale (CT=3+2.5)</w:t>
            </w:r>
          </w:p>
        </w:tc>
        <w:tc>
          <w:tcPr>
            <w:tcW w:w="1530" w:type="dxa"/>
          </w:tcPr>
          <w:p w14:paraId="63CCEBC1"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477D2F24"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288664BA"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511DD641" w14:textId="77777777" w:rsidTr="00460474">
        <w:trPr>
          <w:jc w:val="center"/>
        </w:trPr>
        <w:tc>
          <w:tcPr>
            <w:tcW w:w="650" w:type="dxa"/>
          </w:tcPr>
          <w:p w14:paraId="26242FF2"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5</w:t>
            </w:r>
          </w:p>
        </w:tc>
        <w:tc>
          <w:tcPr>
            <w:tcW w:w="8615" w:type="dxa"/>
            <w:vAlign w:val="center"/>
          </w:tcPr>
          <w:p w14:paraId="55501015"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Profit (CT x r %)</w:t>
            </w:r>
          </w:p>
        </w:tc>
        <w:tc>
          <w:tcPr>
            <w:tcW w:w="1530" w:type="dxa"/>
          </w:tcPr>
          <w:p w14:paraId="7B85E62B"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5ADBF914"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43EF5F0A"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093B1180" w14:textId="77777777" w:rsidTr="00460474">
        <w:trPr>
          <w:jc w:val="center"/>
        </w:trPr>
        <w:tc>
          <w:tcPr>
            <w:tcW w:w="650" w:type="dxa"/>
          </w:tcPr>
          <w:p w14:paraId="00B14A5E"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6</w:t>
            </w:r>
          </w:p>
        </w:tc>
        <w:tc>
          <w:tcPr>
            <w:tcW w:w="8615" w:type="dxa"/>
            <w:vAlign w:val="center"/>
          </w:tcPr>
          <w:p w14:paraId="2C7EA7F4"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Cota de dezvoltare (CT x d%)</w:t>
            </w:r>
          </w:p>
        </w:tc>
        <w:tc>
          <w:tcPr>
            <w:tcW w:w="1530" w:type="dxa"/>
          </w:tcPr>
          <w:p w14:paraId="11FE1123"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5AE4345B"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7FB977EF"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78EAB047" w14:textId="77777777" w:rsidTr="00460474">
        <w:trPr>
          <w:jc w:val="center"/>
        </w:trPr>
        <w:tc>
          <w:tcPr>
            <w:tcW w:w="650" w:type="dxa"/>
          </w:tcPr>
          <w:p w14:paraId="3A1B10C6"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7</w:t>
            </w:r>
          </w:p>
        </w:tc>
        <w:tc>
          <w:tcPr>
            <w:tcW w:w="8615" w:type="dxa"/>
            <w:vAlign w:val="center"/>
          </w:tcPr>
          <w:p w14:paraId="3B5F5B64"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Fond de solidaritate (CE x s%)</w:t>
            </w:r>
          </w:p>
        </w:tc>
        <w:tc>
          <w:tcPr>
            <w:tcW w:w="1530" w:type="dxa"/>
          </w:tcPr>
          <w:p w14:paraId="5441CE8A"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7B9D5B59"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5EC64FA7"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560DCDC5" w14:textId="77777777" w:rsidTr="00460474">
        <w:trPr>
          <w:jc w:val="center"/>
        </w:trPr>
        <w:tc>
          <w:tcPr>
            <w:tcW w:w="650" w:type="dxa"/>
          </w:tcPr>
          <w:p w14:paraId="5E79823C"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8</w:t>
            </w:r>
          </w:p>
        </w:tc>
        <w:tc>
          <w:tcPr>
            <w:tcW w:w="8615" w:type="dxa"/>
            <w:vAlign w:val="center"/>
          </w:tcPr>
          <w:p w14:paraId="76862E1B"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Fond IID, exclusiv componentele din structura prețului evidențiate distinct</w:t>
            </w:r>
          </w:p>
        </w:tc>
        <w:tc>
          <w:tcPr>
            <w:tcW w:w="1530" w:type="dxa"/>
          </w:tcPr>
          <w:p w14:paraId="14A3BABF"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683FEB74"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7738B893" w14:textId="77777777" w:rsidR="005C7AF9" w:rsidRPr="00053AAA" w:rsidRDefault="005C7AF9" w:rsidP="005C7AF9">
            <w:pPr>
              <w:jc w:val="center"/>
              <w:rPr>
                <w:rFonts w:ascii="Times New Roman" w:hAnsi="Times New Roman" w:cs="Times New Roman"/>
                <w:sz w:val="24"/>
                <w:szCs w:val="24"/>
                <w:lang w:val="ro-RO"/>
              </w:rPr>
            </w:pPr>
          </w:p>
        </w:tc>
      </w:tr>
      <w:tr w:rsidR="00053AAA" w:rsidRPr="00053AAA" w14:paraId="51C4D66B" w14:textId="77777777" w:rsidTr="00460474">
        <w:trPr>
          <w:jc w:val="center"/>
        </w:trPr>
        <w:tc>
          <w:tcPr>
            <w:tcW w:w="650" w:type="dxa"/>
          </w:tcPr>
          <w:p w14:paraId="6A9BEDD5"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9</w:t>
            </w:r>
          </w:p>
        </w:tc>
        <w:tc>
          <w:tcPr>
            <w:tcW w:w="8615" w:type="dxa"/>
            <w:vAlign w:val="center"/>
          </w:tcPr>
          <w:p w14:paraId="7AFFFA76"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Valoare totală (V=4+5+6+7+8)</w:t>
            </w:r>
          </w:p>
        </w:tc>
        <w:tc>
          <w:tcPr>
            <w:tcW w:w="1530" w:type="dxa"/>
          </w:tcPr>
          <w:p w14:paraId="49388B42"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386" w:type="dxa"/>
          </w:tcPr>
          <w:p w14:paraId="19434FB3"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46554F02"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100%</w:t>
            </w:r>
          </w:p>
        </w:tc>
      </w:tr>
      <w:tr w:rsidR="00053AAA" w:rsidRPr="00053AAA" w14:paraId="584C64B3" w14:textId="77777777" w:rsidTr="00460474">
        <w:trPr>
          <w:jc w:val="center"/>
        </w:trPr>
        <w:tc>
          <w:tcPr>
            <w:tcW w:w="650" w:type="dxa"/>
          </w:tcPr>
          <w:p w14:paraId="0762A6C8"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10</w:t>
            </w:r>
          </w:p>
        </w:tc>
        <w:tc>
          <w:tcPr>
            <w:tcW w:w="8615" w:type="dxa"/>
            <w:vAlign w:val="center"/>
          </w:tcPr>
          <w:p w14:paraId="6EA50D50"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Cantitate livrată programată, inclusiv consum propriu (Q)</w:t>
            </w:r>
          </w:p>
        </w:tc>
        <w:tc>
          <w:tcPr>
            <w:tcW w:w="1530" w:type="dxa"/>
          </w:tcPr>
          <w:p w14:paraId="4CFC9AEA"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386" w:type="dxa"/>
          </w:tcPr>
          <w:p w14:paraId="11CFEFBB" w14:textId="77777777" w:rsidR="005C7AF9" w:rsidRPr="00053AAA" w:rsidRDefault="005C7AF9" w:rsidP="005C7AF9">
            <w:pPr>
              <w:jc w:val="center"/>
              <w:rPr>
                <w:rFonts w:ascii="Times New Roman" w:hAnsi="Times New Roman" w:cs="Times New Roman"/>
                <w:sz w:val="24"/>
                <w:szCs w:val="24"/>
                <w:lang w:val="ro-RO"/>
              </w:rPr>
            </w:pPr>
          </w:p>
        </w:tc>
        <w:tc>
          <w:tcPr>
            <w:tcW w:w="1767" w:type="dxa"/>
          </w:tcPr>
          <w:p w14:paraId="712CA1E9"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566538DB" w14:textId="77777777" w:rsidTr="00460474">
        <w:trPr>
          <w:jc w:val="center"/>
        </w:trPr>
        <w:tc>
          <w:tcPr>
            <w:tcW w:w="650" w:type="dxa"/>
          </w:tcPr>
          <w:p w14:paraId="05C00704"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11</w:t>
            </w:r>
          </w:p>
        </w:tc>
        <w:tc>
          <w:tcPr>
            <w:tcW w:w="8615" w:type="dxa"/>
            <w:vAlign w:val="center"/>
          </w:tcPr>
          <w:p w14:paraId="32D9CBB7" w14:textId="77777777" w:rsidR="005C7AF9" w:rsidRPr="00053AAA" w:rsidRDefault="005C7AF9" w:rsidP="005C7AF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Preț (P=9/10) </w:t>
            </w:r>
          </w:p>
        </w:tc>
        <w:tc>
          <w:tcPr>
            <w:tcW w:w="1530" w:type="dxa"/>
          </w:tcPr>
          <w:p w14:paraId="68690C36"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lei/mc</w:t>
            </w:r>
          </w:p>
        </w:tc>
        <w:tc>
          <w:tcPr>
            <w:tcW w:w="1386" w:type="dxa"/>
          </w:tcPr>
          <w:p w14:paraId="21066091"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P=V/Q</w:t>
            </w:r>
          </w:p>
        </w:tc>
        <w:tc>
          <w:tcPr>
            <w:tcW w:w="1767" w:type="dxa"/>
          </w:tcPr>
          <w:p w14:paraId="0CB35233" w14:textId="77777777" w:rsidR="005C7AF9" w:rsidRPr="00053AAA" w:rsidRDefault="005C7AF9" w:rsidP="005C7AF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bl>
    <w:p w14:paraId="04430A98" w14:textId="77777777" w:rsidR="000A629A" w:rsidRDefault="000A629A" w:rsidP="003F2BFD">
      <w:pPr>
        <w:rPr>
          <w:rFonts w:ascii="Times New Roman" w:hAnsi="Times New Roman" w:cs="Times New Roman"/>
          <w:sz w:val="24"/>
          <w:szCs w:val="24"/>
          <w:lang w:val="ro-RO"/>
        </w:rPr>
      </w:pPr>
    </w:p>
    <w:p w14:paraId="1AFA2550" w14:textId="77777777" w:rsidR="000A629A" w:rsidRDefault="000A629A" w:rsidP="003F2BFD">
      <w:pPr>
        <w:rPr>
          <w:rFonts w:ascii="Times New Roman" w:hAnsi="Times New Roman" w:cs="Times New Roman"/>
          <w:sz w:val="24"/>
          <w:szCs w:val="24"/>
          <w:lang w:val="ro-RO"/>
        </w:rPr>
      </w:pPr>
    </w:p>
    <w:p w14:paraId="09763B78" w14:textId="77777777" w:rsidR="003F2BFD" w:rsidRDefault="003F2BFD" w:rsidP="003F2BFD">
      <w:pPr>
        <w:rPr>
          <w:rFonts w:ascii="Times New Roman" w:hAnsi="Times New Roman" w:cs="Times New Roman"/>
          <w:sz w:val="24"/>
          <w:szCs w:val="24"/>
          <w:lang w:val="ro-RO"/>
        </w:rPr>
      </w:pPr>
      <w:r>
        <w:rPr>
          <w:rFonts w:ascii="Times New Roman" w:hAnsi="Times New Roman" w:cs="Times New Roman"/>
          <w:sz w:val="24"/>
          <w:szCs w:val="24"/>
          <w:lang w:val="ro-RO"/>
        </w:rPr>
        <w:lastRenderedPageBreak/>
        <w:t>Anexa nr. 2</w:t>
      </w:r>
    </w:p>
    <w:p w14:paraId="17D41010" w14:textId="77777777" w:rsidR="00010177" w:rsidRPr="00053AAA" w:rsidRDefault="003F2BFD" w:rsidP="00010177">
      <w:pPr>
        <w:rPr>
          <w:rFonts w:ascii="Times New Roman" w:hAnsi="Times New Roman" w:cs="Times New Roman"/>
          <w:sz w:val="24"/>
          <w:szCs w:val="24"/>
          <w:lang w:val="ro-RO"/>
        </w:rPr>
      </w:pPr>
      <w:r>
        <w:rPr>
          <w:rFonts w:ascii="Times New Roman" w:hAnsi="Times New Roman" w:cs="Times New Roman"/>
          <w:sz w:val="24"/>
          <w:szCs w:val="24"/>
          <w:lang w:val="ro-RO"/>
        </w:rPr>
        <w:t>(</w:t>
      </w:r>
      <w:r w:rsidR="00010177" w:rsidRPr="00053AAA">
        <w:rPr>
          <w:rFonts w:ascii="Times New Roman" w:hAnsi="Times New Roman" w:cs="Times New Roman"/>
          <w:sz w:val="24"/>
          <w:szCs w:val="24"/>
          <w:lang w:val="ro-RO"/>
        </w:rPr>
        <w:t>Anexa nr. 1b) la metodologie</w:t>
      </w:r>
      <w:r>
        <w:rPr>
          <w:rFonts w:ascii="Times New Roman" w:hAnsi="Times New Roman" w:cs="Times New Roman"/>
          <w:sz w:val="24"/>
          <w:szCs w:val="24"/>
          <w:lang w:val="ro-RO"/>
        </w:rPr>
        <w:t>)</w:t>
      </w:r>
    </w:p>
    <w:p w14:paraId="3D78E265" w14:textId="77777777" w:rsidR="00010177" w:rsidRPr="00053AAA" w:rsidRDefault="00010177" w:rsidP="0001017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FIȘA DE FUNDAMENTARE</w:t>
      </w:r>
    </w:p>
    <w:p w14:paraId="61921973" w14:textId="77777777" w:rsidR="00010177" w:rsidRPr="00053AAA" w:rsidRDefault="00010177" w:rsidP="0001017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pentru stabilirea tarifelor la canalizare</w:t>
      </w:r>
    </w:p>
    <w:p w14:paraId="3CE74C09" w14:textId="77777777" w:rsidR="00010177" w:rsidRPr="00053AAA" w:rsidRDefault="00010177" w:rsidP="00010177">
      <w:pPr>
        <w:jc w:val="center"/>
        <w:rPr>
          <w:rFonts w:ascii="Times New Roman" w:hAnsi="Times New Roman" w:cs="Times New Roman"/>
          <w:i/>
          <w:iCs/>
          <w:sz w:val="24"/>
          <w:szCs w:val="24"/>
          <w:lang w:val="ro-RO"/>
        </w:rPr>
      </w:pPr>
      <w:r w:rsidRPr="00053AAA">
        <w:rPr>
          <w:rFonts w:ascii="Times New Roman" w:hAnsi="Times New Roman" w:cs="Times New Roman"/>
          <w:i/>
          <w:iCs/>
          <w:sz w:val="24"/>
          <w:szCs w:val="24"/>
          <w:lang w:val="ro-RO"/>
        </w:rPr>
        <w:t>(se întocmește pentru fiecare tarif aplicat, corespunzător serviciului/activităților prestate)</w:t>
      </w:r>
    </w:p>
    <w:tbl>
      <w:tblPr>
        <w:tblStyle w:val="TableGrid"/>
        <w:tblW w:w="0" w:type="auto"/>
        <w:jc w:val="center"/>
        <w:tblLook w:val="04A0" w:firstRow="1" w:lastRow="0" w:firstColumn="1" w:lastColumn="0" w:noHBand="0" w:noVBand="1"/>
      </w:tblPr>
      <w:tblGrid>
        <w:gridCol w:w="636"/>
        <w:gridCol w:w="7639"/>
        <w:gridCol w:w="1530"/>
        <w:gridCol w:w="2340"/>
        <w:gridCol w:w="1800"/>
      </w:tblGrid>
      <w:tr w:rsidR="00053AAA" w:rsidRPr="00053AAA" w14:paraId="1E89EF9A" w14:textId="77777777" w:rsidTr="00460474">
        <w:trPr>
          <w:jc w:val="center"/>
        </w:trPr>
        <w:tc>
          <w:tcPr>
            <w:tcW w:w="636" w:type="dxa"/>
          </w:tcPr>
          <w:p w14:paraId="105CC765"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Nr.</w:t>
            </w:r>
          </w:p>
          <w:p w14:paraId="525A242A"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crt.</w:t>
            </w:r>
          </w:p>
        </w:tc>
        <w:tc>
          <w:tcPr>
            <w:tcW w:w="7639" w:type="dxa"/>
          </w:tcPr>
          <w:p w14:paraId="672A3B1E"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Specificație</w:t>
            </w:r>
          </w:p>
        </w:tc>
        <w:tc>
          <w:tcPr>
            <w:tcW w:w="1530" w:type="dxa"/>
          </w:tcPr>
          <w:p w14:paraId="5A2AE243"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U.M.</w:t>
            </w:r>
          </w:p>
        </w:tc>
        <w:tc>
          <w:tcPr>
            <w:tcW w:w="2340" w:type="dxa"/>
          </w:tcPr>
          <w:p w14:paraId="3A37018D"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Programat</w:t>
            </w:r>
          </w:p>
          <w:p w14:paraId="6B435690"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anual</w:t>
            </w:r>
          </w:p>
        </w:tc>
        <w:tc>
          <w:tcPr>
            <w:tcW w:w="1800" w:type="dxa"/>
          </w:tcPr>
          <w:p w14:paraId="115CB213" w14:textId="77777777" w:rsidR="00010177" w:rsidRPr="00053AAA" w:rsidRDefault="00010177" w:rsidP="00036E42">
            <w:pPr>
              <w:jc w:val="center"/>
              <w:rPr>
                <w:rFonts w:ascii="Times New Roman" w:hAnsi="Times New Roman" w:cs="Times New Roman"/>
                <w:sz w:val="24"/>
                <w:szCs w:val="24"/>
                <w:lang w:val="ro-RO"/>
              </w:rPr>
            </w:pPr>
            <w:proofErr w:type="spellStart"/>
            <w:r w:rsidRPr="00053AAA">
              <w:rPr>
                <w:rFonts w:ascii="Times New Roman" w:hAnsi="Times New Roman" w:cs="Times New Roman"/>
                <w:sz w:val="24"/>
                <w:szCs w:val="24"/>
                <w:lang w:val="ro-RO"/>
              </w:rPr>
              <w:t>Pondereîn</w:t>
            </w:r>
            <w:proofErr w:type="spellEnd"/>
            <w:r w:rsidRPr="00053AAA">
              <w:rPr>
                <w:rFonts w:ascii="Times New Roman" w:hAnsi="Times New Roman" w:cs="Times New Roman"/>
                <w:sz w:val="24"/>
                <w:szCs w:val="24"/>
                <w:lang w:val="ro-RO"/>
              </w:rPr>
              <w:t xml:space="preserve"> </w:t>
            </w:r>
            <w:r w:rsidR="00C42F4F" w:rsidRPr="00053AAA">
              <w:rPr>
                <w:rFonts w:ascii="Times New Roman" w:hAnsi="Times New Roman" w:cs="Times New Roman"/>
                <w:sz w:val="24"/>
                <w:szCs w:val="24"/>
                <w:lang w:val="ro-RO"/>
              </w:rPr>
              <w:t>tarif</w:t>
            </w:r>
          </w:p>
          <w:p w14:paraId="2C283BC6"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7ED34D4" w14:textId="77777777" w:rsidTr="00460474">
        <w:trPr>
          <w:jc w:val="center"/>
        </w:trPr>
        <w:tc>
          <w:tcPr>
            <w:tcW w:w="636" w:type="dxa"/>
          </w:tcPr>
          <w:p w14:paraId="2CB9A42A"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w:t>
            </w:r>
          </w:p>
        </w:tc>
        <w:tc>
          <w:tcPr>
            <w:tcW w:w="7639" w:type="dxa"/>
            <w:vAlign w:val="center"/>
          </w:tcPr>
          <w:p w14:paraId="68DBA217" w14:textId="77777777" w:rsidR="00010177" w:rsidRPr="00053AAA" w:rsidRDefault="00010177" w:rsidP="00036E42">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Apă livrată, din care:</w:t>
            </w:r>
          </w:p>
        </w:tc>
        <w:tc>
          <w:tcPr>
            <w:tcW w:w="1530" w:type="dxa"/>
          </w:tcPr>
          <w:p w14:paraId="4CE64D75"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2340" w:type="dxa"/>
          </w:tcPr>
          <w:p w14:paraId="3A365A12"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522A32D7"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20FF9E19" w14:textId="77777777" w:rsidTr="00460474">
        <w:trPr>
          <w:jc w:val="center"/>
        </w:trPr>
        <w:tc>
          <w:tcPr>
            <w:tcW w:w="636" w:type="dxa"/>
          </w:tcPr>
          <w:p w14:paraId="221070E0"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I.1</w:t>
            </w:r>
          </w:p>
        </w:tc>
        <w:tc>
          <w:tcPr>
            <w:tcW w:w="7639" w:type="dxa"/>
            <w:vAlign w:val="center"/>
          </w:tcPr>
          <w:p w14:paraId="6BC6FC44" w14:textId="77777777" w:rsidR="00010177" w:rsidRPr="00053AAA" w:rsidRDefault="00010177" w:rsidP="00036E42">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populație</w:t>
            </w:r>
          </w:p>
        </w:tc>
        <w:tc>
          <w:tcPr>
            <w:tcW w:w="1530" w:type="dxa"/>
          </w:tcPr>
          <w:p w14:paraId="4BC8B410"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6DB0B149"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2E8E37CE"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450F7A8" w14:textId="77777777" w:rsidTr="00460474">
        <w:trPr>
          <w:jc w:val="center"/>
        </w:trPr>
        <w:tc>
          <w:tcPr>
            <w:tcW w:w="636" w:type="dxa"/>
          </w:tcPr>
          <w:p w14:paraId="0960EAC5"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I.2</w:t>
            </w:r>
          </w:p>
        </w:tc>
        <w:tc>
          <w:tcPr>
            <w:tcW w:w="7639" w:type="dxa"/>
            <w:vAlign w:val="center"/>
          </w:tcPr>
          <w:p w14:paraId="661B3831" w14:textId="77777777" w:rsidR="00010177" w:rsidRPr="00053AAA" w:rsidRDefault="00010177" w:rsidP="00036E42">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rest consumatori, inclusiv consum propriu</w:t>
            </w:r>
          </w:p>
        </w:tc>
        <w:tc>
          <w:tcPr>
            <w:tcW w:w="1530" w:type="dxa"/>
          </w:tcPr>
          <w:p w14:paraId="3D47AB95"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018E4FAB"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4B93131C"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42723B0" w14:textId="77777777" w:rsidTr="00460474">
        <w:trPr>
          <w:jc w:val="center"/>
        </w:trPr>
        <w:tc>
          <w:tcPr>
            <w:tcW w:w="636" w:type="dxa"/>
          </w:tcPr>
          <w:p w14:paraId="1139CF36"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w:t>
            </w:r>
          </w:p>
        </w:tc>
        <w:tc>
          <w:tcPr>
            <w:tcW w:w="7639" w:type="dxa"/>
            <w:vAlign w:val="center"/>
          </w:tcPr>
          <w:p w14:paraId="71CF02A9" w14:textId="77777777" w:rsidR="00010177" w:rsidRPr="00053AAA" w:rsidRDefault="00010177" w:rsidP="00036E42">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r>
            <w:r w:rsidR="001023B1" w:rsidRPr="00053AAA">
              <w:rPr>
                <w:rFonts w:ascii="Times New Roman" w:eastAsia="Times New Roman" w:hAnsi="Times New Roman" w:cs="Times New Roman"/>
                <w:sz w:val="24"/>
                <w:szCs w:val="24"/>
                <w:lang w:val="ro-RO" w:eastAsia="en-GB"/>
              </w:rPr>
              <w:t>Apă uzată și meteorică procesată</w:t>
            </w:r>
            <w:r w:rsidRPr="00053AAA">
              <w:rPr>
                <w:rFonts w:ascii="Times New Roman" w:eastAsia="Times New Roman" w:hAnsi="Times New Roman" w:cs="Times New Roman"/>
                <w:sz w:val="24"/>
                <w:szCs w:val="24"/>
                <w:lang w:val="ro-RO" w:eastAsia="en-GB"/>
              </w:rPr>
              <w:t>, din care:</w:t>
            </w:r>
          </w:p>
        </w:tc>
        <w:tc>
          <w:tcPr>
            <w:tcW w:w="1530" w:type="dxa"/>
          </w:tcPr>
          <w:p w14:paraId="2DA60881"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2340" w:type="dxa"/>
          </w:tcPr>
          <w:p w14:paraId="55A1011F"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1CB4EE50"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582039A2" w14:textId="77777777" w:rsidTr="00460474">
        <w:trPr>
          <w:jc w:val="center"/>
        </w:trPr>
        <w:tc>
          <w:tcPr>
            <w:tcW w:w="636" w:type="dxa"/>
          </w:tcPr>
          <w:p w14:paraId="4C9112B8"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II.1</w:t>
            </w:r>
          </w:p>
        </w:tc>
        <w:tc>
          <w:tcPr>
            <w:tcW w:w="7639" w:type="dxa"/>
            <w:vAlign w:val="center"/>
          </w:tcPr>
          <w:p w14:paraId="7487F961" w14:textId="77777777" w:rsidR="00010177" w:rsidRPr="00053AAA" w:rsidRDefault="00010177" w:rsidP="00036E42">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w:t>
            </w:r>
            <w:r w:rsidR="001023B1" w:rsidRPr="00053AAA">
              <w:rPr>
                <w:rFonts w:ascii="Times New Roman" w:eastAsia="Times New Roman" w:hAnsi="Times New Roman" w:cs="Times New Roman"/>
                <w:sz w:val="24"/>
                <w:szCs w:val="24"/>
                <w:lang w:val="ro-RO" w:eastAsia="en-GB"/>
              </w:rPr>
              <w:t>opulație</w:t>
            </w:r>
          </w:p>
        </w:tc>
        <w:tc>
          <w:tcPr>
            <w:tcW w:w="1530" w:type="dxa"/>
          </w:tcPr>
          <w:p w14:paraId="1F76E498"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2F2C537E"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528BCC0F"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58F6B936" w14:textId="77777777" w:rsidTr="00460474">
        <w:trPr>
          <w:jc w:val="center"/>
        </w:trPr>
        <w:tc>
          <w:tcPr>
            <w:tcW w:w="636" w:type="dxa"/>
          </w:tcPr>
          <w:p w14:paraId="674FE20D"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II.2</w:t>
            </w:r>
          </w:p>
        </w:tc>
        <w:tc>
          <w:tcPr>
            <w:tcW w:w="7639" w:type="dxa"/>
            <w:vAlign w:val="center"/>
          </w:tcPr>
          <w:p w14:paraId="7EA003A1" w14:textId="77777777" w:rsidR="00010177" w:rsidRPr="00053AAA" w:rsidRDefault="001023B1" w:rsidP="00036E42">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rest consumatori, inclusiv din consum propriu</w:t>
            </w:r>
          </w:p>
        </w:tc>
        <w:tc>
          <w:tcPr>
            <w:tcW w:w="1530" w:type="dxa"/>
          </w:tcPr>
          <w:p w14:paraId="5BB841CE"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46C161AA"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03CC8AD5"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04203DE2" w14:textId="77777777" w:rsidTr="00460474">
        <w:trPr>
          <w:jc w:val="center"/>
        </w:trPr>
        <w:tc>
          <w:tcPr>
            <w:tcW w:w="636" w:type="dxa"/>
          </w:tcPr>
          <w:p w14:paraId="0C2C306D"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w:t>
            </w:r>
            <w:r w:rsidR="001023B1" w:rsidRPr="00053AAA">
              <w:rPr>
                <w:rFonts w:ascii="Times New Roman" w:hAnsi="Times New Roman" w:cs="Times New Roman"/>
                <w:sz w:val="24"/>
                <w:szCs w:val="24"/>
                <w:lang w:val="ro-RO"/>
              </w:rPr>
              <w:t>II</w:t>
            </w:r>
          </w:p>
        </w:tc>
        <w:tc>
          <w:tcPr>
            <w:tcW w:w="7639" w:type="dxa"/>
            <w:vAlign w:val="center"/>
          </w:tcPr>
          <w:p w14:paraId="164A76FA" w14:textId="77777777" w:rsidR="00010177" w:rsidRPr="00053AAA" w:rsidRDefault="00010177" w:rsidP="00036E42">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Energie consumată</w:t>
            </w:r>
          </w:p>
        </w:tc>
        <w:tc>
          <w:tcPr>
            <w:tcW w:w="1530" w:type="dxa"/>
          </w:tcPr>
          <w:p w14:paraId="41C32332"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MWh</w:t>
            </w:r>
          </w:p>
        </w:tc>
        <w:tc>
          <w:tcPr>
            <w:tcW w:w="2340" w:type="dxa"/>
          </w:tcPr>
          <w:p w14:paraId="762A0EDA"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4688AB4B"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0C64075" w14:textId="77777777" w:rsidTr="00460474">
        <w:trPr>
          <w:jc w:val="center"/>
        </w:trPr>
        <w:tc>
          <w:tcPr>
            <w:tcW w:w="636" w:type="dxa"/>
          </w:tcPr>
          <w:p w14:paraId="63F2AE36"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w:t>
            </w:r>
            <w:r w:rsidR="00010177" w:rsidRPr="00053AAA">
              <w:rPr>
                <w:rFonts w:ascii="Times New Roman" w:hAnsi="Times New Roman" w:cs="Times New Roman"/>
                <w:sz w:val="24"/>
                <w:szCs w:val="24"/>
                <w:lang w:val="ro-RO"/>
              </w:rPr>
              <w:t>V</w:t>
            </w:r>
          </w:p>
        </w:tc>
        <w:tc>
          <w:tcPr>
            <w:tcW w:w="7639" w:type="dxa"/>
            <w:vAlign w:val="center"/>
          </w:tcPr>
          <w:p w14:paraId="701246C6" w14:textId="77777777" w:rsidR="00010177" w:rsidRPr="00053AAA" w:rsidRDefault="00010177" w:rsidP="00036E42">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Număr salariați/serviciu sau activitate</w:t>
            </w:r>
          </w:p>
        </w:tc>
        <w:tc>
          <w:tcPr>
            <w:tcW w:w="1530" w:type="dxa"/>
          </w:tcPr>
          <w:p w14:paraId="08320F1F"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nr. personal</w:t>
            </w:r>
          </w:p>
        </w:tc>
        <w:tc>
          <w:tcPr>
            <w:tcW w:w="2340" w:type="dxa"/>
          </w:tcPr>
          <w:p w14:paraId="037ACF0A"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19655DA5"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21D8DD65" w14:textId="77777777" w:rsidTr="00460474">
        <w:trPr>
          <w:jc w:val="center"/>
        </w:trPr>
        <w:tc>
          <w:tcPr>
            <w:tcW w:w="636" w:type="dxa"/>
          </w:tcPr>
          <w:p w14:paraId="30A3A737"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w:t>
            </w:r>
          </w:p>
        </w:tc>
        <w:tc>
          <w:tcPr>
            <w:tcW w:w="7639" w:type="dxa"/>
            <w:vAlign w:val="center"/>
          </w:tcPr>
          <w:p w14:paraId="1152B33D" w14:textId="77777777" w:rsidR="00010177" w:rsidRPr="00053AAA" w:rsidRDefault="00010177" w:rsidP="00036E42">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Salariu mediu brut/salariat</w:t>
            </w:r>
          </w:p>
        </w:tc>
        <w:tc>
          <w:tcPr>
            <w:tcW w:w="1530" w:type="dxa"/>
          </w:tcPr>
          <w:p w14:paraId="2CB2DEDD"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651C847F"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1213EF88"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777A37B0" w14:textId="77777777" w:rsidTr="00460474">
        <w:trPr>
          <w:jc w:val="center"/>
        </w:trPr>
        <w:tc>
          <w:tcPr>
            <w:tcW w:w="636" w:type="dxa"/>
          </w:tcPr>
          <w:p w14:paraId="17B22CE2"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w:t>
            </w:r>
          </w:p>
        </w:tc>
        <w:tc>
          <w:tcPr>
            <w:tcW w:w="7639" w:type="dxa"/>
            <w:vAlign w:val="center"/>
          </w:tcPr>
          <w:p w14:paraId="29708EA1" w14:textId="77777777" w:rsidR="00010177" w:rsidRPr="00053AAA" w:rsidRDefault="00010177" w:rsidP="00036E42">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variabile, din care:</w:t>
            </w:r>
          </w:p>
        </w:tc>
        <w:tc>
          <w:tcPr>
            <w:tcW w:w="1530" w:type="dxa"/>
          </w:tcPr>
          <w:p w14:paraId="5E1C76A0"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04FFC48D"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63240254" w14:textId="77777777" w:rsidR="00010177" w:rsidRPr="00053AAA" w:rsidRDefault="00010177" w:rsidP="00036E42">
            <w:pPr>
              <w:jc w:val="center"/>
              <w:rPr>
                <w:rFonts w:ascii="Times New Roman" w:hAnsi="Times New Roman" w:cs="Times New Roman"/>
                <w:sz w:val="24"/>
                <w:szCs w:val="24"/>
                <w:lang w:val="ro-RO"/>
              </w:rPr>
            </w:pPr>
          </w:p>
        </w:tc>
      </w:tr>
      <w:tr w:rsidR="00053AAA" w:rsidRPr="003405F9" w14:paraId="32DFB6A0" w14:textId="77777777" w:rsidTr="00460474">
        <w:trPr>
          <w:jc w:val="center"/>
        </w:trPr>
        <w:tc>
          <w:tcPr>
            <w:tcW w:w="636" w:type="dxa"/>
          </w:tcPr>
          <w:p w14:paraId="26B75FB6"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63DF9DDC" w14:textId="77777777" w:rsidR="00010177" w:rsidRPr="00053AAA" w:rsidRDefault="00010177" w:rsidP="00036E42">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energie electrică tehnologică; cantitatea cu preț în vigoare</w:t>
            </w:r>
          </w:p>
        </w:tc>
        <w:tc>
          <w:tcPr>
            <w:tcW w:w="1530" w:type="dxa"/>
          </w:tcPr>
          <w:p w14:paraId="14B7EB79"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6ED13FAB"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6C848498"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5E464ED0" w14:textId="77777777" w:rsidTr="00460474">
        <w:trPr>
          <w:jc w:val="center"/>
        </w:trPr>
        <w:tc>
          <w:tcPr>
            <w:tcW w:w="636" w:type="dxa"/>
          </w:tcPr>
          <w:p w14:paraId="4B6DF842"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54D9D78A" w14:textId="77777777" w:rsidR="00010177" w:rsidRPr="00053AAA" w:rsidRDefault="00010177" w:rsidP="00036E42">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materiale tehnologice</w:t>
            </w:r>
          </w:p>
        </w:tc>
        <w:tc>
          <w:tcPr>
            <w:tcW w:w="1530" w:type="dxa"/>
          </w:tcPr>
          <w:p w14:paraId="442EA1A0"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4BFB3E75"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0097E55A" w14:textId="77777777" w:rsidR="00010177" w:rsidRPr="00053AAA" w:rsidRDefault="00010177" w:rsidP="00036E42">
            <w:pPr>
              <w:jc w:val="center"/>
              <w:rPr>
                <w:rFonts w:ascii="Times New Roman" w:hAnsi="Times New Roman" w:cs="Times New Roman"/>
                <w:sz w:val="24"/>
                <w:szCs w:val="24"/>
                <w:lang w:val="ro-RO"/>
              </w:rPr>
            </w:pPr>
          </w:p>
        </w:tc>
      </w:tr>
      <w:tr w:rsidR="00053AAA" w:rsidRPr="003405F9" w14:paraId="46C71728" w14:textId="77777777" w:rsidTr="00460474">
        <w:trPr>
          <w:jc w:val="center"/>
        </w:trPr>
        <w:tc>
          <w:tcPr>
            <w:tcW w:w="636" w:type="dxa"/>
          </w:tcPr>
          <w:p w14:paraId="4A4A6658" w14:textId="77777777" w:rsidR="001023B1" w:rsidRPr="00053AAA" w:rsidRDefault="001023B1" w:rsidP="00036E42">
            <w:pPr>
              <w:jc w:val="center"/>
              <w:rPr>
                <w:rFonts w:ascii="Times New Roman" w:hAnsi="Times New Roman" w:cs="Times New Roman"/>
                <w:sz w:val="24"/>
                <w:szCs w:val="24"/>
                <w:lang w:val="ro-RO"/>
              </w:rPr>
            </w:pPr>
          </w:p>
        </w:tc>
        <w:tc>
          <w:tcPr>
            <w:tcW w:w="7639" w:type="dxa"/>
            <w:vAlign w:val="center"/>
          </w:tcPr>
          <w:p w14:paraId="234508AD" w14:textId="77777777" w:rsidR="001023B1" w:rsidRPr="00053AAA" w:rsidRDefault="001023B1" w:rsidP="00036E42">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cheltuieli cu </w:t>
            </w:r>
            <w:r w:rsidRPr="00053AAA">
              <w:rPr>
                <w:rFonts w:ascii="Times New Roman" w:hAnsi="Times New Roman" w:cs="Times New Roman"/>
                <w:sz w:val="24"/>
                <w:szCs w:val="24"/>
                <w:lang w:val="ro-RO"/>
              </w:rPr>
              <w:t>contribuția pentru primirea apelor uzate în resursele de apă (suspensii)</w:t>
            </w:r>
          </w:p>
        </w:tc>
        <w:tc>
          <w:tcPr>
            <w:tcW w:w="1530" w:type="dxa"/>
          </w:tcPr>
          <w:p w14:paraId="2A6A8BFF" w14:textId="77777777" w:rsidR="001023B1" w:rsidRPr="00053AAA" w:rsidRDefault="001023B1" w:rsidP="00036E42">
            <w:pPr>
              <w:jc w:val="center"/>
              <w:rPr>
                <w:rFonts w:ascii="Times New Roman" w:hAnsi="Times New Roman" w:cs="Times New Roman"/>
                <w:sz w:val="24"/>
                <w:szCs w:val="24"/>
                <w:lang w:val="ro-RO"/>
              </w:rPr>
            </w:pPr>
          </w:p>
        </w:tc>
        <w:tc>
          <w:tcPr>
            <w:tcW w:w="2340" w:type="dxa"/>
          </w:tcPr>
          <w:p w14:paraId="5489837C" w14:textId="77777777" w:rsidR="001023B1" w:rsidRPr="00053AAA" w:rsidRDefault="001023B1" w:rsidP="00036E42">
            <w:pPr>
              <w:jc w:val="center"/>
              <w:rPr>
                <w:rFonts w:ascii="Times New Roman" w:hAnsi="Times New Roman" w:cs="Times New Roman"/>
                <w:sz w:val="24"/>
                <w:szCs w:val="24"/>
                <w:lang w:val="ro-RO"/>
              </w:rPr>
            </w:pPr>
          </w:p>
        </w:tc>
        <w:tc>
          <w:tcPr>
            <w:tcW w:w="1800" w:type="dxa"/>
          </w:tcPr>
          <w:p w14:paraId="3A8621AF" w14:textId="77777777" w:rsidR="001023B1" w:rsidRPr="00053AAA" w:rsidRDefault="001023B1" w:rsidP="00036E42">
            <w:pPr>
              <w:jc w:val="center"/>
              <w:rPr>
                <w:rFonts w:ascii="Times New Roman" w:hAnsi="Times New Roman" w:cs="Times New Roman"/>
                <w:sz w:val="24"/>
                <w:szCs w:val="24"/>
                <w:lang w:val="ro-RO"/>
              </w:rPr>
            </w:pPr>
          </w:p>
        </w:tc>
      </w:tr>
      <w:tr w:rsidR="00053AAA" w:rsidRPr="00053AAA" w14:paraId="73842447" w14:textId="77777777" w:rsidTr="00460474">
        <w:trPr>
          <w:jc w:val="center"/>
        </w:trPr>
        <w:tc>
          <w:tcPr>
            <w:tcW w:w="636" w:type="dxa"/>
          </w:tcPr>
          <w:p w14:paraId="5ED0388A"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7515EC42" w14:textId="77777777" w:rsidR="00010177" w:rsidRPr="00053AAA" w:rsidRDefault="00010177" w:rsidP="00036E42">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alte cheltuieli materiale specifice</w:t>
            </w:r>
          </w:p>
        </w:tc>
        <w:tc>
          <w:tcPr>
            <w:tcW w:w="1530" w:type="dxa"/>
          </w:tcPr>
          <w:p w14:paraId="65158FEB"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073F129A"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19B94476"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6EAC5391" w14:textId="77777777" w:rsidTr="00460474">
        <w:trPr>
          <w:jc w:val="center"/>
        </w:trPr>
        <w:tc>
          <w:tcPr>
            <w:tcW w:w="636" w:type="dxa"/>
          </w:tcPr>
          <w:p w14:paraId="2F70A796"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w:t>
            </w:r>
          </w:p>
        </w:tc>
        <w:tc>
          <w:tcPr>
            <w:tcW w:w="7639" w:type="dxa"/>
            <w:vAlign w:val="center"/>
          </w:tcPr>
          <w:p w14:paraId="0FD9FFA2" w14:textId="77777777" w:rsidR="00010177" w:rsidRPr="00053AAA" w:rsidRDefault="00010177" w:rsidP="00036E42">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fixe, din care:</w:t>
            </w:r>
          </w:p>
        </w:tc>
        <w:tc>
          <w:tcPr>
            <w:tcW w:w="1530" w:type="dxa"/>
          </w:tcPr>
          <w:p w14:paraId="3930B109"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1C046F2D"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7129E112"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13B73201" w14:textId="77777777" w:rsidTr="00460474">
        <w:trPr>
          <w:jc w:val="center"/>
        </w:trPr>
        <w:tc>
          <w:tcPr>
            <w:tcW w:w="636" w:type="dxa"/>
          </w:tcPr>
          <w:p w14:paraId="640ECE65"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2.1</w:t>
            </w:r>
          </w:p>
        </w:tc>
        <w:tc>
          <w:tcPr>
            <w:tcW w:w="7639" w:type="dxa"/>
            <w:vAlign w:val="center"/>
          </w:tcPr>
          <w:p w14:paraId="2710E81D" w14:textId="77777777" w:rsidR="00010177" w:rsidRPr="00053AAA" w:rsidRDefault="00010177" w:rsidP="00036E42">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materiale:</w:t>
            </w:r>
          </w:p>
        </w:tc>
        <w:tc>
          <w:tcPr>
            <w:tcW w:w="1530" w:type="dxa"/>
          </w:tcPr>
          <w:p w14:paraId="4EA557D5"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3827622B"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59EDD2A7"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30312E97" w14:textId="77777777" w:rsidTr="00460474">
        <w:trPr>
          <w:jc w:val="center"/>
        </w:trPr>
        <w:tc>
          <w:tcPr>
            <w:tcW w:w="636" w:type="dxa"/>
          </w:tcPr>
          <w:p w14:paraId="760601F6"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5F864402" w14:textId="77777777" w:rsidR="00010177" w:rsidRPr="00053AAA" w:rsidRDefault="00010177" w:rsidP="00036E42">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materiale</w:t>
            </w:r>
          </w:p>
        </w:tc>
        <w:tc>
          <w:tcPr>
            <w:tcW w:w="1530" w:type="dxa"/>
          </w:tcPr>
          <w:p w14:paraId="3CEBF47E"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430F519A"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3DBA53E4" w14:textId="77777777" w:rsidR="00010177" w:rsidRPr="00053AAA" w:rsidRDefault="00010177" w:rsidP="00036E42">
            <w:pPr>
              <w:jc w:val="center"/>
              <w:rPr>
                <w:rFonts w:ascii="Times New Roman" w:hAnsi="Times New Roman" w:cs="Times New Roman"/>
                <w:sz w:val="24"/>
                <w:szCs w:val="24"/>
                <w:lang w:val="ro-RO"/>
              </w:rPr>
            </w:pPr>
          </w:p>
        </w:tc>
      </w:tr>
      <w:tr w:rsidR="00053AAA" w:rsidRPr="003405F9" w14:paraId="081B81F9" w14:textId="77777777" w:rsidTr="00460474">
        <w:trPr>
          <w:jc w:val="center"/>
        </w:trPr>
        <w:tc>
          <w:tcPr>
            <w:tcW w:w="636" w:type="dxa"/>
          </w:tcPr>
          <w:p w14:paraId="69D52BBF"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31FC36DF" w14:textId="77777777" w:rsidR="00010177" w:rsidRPr="00053AAA" w:rsidRDefault="00010177" w:rsidP="00036E42">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energie electrică</w:t>
            </w:r>
            <w:r w:rsidR="001023B1" w:rsidRPr="00053AAA">
              <w:rPr>
                <w:rFonts w:ascii="Times New Roman" w:eastAsia="Times New Roman" w:hAnsi="Times New Roman" w:cs="Times New Roman"/>
                <w:sz w:val="24"/>
                <w:szCs w:val="24"/>
                <w:lang w:val="ro-RO" w:eastAsia="en-GB"/>
              </w:rPr>
              <w:t xml:space="preserve"> sediu administrativ</w:t>
            </w:r>
            <w:r w:rsidRPr="00053AAA">
              <w:rPr>
                <w:rFonts w:ascii="Times New Roman" w:eastAsia="Times New Roman" w:hAnsi="Times New Roman" w:cs="Times New Roman"/>
                <w:sz w:val="24"/>
                <w:szCs w:val="24"/>
                <w:lang w:val="ro-RO" w:eastAsia="en-GB"/>
              </w:rPr>
              <w:t>; cantitatea cu preț în vigoare</w:t>
            </w:r>
          </w:p>
        </w:tc>
        <w:tc>
          <w:tcPr>
            <w:tcW w:w="1530" w:type="dxa"/>
          </w:tcPr>
          <w:p w14:paraId="33D1E5D9"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166B91B2"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37C127AA"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21817C37" w14:textId="77777777" w:rsidTr="00460474">
        <w:trPr>
          <w:jc w:val="center"/>
        </w:trPr>
        <w:tc>
          <w:tcPr>
            <w:tcW w:w="636" w:type="dxa"/>
          </w:tcPr>
          <w:p w14:paraId="2255DF70"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53698515" w14:textId="77777777" w:rsidR="00010177" w:rsidRPr="00053AAA" w:rsidRDefault="00010177" w:rsidP="00036E42">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cheltuieli cu protecția mediului</w:t>
            </w:r>
          </w:p>
        </w:tc>
        <w:tc>
          <w:tcPr>
            <w:tcW w:w="1530" w:type="dxa"/>
          </w:tcPr>
          <w:p w14:paraId="122355B7"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709C1436"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2EC04771"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430D42CC" w14:textId="77777777" w:rsidTr="00460474">
        <w:trPr>
          <w:jc w:val="center"/>
        </w:trPr>
        <w:tc>
          <w:tcPr>
            <w:tcW w:w="636" w:type="dxa"/>
          </w:tcPr>
          <w:p w14:paraId="7F870C5D"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7AF24970" w14:textId="77777777" w:rsidR="00010177" w:rsidRPr="00053AAA" w:rsidRDefault="00010177" w:rsidP="00036E42">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amortizare anuală</w:t>
            </w:r>
          </w:p>
        </w:tc>
        <w:tc>
          <w:tcPr>
            <w:tcW w:w="1530" w:type="dxa"/>
          </w:tcPr>
          <w:p w14:paraId="3BF83F0E"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3D97CF2F"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03F4026A"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4C10CCDF" w14:textId="77777777" w:rsidTr="00460474">
        <w:trPr>
          <w:jc w:val="center"/>
        </w:trPr>
        <w:tc>
          <w:tcPr>
            <w:tcW w:w="636" w:type="dxa"/>
          </w:tcPr>
          <w:p w14:paraId="6EC85EFA"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17F098FB" w14:textId="77777777" w:rsidR="00010177" w:rsidRPr="00053AAA" w:rsidRDefault="00010177" w:rsidP="00036E42">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redevență anuală</w:t>
            </w:r>
          </w:p>
        </w:tc>
        <w:tc>
          <w:tcPr>
            <w:tcW w:w="1530" w:type="dxa"/>
          </w:tcPr>
          <w:p w14:paraId="042987EA"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484FCE5C"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38AC7BA9"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77F76A83" w14:textId="77777777" w:rsidTr="00460474">
        <w:trPr>
          <w:jc w:val="center"/>
        </w:trPr>
        <w:tc>
          <w:tcPr>
            <w:tcW w:w="636" w:type="dxa"/>
          </w:tcPr>
          <w:p w14:paraId="3B9075FB"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300AF866" w14:textId="77777777" w:rsidR="00010177" w:rsidRPr="00053AAA" w:rsidRDefault="00010177" w:rsidP="00036E42">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reparații în regie</w:t>
            </w:r>
          </w:p>
        </w:tc>
        <w:tc>
          <w:tcPr>
            <w:tcW w:w="1530" w:type="dxa"/>
          </w:tcPr>
          <w:p w14:paraId="2FE82F35"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7967C909"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1D9854BC"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4736347C" w14:textId="77777777" w:rsidTr="00460474">
        <w:trPr>
          <w:jc w:val="center"/>
        </w:trPr>
        <w:tc>
          <w:tcPr>
            <w:tcW w:w="636" w:type="dxa"/>
          </w:tcPr>
          <w:p w14:paraId="69BE28F6"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3F364B7F" w14:textId="77777777" w:rsidR="00010177" w:rsidRPr="00053AAA" w:rsidRDefault="00010177" w:rsidP="00036E42">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reparații cu terții</w:t>
            </w:r>
          </w:p>
        </w:tc>
        <w:tc>
          <w:tcPr>
            <w:tcW w:w="1530" w:type="dxa"/>
          </w:tcPr>
          <w:p w14:paraId="20FB10B8"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5ABD248E"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253040E4"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4F426B87" w14:textId="77777777" w:rsidTr="00460474">
        <w:trPr>
          <w:jc w:val="center"/>
        </w:trPr>
        <w:tc>
          <w:tcPr>
            <w:tcW w:w="636" w:type="dxa"/>
          </w:tcPr>
          <w:p w14:paraId="058841BB"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2.2</w:t>
            </w:r>
          </w:p>
        </w:tc>
        <w:tc>
          <w:tcPr>
            <w:tcW w:w="7639" w:type="dxa"/>
            <w:vAlign w:val="center"/>
          </w:tcPr>
          <w:p w14:paraId="574E5DC0" w14:textId="77777777" w:rsidR="00010177" w:rsidRPr="00053AAA" w:rsidRDefault="00010177" w:rsidP="00036E42">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servicii executate de terți, din care:</w:t>
            </w:r>
          </w:p>
        </w:tc>
        <w:tc>
          <w:tcPr>
            <w:tcW w:w="1530" w:type="dxa"/>
          </w:tcPr>
          <w:p w14:paraId="746F7F24"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746D7399"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25F8A799"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2CF1C674" w14:textId="77777777" w:rsidTr="00460474">
        <w:trPr>
          <w:jc w:val="center"/>
        </w:trPr>
        <w:tc>
          <w:tcPr>
            <w:tcW w:w="636" w:type="dxa"/>
          </w:tcPr>
          <w:p w14:paraId="4223F6CE"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78C011BA" w14:textId="77777777" w:rsidR="00010177" w:rsidRPr="00053AAA" w:rsidRDefault="00010177" w:rsidP="00036E42">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colaborări</w:t>
            </w:r>
          </w:p>
        </w:tc>
        <w:tc>
          <w:tcPr>
            <w:tcW w:w="1530" w:type="dxa"/>
          </w:tcPr>
          <w:p w14:paraId="7B75050D"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534FC6EC"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368F27AC"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78C3F333" w14:textId="77777777" w:rsidTr="00460474">
        <w:trPr>
          <w:jc w:val="center"/>
        </w:trPr>
        <w:tc>
          <w:tcPr>
            <w:tcW w:w="636" w:type="dxa"/>
          </w:tcPr>
          <w:p w14:paraId="5257293B"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74D59525" w14:textId="77777777" w:rsidR="00010177" w:rsidRPr="00053AAA" w:rsidRDefault="00010177" w:rsidP="00036E42">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taxe și licențe</w:t>
            </w:r>
          </w:p>
        </w:tc>
        <w:tc>
          <w:tcPr>
            <w:tcW w:w="1530" w:type="dxa"/>
          </w:tcPr>
          <w:p w14:paraId="40C7AF0B"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4793038D"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6DFC07CB"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64D43F88" w14:textId="77777777" w:rsidTr="00460474">
        <w:trPr>
          <w:jc w:val="center"/>
        </w:trPr>
        <w:tc>
          <w:tcPr>
            <w:tcW w:w="636" w:type="dxa"/>
          </w:tcPr>
          <w:p w14:paraId="1055E07E"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49920A14" w14:textId="77777777" w:rsidR="00010177" w:rsidRPr="00053AAA" w:rsidRDefault="00010177" w:rsidP="00036E42">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comisioane și onorarii </w:t>
            </w:r>
          </w:p>
        </w:tc>
        <w:tc>
          <w:tcPr>
            <w:tcW w:w="1530" w:type="dxa"/>
          </w:tcPr>
          <w:p w14:paraId="029985F9"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56B559BA"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06401E3A"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1EF1B937" w14:textId="77777777" w:rsidTr="00460474">
        <w:trPr>
          <w:jc w:val="center"/>
        </w:trPr>
        <w:tc>
          <w:tcPr>
            <w:tcW w:w="636" w:type="dxa"/>
          </w:tcPr>
          <w:p w14:paraId="3D96218B"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4391A2DE" w14:textId="77777777" w:rsidR="00010177" w:rsidRPr="00053AAA" w:rsidRDefault="00010177" w:rsidP="00036E42">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protocol, reclamă, publicitate</w:t>
            </w:r>
          </w:p>
        </w:tc>
        <w:tc>
          <w:tcPr>
            <w:tcW w:w="1530" w:type="dxa"/>
          </w:tcPr>
          <w:p w14:paraId="45220287"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44C7D3C1"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41135D5E"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406AE96B" w14:textId="77777777" w:rsidTr="00460474">
        <w:trPr>
          <w:jc w:val="center"/>
        </w:trPr>
        <w:tc>
          <w:tcPr>
            <w:tcW w:w="636" w:type="dxa"/>
          </w:tcPr>
          <w:p w14:paraId="3A5B3332"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center"/>
          </w:tcPr>
          <w:p w14:paraId="57C7D230" w14:textId="77777777" w:rsidR="00010177" w:rsidRPr="00053AAA" w:rsidRDefault="00010177" w:rsidP="00036E42">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poștă, telecomunicații</w:t>
            </w:r>
          </w:p>
        </w:tc>
        <w:tc>
          <w:tcPr>
            <w:tcW w:w="1530" w:type="dxa"/>
          </w:tcPr>
          <w:p w14:paraId="27D77127"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0F1CA65C"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5926CBF2"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06974133" w14:textId="77777777" w:rsidTr="00460474">
        <w:trPr>
          <w:jc w:val="center"/>
        </w:trPr>
        <w:tc>
          <w:tcPr>
            <w:tcW w:w="636" w:type="dxa"/>
          </w:tcPr>
          <w:p w14:paraId="608973ED"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2.3</w:t>
            </w:r>
          </w:p>
        </w:tc>
        <w:tc>
          <w:tcPr>
            <w:tcW w:w="7639" w:type="dxa"/>
            <w:vAlign w:val="center"/>
          </w:tcPr>
          <w:p w14:paraId="143144EF" w14:textId="77777777" w:rsidR="00010177" w:rsidRPr="00053AAA" w:rsidRDefault="00010177" w:rsidP="00036E42">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cheltuieli materiale, exclusiv amenzi, penalități despăgubiri</w:t>
            </w:r>
            <w:r w:rsidR="00371D1D" w:rsidRPr="00053AAA">
              <w:rPr>
                <w:rFonts w:ascii="Times New Roman" w:eastAsia="Times New Roman" w:hAnsi="Times New Roman" w:cs="Times New Roman"/>
                <w:sz w:val="24"/>
                <w:szCs w:val="24"/>
                <w:lang w:val="ro-RO" w:eastAsia="en-GB"/>
              </w:rPr>
              <w:t>, donații</w:t>
            </w:r>
            <w:r w:rsidRPr="00053AAA">
              <w:rPr>
                <w:rFonts w:ascii="Times New Roman" w:eastAsia="Times New Roman" w:hAnsi="Times New Roman" w:cs="Times New Roman"/>
                <w:sz w:val="24"/>
                <w:szCs w:val="24"/>
                <w:lang w:val="ro-RO" w:eastAsia="en-GB"/>
              </w:rPr>
              <w:t xml:space="preserve"> și sponsorizări</w:t>
            </w:r>
          </w:p>
        </w:tc>
        <w:tc>
          <w:tcPr>
            <w:tcW w:w="1530" w:type="dxa"/>
          </w:tcPr>
          <w:p w14:paraId="412E45A3"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27325CA0"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52183ADE"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2C00B6E6" w14:textId="77777777" w:rsidTr="00460474">
        <w:trPr>
          <w:jc w:val="center"/>
        </w:trPr>
        <w:tc>
          <w:tcPr>
            <w:tcW w:w="636" w:type="dxa"/>
          </w:tcPr>
          <w:p w14:paraId="73AD003D" w14:textId="77777777" w:rsidR="00010177" w:rsidRPr="00053AAA" w:rsidRDefault="0001017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2.4</w:t>
            </w:r>
          </w:p>
        </w:tc>
        <w:tc>
          <w:tcPr>
            <w:tcW w:w="7639" w:type="dxa"/>
          </w:tcPr>
          <w:p w14:paraId="4EEF25A3" w14:textId="77777777" w:rsidR="00010177" w:rsidRPr="00053AAA" w:rsidRDefault="00010177" w:rsidP="00036E42">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Cheltuieli </w:t>
            </w:r>
            <w:r w:rsidR="00053AAA" w:rsidRPr="00053AAA">
              <w:rPr>
                <w:rFonts w:ascii="Times New Roman" w:eastAsia="Times New Roman" w:hAnsi="Times New Roman" w:cs="Times New Roman"/>
                <w:sz w:val="24"/>
                <w:szCs w:val="24"/>
                <w:lang w:val="ro-RO" w:eastAsia="en-GB"/>
              </w:rPr>
              <w:t>de natură salarială</w:t>
            </w:r>
            <w:r w:rsidRPr="00053AAA">
              <w:rPr>
                <w:rFonts w:ascii="Times New Roman" w:eastAsia="Times New Roman" w:hAnsi="Times New Roman" w:cs="Times New Roman"/>
                <w:sz w:val="24"/>
                <w:szCs w:val="24"/>
                <w:lang w:val="ro-RO" w:eastAsia="en-GB"/>
              </w:rPr>
              <w:t>, din care:</w:t>
            </w:r>
          </w:p>
        </w:tc>
        <w:tc>
          <w:tcPr>
            <w:tcW w:w="1530" w:type="dxa"/>
          </w:tcPr>
          <w:p w14:paraId="4783B342" w14:textId="77777777" w:rsidR="00010177" w:rsidRPr="00053AAA" w:rsidRDefault="001023B1"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2280CB09"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41F9ECDD"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68DE6515" w14:textId="77777777" w:rsidTr="00460474">
        <w:trPr>
          <w:jc w:val="center"/>
        </w:trPr>
        <w:tc>
          <w:tcPr>
            <w:tcW w:w="636" w:type="dxa"/>
          </w:tcPr>
          <w:p w14:paraId="32755C83" w14:textId="77777777" w:rsidR="00010177" w:rsidRPr="00053AAA" w:rsidRDefault="00010177" w:rsidP="00036E42">
            <w:pPr>
              <w:jc w:val="center"/>
              <w:rPr>
                <w:rFonts w:ascii="Times New Roman" w:hAnsi="Times New Roman" w:cs="Times New Roman"/>
                <w:sz w:val="24"/>
                <w:szCs w:val="24"/>
                <w:lang w:val="ro-RO"/>
              </w:rPr>
            </w:pPr>
          </w:p>
        </w:tc>
        <w:tc>
          <w:tcPr>
            <w:tcW w:w="7639" w:type="dxa"/>
          </w:tcPr>
          <w:p w14:paraId="5B6AE7F4" w14:textId="77777777" w:rsidR="00010177" w:rsidRPr="00053AAA" w:rsidRDefault="00010177" w:rsidP="00036E42">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salarii</w:t>
            </w:r>
          </w:p>
        </w:tc>
        <w:tc>
          <w:tcPr>
            <w:tcW w:w="1530" w:type="dxa"/>
          </w:tcPr>
          <w:p w14:paraId="2F5157BB"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5E9F5D79"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22D1E22C"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72E10FFE" w14:textId="77777777" w:rsidTr="00460474">
        <w:trPr>
          <w:jc w:val="center"/>
        </w:trPr>
        <w:tc>
          <w:tcPr>
            <w:tcW w:w="636" w:type="dxa"/>
          </w:tcPr>
          <w:p w14:paraId="36D8D230"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bottom"/>
          </w:tcPr>
          <w:p w14:paraId="37044312" w14:textId="77777777" w:rsidR="00010177" w:rsidRPr="00053AAA" w:rsidRDefault="00010177" w:rsidP="00036E42">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hAnsi="Times New Roman" w:cs="Times New Roman"/>
                <w:sz w:val="24"/>
                <w:szCs w:val="24"/>
                <w:lang w:val="ro-RO"/>
              </w:rPr>
              <w:t>contribuție asiguratorie pentru muncă (2,25%)</w:t>
            </w:r>
          </w:p>
        </w:tc>
        <w:tc>
          <w:tcPr>
            <w:tcW w:w="1530" w:type="dxa"/>
          </w:tcPr>
          <w:p w14:paraId="398DD5E4"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11536931"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47F73CB7" w14:textId="77777777" w:rsidR="00010177" w:rsidRPr="00053AAA" w:rsidRDefault="00010177" w:rsidP="00036E42">
            <w:pPr>
              <w:jc w:val="center"/>
              <w:rPr>
                <w:rFonts w:ascii="Times New Roman" w:hAnsi="Times New Roman" w:cs="Times New Roman"/>
                <w:sz w:val="24"/>
                <w:szCs w:val="24"/>
                <w:lang w:val="ro-RO"/>
              </w:rPr>
            </w:pPr>
          </w:p>
        </w:tc>
      </w:tr>
      <w:tr w:rsidR="00053AAA" w:rsidRPr="003405F9" w14:paraId="3E6AE4B5" w14:textId="77777777" w:rsidTr="00460474">
        <w:trPr>
          <w:jc w:val="center"/>
        </w:trPr>
        <w:tc>
          <w:tcPr>
            <w:tcW w:w="636" w:type="dxa"/>
          </w:tcPr>
          <w:p w14:paraId="3F2F8978" w14:textId="77777777" w:rsidR="00010177" w:rsidRPr="00053AAA" w:rsidRDefault="00010177" w:rsidP="00036E42">
            <w:pPr>
              <w:jc w:val="center"/>
              <w:rPr>
                <w:rFonts w:ascii="Times New Roman" w:hAnsi="Times New Roman" w:cs="Times New Roman"/>
                <w:sz w:val="24"/>
                <w:szCs w:val="24"/>
                <w:lang w:val="ro-RO"/>
              </w:rPr>
            </w:pPr>
          </w:p>
        </w:tc>
        <w:tc>
          <w:tcPr>
            <w:tcW w:w="7639" w:type="dxa"/>
            <w:vAlign w:val="bottom"/>
          </w:tcPr>
          <w:p w14:paraId="1DB9A6B9" w14:textId="77777777" w:rsidR="00010177" w:rsidRPr="00053AAA" w:rsidRDefault="00010177" w:rsidP="00036E42">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hAnsi="Times New Roman" w:cs="Times New Roman"/>
                <w:sz w:val="24"/>
                <w:szCs w:val="24"/>
                <w:lang w:val="ro-RO"/>
              </w:rPr>
              <w:t>contribuție la fondul pentru handicap</w:t>
            </w:r>
          </w:p>
        </w:tc>
        <w:tc>
          <w:tcPr>
            <w:tcW w:w="1530" w:type="dxa"/>
          </w:tcPr>
          <w:p w14:paraId="763DD0C9"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3C7F9718"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05D4591A"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1C7E1B30" w14:textId="77777777" w:rsidTr="00460474">
        <w:trPr>
          <w:jc w:val="center"/>
        </w:trPr>
        <w:tc>
          <w:tcPr>
            <w:tcW w:w="636" w:type="dxa"/>
          </w:tcPr>
          <w:p w14:paraId="25D4B851" w14:textId="77777777" w:rsidR="00010177" w:rsidRPr="00053AAA" w:rsidRDefault="00010177" w:rsidP="00036E42">
            <w:pPr>
              <w:jc w:val="center"/>
              <w:rPr>
                <w:rFonts w:ascii="Times New Roman" w:hAnsi="Times New Roman" w:cs="Times New Roman"/>
                <w:sz w:val="24"/>
                <w:szCs w:val="24"/>
                <w:lang w:val="ro-RO"/>
              </w:rPr>
            </w:pPr>
          </w:p>
        </w:tc>
        <w:tc>
          <w:tcPr>
            <w:tcW w:w="7639" w:type="dxa"/>
          </w:tcPr>
          <w:p w14:paraId="6CAFB69E" w14:textId="77777777" w:rsidR="00010177" w:rsidRPr="00053AAA" w:rsidRDefault="00010177" w:rsidP="00036E42">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drepturi asimilate salariilor</w:t>
            </w:r>
          </w:p>
        </w:tc>
        <w:tc>
          <w:tcPr>
            <w:tcW w:w="1530" w:type="dxa"/>
          </w:tcPr>
          <w:p w14:paraId="2BFDB845" w14:textId="77777777" w:rsidR="00010177" w:rsidRPr="00053AAA" w:rsidRDefault="00010177" w:rsidP="00036E42">
            <w:pPr>
              <w:jc w:val="center"/>
              <w:rPr>
                <w:rFonts w:ascii="Times New Roman" w:hAnsi="Times New Roman" w:cs="Times New Roman"/>
                <w:sz w:val="24"/>
                <w:szCs w:val="24"/>
                <w:lang w:val="ro-RO"/>
              </w:rPr>
            </w:pPr>
          </w:p>
        </w:tc>
        <w:tc>
          <w:tcPr>
            <w:tcW w:w="2340" w:type="dxa"/>
          </w:tcPr>
          <w:p w14:paraId="3F93060F" w14:textId="77777777" w:rsidR="00010177" w:rsidRPr="00053AAA" w:rsidRDefault="00010177" w:rsidP="00036E42">
            <w:pPr>
              <w:jc w:val="center"/>
              <w:rPr>
                <w:rFonts w:ascii="Times New Roman" w:hAnsi="Times New Roman" w:cs="Times New Roman"/>
                <w:sz w:val="24"/>
                <w:szCs w:val="24"/>
                <w:lang w:val="ro-RO"/>
              </w:rPr>
            </w:pPr>
          </w:p>
        </w:tc>
        <w:tc>
          <w:tcPr>
            <w:tcW w:w="1800" w:type="dxa"/>
          </w:tcPr>
          <w:p w14:paraId="065C42DF" w14:textId="77777777" w:rsidR="00010177" w:rsidRPr="00053AAA" w:rsidRDefault="00010177" w:rsidP="00036E42">
            <w:pPr>
              <w:jc w:val="center"/>
              <w:rPr>
                <w:rFonts w:ascii="Times New Roman" w:hAnsi="Times New Roman" w:cs="Times New Roman"/>
                <w:sz w:val="24"/>
                <w:szCs w:val="24"/>
                <w:lang w:val="ro-RO"/>
              </w:rPr>
            </w:pPr>
          </w:p>
        </w:tc>
      </w:tr>
      <w:tr w:rsidR="00053AAA" w:rsidRPr="00053AAA" w14:paraId="0BE50204" w14:textId="77777777" w:rsidTr="00460474">
        <w:trPr>
          <w:jc w:val="center"/>
        </w:trPr>
        <w:tc>
          <w:tcPr>
            <w:tcW w:w="636" w:type="dxa"/>
          </w:tcPr>
          <w:p w14:paraId="2CE5C06E"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2.5</w:t>
            </w:r>
          </w:p>
        </w:tc>
        <w:tc>
          <w:tcPr>
            <w:tcW w:w="7639" w:type="dxa"/>
          </w:tcPr>
          <w:p w14:paraId="0513F416" w14:textId="77777777" w:rsidR="00E65449" w:rsidRPr="00053AAA" w:rsidRDefault="00E65449" w:rsidP="00E6544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financiare (CF)</w:t>
            </w:r>
          </w:p>
        </w:tc>
        <w:tc>
          <w:tcPr>
            <w:tcW w:w="1530" w:type="dxa"/>
          </w:tcPr>
          <w:p w14:paraId="6987A557"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13DEE109" w14:textId="77777777" w:rsidR="00E65449" w:rsidRPr="00053AAA" w:rsidRDefault="00E65449" w:rsidP="00E65449">
            <w:pPr>
              <w:jc w:val="center"/>
              <w:rPr>
                <w:rFonts w:ascii="Times New Roman" w:hAnsi="Times New Roman" w:cs="Times New Roman"/>
                <w:sz w:val="24"/>
                <w:szCs w:val="24"/>
                <w:lang w:val="ro-RO"/>
              </w:rPr>
            </w:pPr>
          </w:p>
        </w:tc>
        <w:tc>
          <w:tcPr>
            <w:tcW w:w="1800" w:type="dxa"/>
          </w:tcPr>
          <w:p w14:paraId="686BD55B" w14:textId="77777777" w:rsidR="00E65449" w:rsidRPr="00053AAA" w:rsidRDefault="00E65449" w:rsidP="00E65449">
            <w:pPr>
              <w:jc w:val="center"/>
              <w:rPr>
                <w:rFonts w:ascii="Times New Roman" w:hAnsi="Times New Roman" w:cs="Times New Roman"/>
                <w:sz w:val="24"/>
                <w:szCs w:val="24"/>
                <w:lang w:val="ro-RO"/>
              </w:rPr>
            </w:pPr>
          </w:p>
        </w:tc>
      </w:tr>
      <w:tr w:rsidR="00053AAA" w:rsidRPr="00053AAA" w14:paraId="1A53AE5C" w14:textId="77777777" w:rsidTr="00460474">
        <w:trPr>
          <w:jc w:val="center"/>
        </w:trPr>
        <w:tc>
          <w:tcPr>
            <w:tcW w:w="636" w:type="dxa"/>
          </w:tcPr>
          <w:p w14:paraId="6B8B13E4"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3</w:t>
            </w:r>
          </w:p>
        </w:tc>
        <w:tc>
          <w:tcPr>
            <w:tcW w:w="7639" w:type="dxa"/>
            <w:vAlign w:val="center"/>
          </w:tcPr>
          <w:p w14:paraId="5186F3C2" w14:textId="77777777" w:rsidR="00E65449" w:rsidRPr="00053AAA" w:rsidRDefault="00E65449" w:rsidP="00E6544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de exploatare (CE=1+2.1+2.2+2.3+2.4)</w:t>
            </w:r>
          </w:p>
        </w:tc>
        <w:tc>
          <w:tcPr>
            <w:tcW w:w="1530" w:type="dxa"/>
          </w:tcPr>
          <w:p w14:paraId="414242E7"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260D6133" w14:textId="77777777" w:rsidR="00E65449" w:rsidRPr="00053AAA" w:rsidRDefault="00E65449" w:rsidP="00E65449">
            <w:pPr>
              <w:jc w:val="center"/>
              <w:rPr>
                <w:rFonts w:ascii="Times New Roman" w:hAnsi="Times New Roman" w:cs="Times New Roman"/>
                <w:sz w:val="24"/>
                <w:szCs w:val="24"/>
                <w:lang w:val="ro-RO"/>
              </w:rPr>
            </w:pPr>
          </w:p>
        </w:tc>
        <w:tc>
          <w:tcPr>
            <w:tcW w:w="1800" w:type="dxa"/>
          </w:tcPr>
          <w:p w14:paraId="6A56ADBA" w14:textId="77777777" w:rsidR="00E65449" w:rsidRPr="00053AAA" w:rsidRDefault="00E65449" w:rsidP="00E65449">
            <w:pPr>
              <w:jc w:val="center"/>
              <w:rPr>
                <w:rFonts w:ascii="Times New Roman" w:hAnsi="Times New Roman" w:cs="Times New Roman"/>
                <w:sz w:val="24"/>
                <w:szCs w:val="24"/>
                <w:lang w:val="ro-RO"/>
              </w:rPr>
            </w:pPr>
          </w:p>
        </w:tc>
      </w:tr>
      <w:tr w:rsidR="00053AAA" w:rsidRPr="00053AAA" w14:paraId="36BA9E1D" w14:textId="77777777" w:rsidTr="00460474">
        <w:trPr>
          <w:jc w:val="center"/>
        </w:trPr>
        <w:tc>
          <w:tcPr>
            <w:tcW w:w="636" w:type="dxa"/>
          </w:tcPr>
          <w:p w14:paraId="1754C795"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4</w:t>
            </w:r>
          </w:p>
        </w:tc>
        <w:tc>
          <w:tcPr>
            <w:tcW w:w="7639" w:type="dxa"/>
            <w:vAlign w:val="center"/>
          </w:tcPr>
          <w:p w14:paraId="2A794F89" w14:textId="77777777" w:rsidR="00E65449" w:rsidRPr="00053AAA" w:rsidRDefault="00E65449" w:rsidP="00E6544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totale (CT=3+2.5)</w:t>
            </w:r>
          </w:p>
        </w:tc>
        <w:tc>
          <w:tcPr>
            <w:tcW w:w="1530" w:type="dxa"/>
          </w:tcPr>
          <w:p w14:paraId="0AECFB49"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4070E20E" w14:textId="77777777" w:rsidR="00E65449" w:rsidRPr="00053AAA" w:rsidRDefault="00E65449" w:rsidP="00E65449">
            <w:pPr>
              <w:jc w:val="center"/>
              <w:rPr>
                <w:rFonts w:ascii="Times New Roman" w:hAnsi="Times New Roman" w:cs="Times New Roman"/>
                <w:sz w:val="24"/>
                <w:szCs w:val="24"/>
                <w:lang w:val="ro-RO"/>
              </w:rPr>
            </w:pPr>
          </w:p>
        </w:tc>
        <w:tc>
          <w:tcPr>
            <w:tcW w:w="1800" w:type="dxa"/>
          </w:tcPr>
          <w:p w14:paraId="459D1850" w14:textId="77777777" w:rsidR="00E65449" w:rsidRPr="00053AAA" w:rsidRDefault="00E65449" w:rsidP="00E65449">
            <w:pPr>
              <w:jc w:val="center"/>
              <w:rPr>
                <w:rFonts w:ascii="Times New Roman" w:hAnsi="Times New Roman" w:cs="Times New Roman"/>
                <w:sz w:val="24"/>
                <w:szCs w:val="24"/>
                <w:lang w:val="ro-RO"/>
              </w:rPr>
            </w:pPr>
          </w:p>
        </w:tc>
      </w:tr>
      <w:tr w:rsidR="00053AAA" w:rsidRPr="00053AAA" w14:paraId="039E0C2A" w14:textId="77777777" w:rsidTr="00460474">
        <w:trPr>
          <w:jc w:val="center"/>
        </w:trPr>
        <w:tc>
          <w:tcPr>
            <w:tcW w:w="636" w:type="dxa"/>
          </w:tcPr>
          <w:p w14:paraId="30508B57"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5</w:t>
            </w:r>
          </w:p>
        </w:tc>
        <w:tc>
          <w:tcPr>
            <w:tcW w:w="7639" w:type="dxa"/>
            <w:vAlign w:val="center"/>
          </w:tcPr>
          <w:p w14:paraId="1CFE430D" w14:textId="77777777" w:rsidR="00E65449" w:rsidRPr="00053AAA" w:rsidRDefault="00E65449" w:rsidP="00E6544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Profit (CT x r %)</w:t>
            </w:r>
          </w:p>
        </w:tc>
        <w:tc>
          <w:tcPr>
            <w:tcW w:w="1530" w:type="dxa"/>
          </w:tcPr>
          <w:p w14:paraId="615F1746"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180CB232" w14:textId="77777777" w:rsidR="00E65449" w:rsidRPr="00053AAA" w:rsidRDefault="00E65449" w:rsidP="00E65449">
            <w:pPr>
              <w:jc w:val="center"/>
              <w:rPr>
                <w:rFonts w:ascii="Times New Roman" w:hAnsi="Times New Roman" w:cs="Times New Roman"/>
                <w:sz w:val="24"/>
                <w:szCs w:val="24"/>
                <w:lang w:val="ro-RO"/>
              </w:rPr>
            </w:pPr>
          </w:p>
        </w:tc>
        <w:tc>
          <w:tcPr>
            <w:tcW w:w="1800" w:type="dxa"/>
          </w:tcPr>
          <w:p w14:paraId="3A1CF2DE" w14:textId="77777777" w:rsidR="00E65449" w:rsidRPr="00053AAA" w:rsidRDefault="00E65449" w:rsidP="00E65449">
            <w:pPr>
              <w:jc w:val="center"/>
              <w:rPr>
                <w:rFonts w:ascii="Times New Roman" w:hAnsi="Times New Roman" w:cs="Times New Roman"/>
                <w:sz w:val="24"/>
                <w:szCs w:val="24"/>
                <w:lang w:val="ro-RO"/>
              </w:rPr>
            </w:pPr>
          </w:p>
        </w:tc>
      </w:tr>
      <w:tr w:rsidR="00053AAA" w:rsidRPr="00053AAA" w14:paraId="0111341A" w14:textId="77777777" w:rsidTr="00460474">
        <w:trPr>
          <w:jc w:val="center"/>
        </w:trPr>
        <w:tc>
          <w:tcPr>
            <w:tcW w:w="636" w:type="dxa"/>
          </w:tcPr>
          <w:p w14:paraId="61454EBE"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6</w:t>
            </w:r>
          </w:p>
        </w:tc>
        <w:tc>
          <w:tcPr>
            <w:tcW w:w="7639" w:type="dxa"/>
            <w:vAlign w:val="center"/>
          </w:tcPr>
          <w:p w14:paraId="3AEAC4A9" w14:textId="77777777" w:rsidR="00E65449" w:rsidRPr="00053AAA" w:rsidRDefault="00E65449" w:rsidP="00E6544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Cota de dezvoltare (CT x d%)</w:t>
            </w:r>
          </w:p>
        </w:tc>
        <w:tc>
          <w:tcPr>
            <w:tcW w:w="1530" w:type="dxa"/>
          </w:tcPr>
          <w:p w14:paraId="5B8767FA"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74ACC0D4" w14:textId="77777777" w:rsidR="00E65449" w:rsidRPr="00053AAA" w:rsidRDefault="00E65449" w:rsidP="00E65449">
            <w:pPr>
              <w:jc w:val="center"/>
              <w:rPr>
                <w:rFonts w:ascii="Times New Roman" w:hAnsi="Times New Roman" w:cs="Times New Roman"/>
                <w:sz w:val="24"/>
                <w:szCs w:val="24"/>
                <w:lang w:val="ro-RO"/>
              </w:rPr>
            </w:pPr>
          </w:p>
        </w:tc>
        <w:tc>
          <w:tcPr>
            <w:tcW w:w="1800" w:type="dxa"/>
          </w:tcPr>
          <w:p w14:paraId="226E6B25" w14:textId="77777777" w:rsidR="00E65449" w:rsidRPr="00053AAA" w:rsidRDefault="00E65449" w:rsidP="00E65449">
            <w:pPr>
              <w:jc w:val="center"/>
              <w:rPr>
                <w:rFonts w:ascii="Times New Roman" w:hAnsi="Times New Roman" w:cs="Times New Roman"/>
                <w:sz w:val="24"/>
                <w:szCs w:val="24"/>
                <w:lang w:val="ro-RO"/>
              </w:rPr>
            </w:pPr>
          </w:p>
        </w:tc>
      </w:tr>
      <w:tr w:rsidR="00053AAA" w:rsidRPr="00053AAA" w14:paraId="5101F418" w14:textId="77777777" w:rsidTr="00460474">
        <w:trPr>
          <w:jc w:val="center"/>
        </w:trPr>
        <w:tc>
          <w:tcPr>
            <w:tcW w:w="636" w:type="dxa"/>
          </w:tcPr>
          <w:p w14:paraId="0C086BC4"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7</w:t>
            </w:r>
          </w:p>
        </w:tc>
        <w:tc>
          <w:tcPr>
            <w:tcW w:w="7639" w:type="dxa"/>
            <w:vAlign w:val="center"/>
          </w:tcPr>
          <w:p w14:paraId="3A1AF906" w14:textId="77777777" w:rsidR="00E65449" w:rsidRPr="00053AAA" w:rsidRDefault="00E65449" w:rsidP="00E6544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Fond de solidaritate (CE x s%)</w:t>
            </w:r>
          </w:p>
        </w:tc>
        <w:tc>
          <w:tcPr>
            <w:tcW w:w="1530" w:type="dxa"/>
          </w:tcPr>
          <w:p w14:paraId="37D030B6"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48E989E3" w14:textId="77777777" w:rsidR="00E65449" w:rsidRPr="00053AAA" w:rsidRDefault="00E65449" w:rsidP="00E65449">
            <w:pPr>
              <w:jc w:val="center"/>
              <w:rPr>
                <w:rFonts w:ascii="Times New Roman" w:hAnsi="Times New Roman" w:cs="Times New Roman"/>
                <w:sz w:val="24"/>
                <w:szCs w:val="24"/>
                <w:lang w:val="ro-RO"/>
              </w:rPr>
            </w:pPr>
          </w:p>
        </w:tc>
        <w:tc>
          <w:tcPr>
            <w:tcW w:w="1800" w:type="dxa"/>
          </w:tcPr>
          <w:p w14:paraId="425BA627" w14:textId="77777777" w:rsidR="00E65449" w:rsidRPr="00053AAA" w:rsidRDefault="00E65449" w:rsidP="00E65449">
            <w:pPr>
              <w:jc w:val="center"/>
              <w:rPr>
                <w:rFonts w:ascii="Times New Roman" w:hAnsi="Times New Roman" w:cs="Times New Roman"/>
                <w:sz w:val="24"/>
                <w:szCs w:val="24"/>
                <w:lang w:val="ro-RO"/>
              </w:rPr>
            </w:pPr>
          </w:p>
        </w:tc>
      </w:tr>
      <w:tr w:rsidR="00053AAA" w:rsidRPr="00053AAA" w14:paraId="4A73B9C6" w14:textId="77777777" w:rsidTr="00460474">
        <w:trPr>
          <w:jc w:val="center"/>
        </w:trPr>
        <w:tc>
          <w:tcPr>
            <w:tcW w:w="636" w:type="dxa"/>
          </w:tcPr>
          <w:p w14:paraId="52FE12F6"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8</w:t>
            </w:r>
          </w:p>
        </w:tc>
        <w:tc>
          <w:tcPr>
            <w:tcW w:w="7639" w:type="dxa"/>
            <w:vAlign w:val="center"/>
          </w:tcPr>
          <w:p w14:paraId="782A43D3" w14:textId="77777777" w:rsidR="00E65449" w:rsidRPr="00053AAA" w:rsidRDefault="00E65449" w:rsidP="00E6544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Fond IID, exclusiv componentele </w:t>
            </w:r>
            <w:r w:rsidR="002B1373" w:rsidRPr="00053AAA">
              <w:rPr>
                <w:rFonts w:ascii="Times New Roman" w:eastAsia="Times New Roman" w:hAnsi="Times New Roman" w:cs="Times New Roman"/>
                <w:sz w:val="24"/>
                <w:szCs w:val="24"/>
                <w:lang w:val="ro-RO" w:eastAsia="en-GB"/>
              </w:rPr>
              <w:t xml:space="preserve">din structura </w:t>
            </w:r>
            <w:r w:rsidR="00555EEF" w:rsidRPr="00053AAA">
              <w:rPr>
                <w:rFonts w:ascii="Times New Roman" w:eastAsia="Times New Roman" w:hAnsi="Times New Roman" w:cs="Times New Roman"/>
                <w:sz w:val="24"/>
                <w:szCs w:val="24"/>
                <w:lang w:val="ro-RO" w:eastAsia="en-GB"/>
              </w:rPr>
              <w:t xml:space="preserve">tarifului </w:t>
            </w:r>
            <w:r w:rsidRPr="00053AAA">
              <w:rPr>
                <w:rFonts w:ascii="Times New Roman" w:eastAsia="Times New Roman" w:hAnsi="Times New Roman" w:cs="Times New Roman"/>
                <w:sz w:val="24"/>
                <w:szCs w:val="24"/>
                <w:lang w:val="ro-RO" w:eastAsia="en-GB"/>
              </w:rPr>
              <w:t>evidențiate distinct</w:t>
            </w:r>
          </w:p>
        </w:tc>
        <w:tc>
          <w:tcPr>
            <w:tcW w:w="1530" w:type="dxa"/>
          </w:tcPr>
          <w:p w14:paraId="0878FB67"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24515ABD" w14:textId="77777777" w:rsidR="00E65449" w:rsidRPr="00053AAA" w:rsidRDefault="00E65449" w:rsidP="00E65449">
            <w:pPr>
              <w:jc w:val="center"/>
              <w:rPr>
                <w:rFonts w:ascii="Times New Roman" w:hAnsi="Times New Roman" w:cs="Times New Roman"/>
                <w:sz w:val="24"/>
                <w:szCs w:val="24"/>
                <w:lang w:val="ro-RO"/>
              </w:rPr>
            </w:pPr>
          </w:p>
        </w:tc>
        <w:tc>
          <w:tcPr>
            <w:tcW w:w="1800" w:type="dxa"/>
          </w:tcPr>
          <w:p w14:paraId="6012C09A" w14:textId="77777777" w:rsidR="00E65449" w:rsidRPr="00053AAA" w:rsidRDefault="00E65449" w:rsidP="00E65449">
            <w:pPr>
              <w:jc w:val="center"/>
              <w:rPr>
                <w:rFonts w:ascii="Times New Roman" w:hAnsi="Times New Roman" w:cs="Times New Roman"/>
                <w:sz w:val="24"/>
                <w:szCs w:val="24"/>
                <w:lang w:val="ro-RO"/>
              </w:rPr>
            </w:pPr>
          </w:p>
        </w:tc>
      </w:tr>
      <w:tr w:rsidR="00053AAA" w:rsidRPr="00053AAA" w14:paraId="50B76996" w14:textId="77777777" w:rsidTr="00460474">
        <w:trPr>
          <w:jc w:val="center"/>
        </w:trPr>
        <w:tc>
          <w:tcPr>
            <w:tcW w:w="636" w:type="dxa"/>
          </w:tcPr>
          <w:p w14:paraId="54AAB500"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9</w:t>
            </w:r>
          </w:p>
        </w:tc>
        <w:tc>
          <w:tcPr>
            <w:tcW w:w="7639" w:type="dxa"/>
            <w:vAlign w:val="center"/>
          </w:tcPr>
          <w:p w14:paraId="33EE9333" w14:textId="77777777" w:rsidR="00E65449" w:rsidRPr="00053AAA" w:rsidRDefault="00E65449" w:rsidP="00E6544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Valoare totală (V=4+5+6+7+8)</w:t>
            </w:r>
          </w:p>
        </w:tc>
        <w:tc>
          <w:tcPr>
            <w:tcW w:w="1530" w:type="dxa"/>
          </w:tcPr>
          <w:p w14:paraId="6291C8F7"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340" w:type="dxa"/>
          </w:tcPr>
          <w:p w14:paraId="0DD7A9D7" w14:textId="77777777" w:rsidR="00E65449" w:rsidRPr="00053AAA" w:rsidRDefault="00E65449" w:rsidP="00E65449">
            <w:pPr>
              <w:jc w:val="center"/>
              <w:rPr>
                <w:rFonts w:ascii="Times New Roman" w:hAnsi="Times New Roman" w:cs="Times New Roman"/>
                <w:sz w:val="24"/>
                <w:szCs w:val="24"/>
                <w:lang w:val="ro-RO"/>
              </w:rPr>
            </w:pPr>
          </w:p>
        </w:tc>
        <w:tc>
          <w:tcPr>
            <w:tcW w:w="1800" w:type="dxa"/>
          </w:tcPr>
          <w:p w14:paraId="259B451E"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100%</w:t>
            </w:r>
          </w:p>
        </w:tc>
      </w:tr>
      <w:tr w:rsidR="00053AAA" w:rsidRPr="00053AAA" w14:paraId="28AD6B65" w14:textId="77777777" w:rsidTr="00460474">
        <w:trPr>
          <w:jc w:val="center"/>
        </w:trPr>
        <w:tc>
          <w:tcPr>
            <w:tcW w:w="636" w:type="dxa"/>
          </w:tcPr>
          <w:p w14:paraId="275A8998"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10</w:t>
            </w:r>
          </w:p>
        </w:tc>
        <w:tc>
          <w:tcPr>
            <w:tcW w:w="7639" w:type="dxa"/>
            <w:vAlign w:val="center"/>
          </w:tcPr>
          <w:p w14:paraId="575D477C" w14:textId="77777777" w:rsidR="00E65449" w:rsidRPr="00053AAA" w:rsidRDefault="00E65449" w:rsidP="00E6544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Cantitate </w:t>
            </w:r>
            <w:r w:rsidR="00BE5E5D" w:rsidRPr="00053AAA">
              <w:rPr>
                <w:rFonts w:ascii="Times New Roman" w:eastAsia="Times New Roman" w:hAnsi="Times New Roman" w:cs="Times New Roman"/>
                <w:sz w:val="24"/>
                <w:szCs w:val="24"/>
                <w:lang w:val="ro-RO" w:eastAsia="en-GB"/>
              </w:rPr>
              <w:t>procesată</w:t>
            </w:r>
            <w:r w:rsidRPr="00053AAA">
              <w:rPr>
                <w:rFonts w:ascii="Times New Roman" w:eastAsia="Times New Roman" w:hAnsi="Times New Roman" w:cs="Times New Roman"/>
                <w:sz w:val="24"/>
                <w:szCs w:val="24"/>
                <w:lang w:val="ro-RO" w:eastAsia="en-GB"/>
              </w:rPr>
              <w:t xml:space="preserve"> programată, inclusiv </w:t>
            </w:r>
            <w:r w:rsidR="00015E85">
              <w:rPr>
                <w:rFonts w:ascii="Times New Roman" w:eastAsia="Times New Roman" w:hAnsi="Times New Roman" w:cs="Times New Roman"/>
                <w:sz w:val="24"/>
                <w:szCs w:val="24"/>
                <w:lang w:val="ro-RO" w:eastAsia="en-GB"/>
              </w:rPr>
              <w:t xml:space="preserve">din </w:t>
            </w:r>
            <w:r w:rsidRPr="00053AAA">
              <w:rPr>
                <w:rFonts w:ascii="Times New Roman" w:eastAsia="Times New Roman" w:hAnsi="Times New Roman" w:cs="Times New Roman"/>
                <w:sz w:val="24"/>
                <w:szCs w:val="24"/>
                <w:lang w:val="ro-RO" w:eastAsia="en-GB"/>
              </w:rPr>
              <w:t>consum propriu (Q)</w:t>
            </w:r>
          </w:p>
        </w:tc>
        <w:tc>
          <w:tcPr>
            <w:tcW w:w="1530" w:type="dxa"/>
          </w:tcPr>
          <w:p w14:paraId="308C53E3" w14:textId="77777777" w:rsidR="00E65449" w:rsidRPr="00053AAA" w:rsidRDefault="003405F9" w:rsidP="00E65449">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mii </w:t>
            </w:r>
            <w:r w:rsidR="00E65449" w:rsidRPr="00053AAA">
              <w:rPr>
                <w:rFonts w:ascii="Times New Roman" w:hAnsi="Times New Roman" w:cs="Times New Roman"/>
                <w:sz w:val="24"/>
                <w:szCs w:val="24"/>
                <w:lang w:val="ro-RO"/>
              </w:rPr>
              <w:t>mc</w:t>
            </w:r>
          </w:p>
        </w:tc>
        <w:tc>
          <w:tcPr>
            <w:tcW w:w="2340" w:type="dxa"/>
          </w:tcPr>
          <w:p w14:paraId="127AFE44" w14:textId="77777777" w:rsidR="00E65449" w:rsidRPr="00053AAA" w:rsidRDefault="00E65449" w:rsidP="00E65449">
            <w:pPr>
              <w:jc w:val="center"/>
              <w:rPr>
                <w:rFonts w:ascii="Times New Roman" w:hAnsi="Times New Roman" w:cs="Times New Roman"/>
                <w:sz w:val="24"/>
                <w:szCs w:val="24"/>
                <w:lang w:val="ro-RO"/>
              </w:rPr>
            </w:pPr>
          </w:p>
        </w:tc>
        <w:tc>
          <w:tcPr>
            <w:tcW w:w="1800" w:type="dxa"/>
          </w:tcPr>
          <w:p w14:paraId="13791F2B"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420E34" w:rsidRPr="00053AAA" w14:paraId="31E4897C" w14:textId="77777777" w:rsidTr="00460474">
        <w:trPr>
          <w:jc w:val="center"/>
        </w:trPr>
        <w:tc>
          <w:tcPr>
            <w:tcW w:w="636" w:type="dxa"/>
          </w:tcPr>
          <w:p w14:paraId="1FFDD311"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11</w:t>
            </w:r>
          </w:p>
        </w:tc>
        <w:tc>
          <w:tcPr>
            <w:tcW w:w="7639" w:type="dxa"/>
            <w:vAlign w:val="center"/>
          </w:tcPr>
          <w:p w14:paraId="6796F0B1" w14:textId="77777777" w:rsidR="00E65449" w:rsidRPr="00053AAA" w:rsidRDefault="00E65449" w:rsidP="00E65449">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Tarif (T=9/10) </w:t>
            </w:r>
          </w:p>
        </w:tc>
        <w:tc>
          <w:tcPr>
            <w:tcW w:w="1530" w:type="dxa"/>
          </w:tcPr>
          <w:p w14:paraId="249C9503"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lei/mc</w:t>
            </w:r>
          </w:p>
        </w:tc>
        <w:tc>
          <w:tcPr>
            <w:tcW w:w="2340" w:type="dxa"/>
          </w:tcPr>
          <w:p w14:paraId="260D5E58"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P=V/Q</w:t>
            </w:r>
          </w:p>
        </w:tc>
        <w:tc>
          <w:tcPr>
            <w:tcW w:w="1800" w:type="dxa"/>
          </w:tcPr>
          <w:p w14:paraId="69E93008" w14:textId="77777777" w:rsidR="00E65449" w:rsidRPr="00053AAA" w:rsidRDefault="00E65449" w:rsidP="00E65449">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bl>
    <w:p w14:paraId="277B2713" w14:textId="77777777" w:rsidR="00010177" w:rsidRPr="00053AAA" w:rsidRDefault="00010177" w:rsidP="00010177">
      <w:pPr>
        <w:jc w:val="center"/>
        <w:rPr>
          <w:rFonts w:ascii="Times New Roman" w:hAnsi="Times New Roman" w:cs="Times New Roman"/>
          <w:sz w:val="24"/>
          <w:szCs w:val="24"/>
          <w:lang w:val="ro-RO"/>
        </w:rPr>
      </w:pPr>
    </w:p>
    <w:p w14:paraId="3A96D341" w14:textId="77777777" w:rsidR="00010177" w:rsidRDefault="00010177" w:rsidP="00010177">
      <w:pPr>
        <w:jc w:val="center"/>
        <w:rPr>
          <w:rFonts w:ascii="Times New Roman" w:hAnsi="Times New Roman" w:cs="Times New Roman"/>
          <w:sz w:val="24"/>
          <w:szCs w:val="24"/>
          <w:lang w:val="ro-RO"/>
        </w:rPr>
      </w:pPr>
    </w:p>
    <w:p w14:paraId="473325CD" w14:textId="77777777" w:rsidR="00460474" w:rsidRDefault="00460474" w:rsidP="00010177">
      <w:pPr>
        <w:jc w:val="center"/>
        <w:rPr>
          <w:rFonts w:ascii="Times New Roman" w:hAnsi="Times New Roman" w:cs="Times New Roman"/>
          <w:sz w:val="24"/>
          <w:szCs w:val="24"/>
          <w:lang w:val="ro-RO"/>
        </w:rPr>
      </w:pPr>
    </w:p>
    <w:p w14:paraId="103E045D" w14:textId="77777777" w:rsidR="00460474" w:rsidRDefault="00460474" w:rsidP="00010177">
      <w:pPr>
        <w:jc w:val="center"/>
        <w:rPr>
          <w:rFonts w:ascii="Times New Roman" w:hAnsi="Times New Roman" w:cs="Times New Roman"/>
          <w:sz w:val="24"/>
          <w:szCs w:val="24"/>
          <w:lang w:val="ro-RO"/>
        </w:rPr>
      </w:pPr>
    </w:p>
    <w:p w14:paraId="363A23ED" w14:textId="77777777" w:rsidR="000A629A" w:rsidRDefault="000A629A" w:rsidP="00010177">
      <w:pPr>
        <w:jc w:val="center"/>
        <w:rPr>
          <w:rFonts w:ascii="Times New Roman" w:hAnsi="Times New Roman" w:cs="Times New Roman"/>
          <w:sz w:val="24"/>
          <w:szCs w:val="24"/>
          <w:lang w:val="ro-RO"/>
        </w:rPr>
      </w:pPr>
    </w:p>
    <w:p w14:paraId="6F810127" w14:textId="77777777" w:rsidR="000A629A" w:rsidRPr="00053AAA" w:rsidRDefault="000A629A" w:rsidP="00010177">
      <w:pPr>
        <w:jc w:val="center"/>
        <w:rPr>
          <w:rFonts w:ascii="Times New Roman" w:hAnsi="Times New Roman" w:cs="Times New Roman"/>
          <w:sz w:val="24"/>
          <w:szCs w:val="24"/>
          <w:lang w:val="ro-RO"/>
        </w:rPr>
      </w:pPr>
    </w:p>
    <w:p w14:paraId="43162F00" w14:textId="77777777" w:rsidR="00010177" w:rsidRPr="00053AAA" w:rsidRDefault="003F2BFD" w:rsidP="000A629A">
      <w:pPr>
        <w:rPr>
          <w:rFonts w:ascii="Times New Roman" w:hAnsi="Times New Roman" w:cs="Times New Roman"/>
          <w:sz w:val="24"/>
          <w:szCs w:val="24"/>
          <w:lang w:val="ro-RO"/>
        </w:rPr>
      </w:pPr>
      <w:r>
        <w:rPr>
          <w:rFonts w:ascii="Times New Roman" w:hAnsi="Times New Roman" w:cs="Times New Roman"/>
          <w:sz w:val="24"/>
          <w:szCs w:val="24"/>
          <w:lang w:val="ro-RO"/>
        </w:rPr>
        <w:lastRenderedPageBreak/>
        <w:t>Anexa nr. 3</w:t>
      </w:r>
    </w:p>
    <w:p w14:paraId="4515FA53" w14:textId="77777777" w:rsidR="00E12BFB" w:rsidRPr="00053AAA" w:rsidRDefault="003F2BFD" w:rsidP="00E12BFB">
      <w:pPr>
        <w:rPr>
          <w:rFonts w:ascii="Times New Roman" w:hAnsi="Times New Roman" w:cs="Times New Roman"/>
          <w:sz w:val="24"/>
          <w:szCs w:val="24"/>
          <w:lang w:val="ro-RO"/>
        </w:rPr>
      </w:pPr>
      <w:r>
        <w:rPr>
          <w:rFonts w:ascii="Times New Roman" w:hAnsi="Times New Roman" w:cs="Times New Roman"/>
          <w:sz w:val="24"/>
          <w:szCs w:val="24"/>
          <w:lang w:val="ro-RO"/>
        </w:rPr>
        <w:t>(</w:t>
      </w:r>
      <w:r w:rsidR="00E12BFB" w:rsidRPr="00053AAA">
        <w:rPr>
          <w:rFonts w:ascii="Times New Roman" w:hAnsi="Times New Roman" w:cs="Times New Roman"/>
          <w:sz w:val="24"/>
          <w:szCs w:val="24"/>
          <w:lang w:val="ro-RO"/>
        </w:rPr>
        <w:t>Anexa nr. 2a) la metodologie</w:t>
      </w:r>
      <w:r>
        <w:rPr>
          <w:rFonts w:ascii="Times New Roman" w:hAnsi="Times New Roman" w:cs="Times New Roman"/>
          <w:sz w:val="24"/>
          <w:szCs w:val="24"/>
          <w:lang w:val="ro-RO"/>
        </w:rPr>
        <w:t>)</w:t>
      </w:r>
    </w:p>
    <w:p w14:paraId="77312E7F" w14:textId="77777777" w:rsidR="00E12BFB" w:rsidRPr="00053AAA" w:rsidRDefault="00E12BFB" w:rsidP="00E12BFB">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FIȘA DE FUNDAMENTARE</w:t>
      </w:r>
    </w:p>
    <w:p w14:paraId="34D1B101" w14:textId="77777777" w:rsidR="00E12BFB" w:rsidRPr="00053AAA" w:rsidRDefault="00E12BFB" w:rsidP="00E12BFB">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pentru ajustarea</w:t>
      </w:r>
      <w:r w:rsidR="00D81787" w:rsidRPr="00053AAA">
        <w:rPr>
          <w:rFonts w:ascii="Times New Roman" w:hAnsi="Times New Roman" w:cs="Times New Roman"/>
          <w:sz w:val="24"/>
          <w:szCs w:val="24"/>
          <w:lang w:val="ro-RO"/>
        </w:rPr>
        <w:t xml:space="preserve"> prețurilor</w:t>
      </w:r>
      <w:r w:rsidRPr="00053AAA">
        <w:rPr>
          <w:rFonts w:ascii="Times New Roman" w:hAnsi="Times New Roman" w:cs="Times New Roman"/>
          <w:sz w:val="24"/>
          <w:szCs w:val="24"/>
          <w:lang w:val="ro-RO"/>
        </w:rPr>
        <w:t xml:space="preserve"> la apă</w:t>
      </w:r>
    </w:p>
    <w:p w14:paraId="6B80385F" w14:textId="77777777" w:rsidR="00E12BFB" w:rsidRPr="00053AAA" w:rsidRDefault="00E12BFB" w:rsidP="00E12BFB">
      <w:pPr>
        <w:jc w:val="center"/>
        <w:rPr>
          <w:rFonts w:ascii="Times New Roman" w:hAnsi="Times New Roman" w:cs="Times New Roman"/>
          <w:i/>
          <w:iCs/>
          <w:sz w:val="24"/>
          <w:szCs w:val="24"/>
          <w:lang w:val="ro-RO"/>
        </w:rPr>
      </w:pPr>
      <w:r w:rsidRPr="00053AAA">
        <w:rPr>
          <w:rFonts w:ascii="Times New Roman" w:hAnsi="Times New Roman" w:cs="Times New Roman"/>
          <w:i/>
          <w:iCs/>
          <w:sz w:val="24"/>
          <w:szCs w:val="24"/>
          <w:lang w:val="ro-RO"/>
        </w:rPr>
        <w:t>(se întocmește pentru fiecare preț aplicat, corespunzător serviciului</w:t>
      </w:r>
      <w:r w:rsidR="00A24E70">
        <w:rPr>
          <w:rFonts w:ascii="Times New Roman" w:hAnsi="Times New Roman" w:cs="Times New Roman"/>
          <w:i/>
          <w:iCs/>
          <w:sz w:val="24"/>
          <w:szCs w:val="24"/>
          <w:lang w:val="ro-RO"/>
        </w:rPr>
        <w:t xml:space="preserve"> furnizat</w:t>
      </w:r>
      <w:r w:rsidRPr="00053AAA">
        <w:rPr>
          <w:rFonts w:ascii="Times New Roman" w:hAnsi="Times New Roman" w:cs="Times New Roman"/>
          <w:i/>
          <w:iCs/>
          <w:sz w:val="24"/>
          <w:szCs w:val="24"/>
          <w:lang w:val="ro-RO"/>
        </w:rPr>
        <w:t>/activităților prestate)</w:t>
      </w:r>
    </w:p>
    <w:tbl>
      <w:tblPr>
        <w:tblStyle w:val="TableGrid"/>
        <w:tblW w:w="13855" w:type="dxa"/>
        <w:jc w:val="center"/>
        <w:tblLayout w:type="fixed"/>
        <w:tblLook w:val="04A0" w:firstRow="1" w:lastRow="0" w:firstColumn="1" w:lastColumn="0" w:noHBand="0" w:noVBand="1"/>
      </w:tblPr>
      <w:tblGrid>
        <w:gridCol w:w="704"/>
        <w:gridCol w:w="6311"/>
        <w:gridCol w:w="1350"/>
        <w:gridCol w:w="1800"/>
        <w:gridCol w:w="2520"/>
        <w:gridCol w:w="1170"/>
      </w:tblGrid>
      <w:tr w:rsidR="00053AAA" w:rsidRPr="00053AAA" w14:paraId="79CCDB93" w14:textId="77777777" w:rsidTr="00460474">
        <w:trPr>
          <w:jc w:val="center"/>
        </w:trPr>
        <w:tc>
          <w:tcPr>
            <w:tcW w:w="704" w:type="dxa"/>
          </w:tcPr>
          <w:p w14:paraId="30FF7984" w14:textId="77777777" w:rsidR="00464EEA" w:rsidRPr="00053AAA" w:rsidRDefault="00464EEA"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Nr.</w:t>
            </w:r>
          </w:p>
          <w:p w14:paraId="53E59119" w14:textId="77777777" w:rsidR="00464EEA" w:rsidRPr="00053AAA" w:rsidRDefault="00464EEA"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crt.</w:t>
            </w:r>
          </w:p>
        </w:tc>
        <w:tc>
          <w:tcPr>
            <w:tcW w:w="6311" w:type="dxa"/>
          </w:tcPr>
          <w:p w14:paraId="28FC4540" w14:textId="77777777" w:rsidR="00464EEA" w:rsidRPr="00053AAA" w:rsidRDefault="00464EEA"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Specificație</w:t>
            </w:r>
          </w:p>
        </w:tc>
        <w:tc>
          <w:tcPr>
            <w:tcW w:w="1350" w:type="dxa"/>
          </w:tcPr>
          <w:p w14:paraId="70F96191" w14:textId="77777777" w:rsidR="00464EEA" w:rsidRPr="00053AAA" w:rsidRDefault="00464EEA"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U.M.</w:t>
            </w:r>
          </w:p>
        </w:tc>
        <w:tc>
          <w:tcPr>
            <w:tcW w:w="1800" w:type="dxa"/>
          </w:tcPr>
          <w:p w14:paraId="2A20F628" w14:textId="77777777" w:rsidR="00464EEA" w:rsidRPr="00053AAA" w:rsidRDefault="00464EEA"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Fundamentarea</w:t>
            </w:r>
          </w:p>
          <w:p w14:paraId="4D902762" w14:textId="77777777" w:rsidR="00464EEA" w:rsidRPr="00053AAA" w:rsidRDefault="00464EEA"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anterioară</w:t>
            </w:r>
          </w:p>
          <w:p w14:paraId="2E43C60D" w14:textId="77777777" w:rsidR="00464EEA" w:rsidRPr="00053AAA" w:rsidRDefault="00464EEA"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avizată/aprobată</w:t>
            </w:r>
          </w:p>
        </w:tc>
        <w:tc>
          <w:tcPr>
            <w:tcW w:w="2520" w:type="dxa"/>
          </w:tcPr>
          <w:p w14:paraId="7911A654" w14:textId="77777777" w:rsidR="00464EEA" w:rsidRPr="00053AAA" w:rsidRDefault="00464EEA" w:rsidP="00E12BFB">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Propus</w:t>
            </w:r>
          </w:p>
          <w:p w14:paraId="3526DAE7" w14:textId="77777777" w:rsidR="00464EEA" w:rsidRPr="00053AAA" w:rsidRDefault="00464EEA" w:rsidP="00E12BFB">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170" w:type="dxa"/>
          </w:tcPr>
          <w:p w14:paraId="2EA8A975" w14:textId="77777777" w:rsidR="00464EEA" w:rsidRPr="00053AAA" w:rsidRDefault="00464EEA" w:rsidP="00957D95">
            <w:pPr>
              <w:jc w:val="center"/>
              <w:rPr>
                <w:rFonts w:ascii="Times New Roman" w:hAnsi="Times New Roman" w:cs="Times New Roman"/>
                <w:sz w:val="24"/>
                <w:szCs w:val="24"/>
                <w:lang w:val="ro-RO"/>
              </w:rPr>
            </w:pPr>
            <w:proofErr w:type="spellStart"/>
            <w:r w:rsidRPr="00053AAA">
              <w:rPr>
                <w:rFonts w:ascii="Times New Roman" w:hAnsi="Times New Roman" w:cs="Times New Roman"/>
                <w:sz w:val="24"/>
                <w:szCs w:val="24"/>
                <w:lang w:val="ro-RO"/>
              </w:rPr>
              <w:t>Pondereîn</w:t>
            </w:r>
            <w:proofErr w:type="spellEnd"/>
            <w:r w:rsidRPr="00053AAA">
              <w:rPr>
                <w:rFonts w:ascii="Times New Roman" w:hAnsi="Times New Roman" w:cs="Times New Roman"/>
                <w:sz w:val="24"/>
                <w:szCs w:val="24"/>
                <w:lang w:val="ro-RO"/>
              </w:rPr>
              <w:t xml:space="preserve"> preț</w:t>
            </w:r>
          </w:p>
          <w:p w14:paraId="1779C9AB" w14:textId="77777777" w:rsidR="008F6A6E" w:rsidRPr="00053AAA" w:rsidRDefault="008F6A6E" w:rsidP="00957D95">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a</w:t>
            </w:r>
            <w:r w:rsidR="00464EEA" w:rsidRPr="00053AAA">
              <w:rPr>
                <w:rFonts w:ascii="Times New Roman" w:hAnsi="Times New Roman" w:cs="Times New Roman"/>
                <w:sz w:val="24"/>
                <w:szCs w:val="24"/>
                <w:lang w:val="ro-RO"/>
              </w:rPr>
              <w:t>justat</w:t>
            </w:r>
          </w:p>
          <w:p w14:paraId="363A68A2" w14:textId="77777777" w:rsidR="00464EEA" w:rsidRPr="00053AAA" w:rsidRDefault="00464EEA" w:rsidP="00957D95">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445B5070" w14:textId="77777777" w:rsidTr="00460474">
        <w:trPr>
          <w:jc w:val="center"/>
        </w:trPr>
        <w:tc>
          <w:tcPr>
            <w:tcW w:w="704" w:type="dxa"/>
          </w:tcPr>
          <w:p w14:paraId="4310969B"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w:t>
            </w:r>
          </w:p>
        </w:tc>
        <w:tc>
          <w:tcPr>
            <w:tcW w:w="6311" w:type="dxa"/>
            <w:vAlign w:val="center"/>
          </w:tcPr>
          <w:p w14:paraId="6E6E8A0E" w14:textId="77777777" w:rsidR="005243A8" w:rsidRPr="00053AAA" w:rsidRDefault="005243A8" w:rsidP="005243A8">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Apă brută</w:t>
            </w:r>
            <w:r w:rsidR="00167421" w:rsidRPr="00053AAA">
              <w:rPr>
                <w:rFonts w:ascii="Times New Roman" w:eastAsia="Times New Roman" w:hAnsi="Times New Roman" w:cs="Times New Roman"/>
                <w:sz w:val="24"/>
                <w:szCs w:val="24"/>
                <w:lang w:val="ro-RO" w:eastAsia="en-GB"/>
              </w:rPr>
              <w:t xml:space="preserve"> cumpărată</w:t>
            </w:r>
            <w:r w:rsidR="00815472">
              <w:rPr>
                <w:rFonts w:ascii="Times New Roman" w:eastAsia="Times New Roman" w:hAnsi="Times New Roman" w:cs="Times New Roman"/>
                <w:sz w:val="24"/>
                <w:szCs w:val="24"/>
                <w:lang w:val="ro-RO" w:eastAsia="en-GB"/>
              </w:rPr>
              <w:t xml:space="preserve"> </w:t>
            </w:r>
            <w:r w:rsidR="00167421" w:rsidRPr="00053AAA">
              <w:rPr>
                <w:rFonts w:ascii="Times New Roman" w:eastAsia="Times New Roman" w:hAnsi="Times New Roman" w:cs="Times New Roman"/>
                <w:sz w:val="24"/>
                <w:szCs w:val="24"/>
                <w:lang w:val="ro-RO" w:eastAsia="en-GB"/>
              </w:rPr>
              <w:t>și/sau apă preluată din alt sistem</w:t>
            </w:r>
          </w:p>
        </w:tc>
        <w:tc>
          <w:tcPr>
            <w:tcW w:w="1350" w:type="dxa"/>
          </w:tcPr>
          <w:p w14:paraId="21B31B72"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800" w:type="dxa"/>
          </w:tcPr>
          <w:p w14:paraId="6F30AEAA" w14:textId="77777777" w:rsidR="005243A8" w:rsidRPr="00053AAA" w:rsidRDefault="005243A8" w:rsidP="005243A8">
            <w:pPr>
              <w:jc w:val="center"/>
              <w:rPr>
                <w:rFonts w:ascii="Times New Roman" w:hAnsi="Times New Roman" w:cs="Times New Roman"/>
                <w:sz w:val="24"/>
                <w:szCs w:val="24"/>
                <w:lang w:val="ro-RO"/>
              </w:rPr>
            </w:pPr>
          </w:p>
        </w:tc>
        <w:tc>
          <w:tcPr>
            <w:tcW w:w="2520" w:type="dxa"/>
          </w:tcPr>
          <w:p w14:paraId="39A9B030"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170" w:type="dxa"/>
          </w:tcPr>
          <w:p w14:paraId="3DD8E1CD"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00D280D2" w14:textId="77777777" w:rsidTr="00460474">
        <w:trPr>
          <w:jc w:val="center"/>
        </w:trPr>
        <w:tc>
          <w:tcPr>
            <w:tcW w:w="704" w:type="dxa"/>
          </w:tcPr>
          <w:p w14:paraId="7E299FCA"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w:t>
            </w:r>
          </w:p>
        </w:tc>
        <w:tc>
          <w:tcPr>
            <w:tcW w:w="6311" w:type="dxa"/>
            <w:vAlign w:val="center"/>
          </w:tcPr>
          <w:p w14:paraId="1DE4170C" w14:textId="77777777" w:rsidR="005243A8" w:rsidRPr="00053AAA" w:rsidRDefault="005243A8" w:rsidP="005243A8">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Apă livrată, din care:</w:t>
            </w:r>
          </w:p>
        </w:tc>
        <w:tc>
          <w:tcPr>
            <w:tcW w:w="1350" w:type="dxa"/>
          </w:tcPr>
          <w:p w14:paraId="5254FB34"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800" w:type="dxa"/>
          </w:tcPr>
          <w:p w14:paraId="2135DD8C" w14:textId="77777777" w:rsidR="005243A8" w:rsidRPr="00053AAA" w:rsidRDefault="005243A8" w:rsidP="005243A8">
            <w:pPr>
              <w:jc w:val="center"/>
              <w:rPr>
                <w:rFonts w:ascii="Times New Roman" w:hAnsi="Times New Roman" w:cs="Times New Roman"/>
                <w:sz w:val="24"/>
                <w:szCs w:val="24"/>
                <w:lang w:val="ro-RO"/>
              </w:rPr>
            </w:pPr>
          </w:p>
        </w:tc>
        <w:tc>
          <w:tcPr>
            <w:tcW w:w="2520" w:type="dxa"/>
          </w:tcPr>
          <w:p w14:paraId="2A810DAA"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170" w:type="dxa"/>
          </w:tcPr>
          <w:p w14:paraId="33F60960"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0072C26C" w14:textId="77777777" w:rsidTr="00460474">
        <w:trPr>
          <w:jc w:val="center"/>
        </w:trPr>
        <w:tc>
          <w:tcPr>
            <w:tcW w:w="704" w:type="dxa"/>
          </w:tcPr>
          <w:p w14:paraId="26A49CB5"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II.1</w:t>
            </w:r>
          </w:p>
        </w:tc>
        <w:tc>
          <w:tcPr>
            <w:tcW w:w="6311" w:type="dxa"/>
            <w:vAlign w:val="center"/>
          </w:tcPr>
          <w:p w14:paraId="141C89E0" w14:textId="77777777" w:rsidR="005243A8" w:rsidRPr="00053AAA" w:rsidRDefault="005243A8" w:rsidP="008F6A6E">
            <w:pPr>
              <w:pStyle w:val="ListParagraph"/>
              <w:numPr>
                <w:ilvl w:val="0"/>
                <w:numId w:val="1"/>
              </w:numPr>
              <w:ind w:left="331" w:hanging="27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populație</w:t>
            </w:r>
          </w:p>
        </w:tc>
        <w:tc>
          <w:tcPr>
            <w:tcW w:w="1350" w:type="dxa"/>
          </w:tcPr>
          <w:p w14:paraId="25E2053F" w14:textId="77777777" w:rsidR="005243A8" w:rsidRPr="00053AAA" w:rsidRDefault="005243A8" w:rsidP="005243A8">
            <w:pPr>
              <w:jc w:val="center"/>
              <w:rPr>
                <w:rFonts w:ascii="Times New Roman" w:hAnsi="Times New Roman" w:cs="Times New Roman"/>
                <w:sz w:val="24"/>
                <w:szCs w:val="24"/>
                <w:lang w:val="ro-RO"/>
              </w:rPr>
            </w:pPr>
          </w:p>
        </w:tc>
        <w:tc>
          <w:tcPr>
            <w:tcW w:w="1800" w:type="dxa"/>
          </w:tcPr>
          <w:p w14:paraId="6AEFF9D2" w14:textId="77777777" w:rsidR="005243A8" w:rsidRPr="00053AAA" w:rsidRDefault="005243A8" w:rsidP="005243A8">
            <w:pPr>
              <w:jc w:val="center"/>
              <w:rPr>
                <w:rFonts w:ascii="Times New Roman" w:hAnsi="Times New Roman" w:cs="Times New Roman"/>
                <w:sz w:val="24"/>
                <w:szCs w:val="24"/>
                <w:lang w:val="ro-RO"/>
              </w:rPr>
            </w:pPr>
          </w:p>
        </w:tc>
        <w:tc>
          <w:tcPr>
            <w:tcW w:w="2520" w:type="dxa"/>
          </w:tcPr>
          <w:p w14:paraId="134FCAC4"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170" w:type="dxa"/>
          </w:tcPr>
          <w:p w14:paraId="7722786C"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47EC8F34" w14:textId="77777777" w:rsidTr="00460474">
        <w:trPr>
          <w:jc w:val="center"/>
        </w:trPr>
        <w:tc>
          <w:tcPr>
            <w:tcW w:w="704" w:type="dxa"/>
          </w:tcPr>
          <w:p w14:paraId="4D994E06"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II.2</w:t>
            </w:r>
          </w:p>
        </w:tc>
        <w:tc>
          <w:tcPr>
            <w:tcW w:w="6311" w:type="dxa"/>
            <w:vAlign w:val="center"/>
          </w:tcPr>
          <w:p w14:paraId="0D531D24" w14:textId="77777777" w:rsidR="005243A8" w:rsidRPr="00053AAA" w:rsidRDefault="005243A8" w:rsidP="008F6A6E">
            <w:pPr>
              <w:pStyle w:val="ListParagraph"/>
              <w:numPr>
                <w:ilvl w:val="0"/>
                <w:numId w:val="1"/>
              </w:numPr>
              <w:ind w:left="331" w:hanging="27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rest consumatori, inclusiv consum propriu</w:t>
            </w:r>
          </w:p>
        </w:tc>
        <w:tc>
          <w:tcPr>
            <w:tcW w:w="1350" w:type="dxa"/>
          </w:tcPr>
          <w:p w14:paraId="4891AEAB" w14:textId="77777777" w:rsidR="005243A8" w:rsidRPr="00053AAA" w:rsidRDefault="005243A8" w:rsidP="005243A8">
            <w:pPr>
              <w:jc w:val="center"/>
              <w:rPr>
                <w:rFonts w:ascii="Times New Roman" w:hAnsi="Times New Roman" w:cs="Times New Roman"/>
                <w:sz w:val="24"/>
                <w:szCs w:val="24"/>
                <w:lang w:val="ro-RO"/>
              </w:rPr>
            </w:pPr>
          </w:p>
        </w:tc>
        <w:tc>
          <w:tcPr>
            <w:tcW w:w="1800" w:type="dxa"/>
          </w:tcPr>
          <w:p w14:paraId="17E69FA1" w14:textId="77777777" w:rsidR="005243A8" w:rsidRPr="00053AAA" w:rsidRDefault="005243A8" w:rsidP="005243A8">
            <w:pPr>
              <w:jc w:val="center"/>
              <w:rPr>
                <w:rFonts w:ascii="Times New Roman" w:hAnsi="Times New Roman" w:cs="Times New Roman"/>
                <w:sz w:val="24"/>
                <w:szCs w:val="24"/>
                <w:lang w:val="ro-RO"/>
              </w:rPr>
            </w:pPr>
          </w:p>
        </w:tc>
        <w:tc>
          <w:tcPr>
            <w:tcW w:w="2520" w:type="dxa"/>
          </w:tcPr>
          <w:p w14:paraId="05869E3C"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170" w:type="dxa"/>
          </w:tcPr>
          <w:p w14:paraId="187126DC"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15A10D45" w14:textId="77777777" w:rsidTr="00460474">
        <w:trPr>
          <w:jc w:val="center"/>
        </w:trPr>
        <w:tc>
          <w:tcPr>
            <w:tcW w:w="704" w:type="dxa"/>
          </w:tcPr>
          <w:p w14:paraId="593E8A17"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III</w:t>
            </w:r>
          </w:p>
        </w:tc>
        <w:tc>
          <w:tcPr>
            <w:tcW w:w="6311" w:type="dxa"/>
            <w:vAlign w:val="center"/>
          </w:tcPr>
          <w:p w14:paraId="4F448A24" w14:textId="77777777" w:rsidR="005243A8" w:rsidRPr="00053AAA" w:rsidRDefault="005243A8" w:rsidP="005243A8">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Pierderi totale</w:t>
            </w:r>
            <w:r w:rsidR="00647223" w:rsidRPr="00053AAA">
              <w:rPr>
                <w:rFonts w:ascii="Times New Roman" w:eastAsia="Times New Roman" w:hAnsi="Times New Roman" w:cs="Times New Roman"/>
                <w:sz w:val="24"/>
                <w:szCs w:val="24"/>
                <w:lang w:val="ro-RO" w:eastAsia="en-GB"/>
              </w:rPr>
              <w:t xml:space="preserve"> aprobate</w:t>
            </w:r>
            <w:r w:rsidRPr="00053AAA">
              <w:rPr>
                <w:rFonts w:ascii="Times New Roman" w:eastAsia="Times New Roman" w:hAnsi="Times New Roman" w:cs="Times New Roman"/>
                <w:sz w:val="24"/>
                <w:szCs w:val="24"/>
                <w:lang w:val="ro-RO" w:eastAsia="en-GB"/>
              </w:rPr>
              <w:t xml:space="preserve"> de apă, din care: (%)</w:t>
            </w:r>
          </w:p>
        </w:tc>
        <w:tc>
          <w:tcPr>
            <w:tcW w:w="1350" w:type="dxa"/>
          </w:tcPr>
          <w:p w14:paraId="1374759A"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800" w:type="dxa"/>
          </w:tcPr>
          <w:p w14:paraId="75D04559" w14:textId="77777777" w:rsidR="005243A8" w:rsidRPr="00053AAA" w:rsidRDefault="005243A8" w:rsidP="005243A8">
            <w:pPr>
              <w:jc w:val="center"/>
              <w:rPr>
                <w:rFonts w:ascii="Times New Roman" w:hAnsi="Times New Roman" w:cs="Times New Roman"/>
                <w:sz w:val="24"/>
                <w:szCs w:val="24"/>
                <w:lang w:val="ro-RO"/>
              </w:rPr>
            </w:pPr>
          </w:p>
        </w:tc>
        <w:tc>
          <w:tcPr>
            <w:tcW w:w="2520" w:type="dxa"/>
          </w:tcPr>
          <w:p w14:paraId="52014E35"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170" w:type="dxa"/>
          </w:tcPr>
          <w:p w14:paraId="1722303B"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C5F77E1" w14:textId="77777777" w:rsidTr="00460474">
        <w:trPr>
          <w:jc w:val="center"/>
        </w:trPr>
        <w:tc>
          <w:tcPr>
            <w:tcW w:w="704" w:type="dxa"/>
          </w:tcPr>
          <w:p w14:paraId="5E86CEA1"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III.1</w:t>
            </w:r>
          </w:p>
        </w:tc>
        <w:tc>
          <w:tcPr>
            <w:tcW w:w="6311" w:type="dxa"/>
            <w:vAlign w:val="center"/>
          </w:tcPr>
          <w:p w14:paraId="74B1EA06" w14:textId="77777777" w:rsidR="005243A8" w:rsidRPr="00053AAA" w:rsidRDefault="005243A8" w:rsidP="008F6A6E">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de apă tehnologice (%)</w:t>
            </w:r>
          </w:p>
        </w:tc>
        <w:tc>
          <w:tcPr>
            <w:tcW w:w="1350" w:type="dxa"/>
          </w:tcPr>
          <w:p w14:paraId="686BEBD4" w14:textId="77777777" w:rsidR="005243A8" w:rsidRPr="00053AAA" w:rsidRDefault="005243A8" w:rsidP="005243A8">
            <w:pPr>
              <w:jc w:val="center"/>
              <w:rPr>
                <w:rFonts w:ascii="Times New Roman" w:hAnsi="Times New Roman" w:cs="Times New Roman"/>
                <w:sz w:val="24"/>
                <w:szCs w:val="24"/>
                <w:lang w:val="ro-RO"/>
              </w:rPr>
            </w:pPr>
          </w:p>
        </w:tc>
        <w:tc>
          <w:tcPr>
            <w:tcW w:w="1800" w:type="dxa"/>
          </w:tcPr>
          <w:p w14:paraId="0F430367" w14:textId="77777777" w:rsidR="005243A8" w:rsidRPr="00053AAA" w:rsidRDefault="005243A8" w:rsidP="005243A8">
            <w:pPr>
              <w:jc w:val="center"/>
              <w:rPr>
                <w:rFonts w:ascii="Times New Roman" w:hAnsi="Times New Roman" w:cs="Times New Roman"/>
                <w:sz w:val="24"/>
                <w:szCs w:val="24"/>
                <w:lang w:val="ro-RO"/>
              </w:rPr>
            </w:pPr>
          </w:p>
        </w:tc>
        <w:tc>
          <w:tcPr>
            <w:tcW w:w="2520" w:type="dxa"/>
          </w:tcPr>
          <w:p w14:paraId="18E642AA"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170" w:type="dxa"/>
          </w:tcPr>
          <w:p w14:paraId="549828BB"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1A5A4806" w14:textId="77777777" w:rsidTr="00460474">
        <w:trPr>
          <w:jc w:val="center"/>
        </w:trPr>
        <w:tc>
          <w:tcPr>
            <w:tcW w:w="704" w:type="dxa"/>
          </w:tcPr>
          <w:p w14:paraId="2586ECCC"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III.2</w:t>
            </w:r>
          </w:p>
        </w:tc>
        <w:tc>
          <w:tcPr>
            <w:tcW w:w="6311" w:type="dxa"/>
            <w:vAlign w:val="center"/>
          </w:tcPr>
          <w:p w14:paraId="443723E7" w14:textId="77777777" w:rsidR="005243A8" w:rsidRPr="00053AAA" w:rsidRDefault="005243A8" w:rsidP="008F6A6E">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de apă în rețeaua de transport și/sau distribuție (%)</w:t>
            </w:r>
          </w:p>
        </w:tc>
        <w:tc>
          <w:tcPr>
            <w:tcW w:w="1350" w:type="dxa"/>
          </w:tcPr>
          <w:p w14:paraId="12692DF0" w14:textId="77777777" w:rsidR="005243A8" w:rsidRPr="00053AAA" w:rsidRDefault="005243A8" w:rsidP="005243A8">
            <w:pPr>
              <w:jc w:val="center"/>
              <w:rPr>
                <w:rFonts w:ascii="Times New Roman" w:hAnsi="Times New Roman" w:cs="Times New Roman"/>
                <w:sz w:val="24"/>
                <w:szCs w:val="24"/>
                <w:lang w:val="ro-RO"/>
              </w:rPr>
            </w:pPr>
          </w:p>
        </w:tc>
        <w:tc>
          <w:tcPr>
            <w:tcW w:w="1800" w:type="dxa"/>
          </w:tcPr>
          <w:p w14:paraId="6813FB92" w14:textId="77777777" w:rsidR="005243A8" w:rsidRPr="00053AAA" w:rsidRDefault="005243A8" w:rsidP="005243A8">
            <w:pPr>
              <w:jc w:val="center"/>
              <w:rPr>
                <w:rFonts w:ascii="Times New Roman" w:hAnsi="Times New Roman" w:cs="Times New Roman"/>
                <w:sz w:val="24"/>
                <w:szCs w:val="24"/>
                <w:lang w:val="ro-RO"/>
              </w:rPr>
            </w:pPr>
          </w:p>
        </w:tc>
        <w:tc>
          <w:tcPr>
            <w:tcW w:w="2520" w:type="dxa"/>
          </w:tcPr>
          <w:p w14:paraId="61A6F065"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170" w:type="dxa"/>
          </w:tcPr>
          <w:p w14:paraId="5C614328" w14:textId="77777777" w:rsidR="005243A8" w:rsidRPr="00053AAA" w:rsidRDefault="005243A8" w:rsidP="005243A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59C7CC5" w14:textId="77777777" w:rsidTr="00460474">
        <w:trPr>
          <w:jc w:val="center"/>
        </w:trPr>
        <w:tc>
          <w:tcPr>
            <w:tcW w:w="704" w:type="dxa"/>
          </w:tcPr>
          <w:p w14:paraId="1489D6A3"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IV</w:t>
            </w:r>
          </w:p>
        </w:tc>
        <w:tc>
          <w:tcPr>
            <w:tcW w:w="6311" w:type="dxa"/>
            <w:vAlign w:val="center"/>
          </w:tcPr>
          <w:p w14:paraId="06FBF77F"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softHyphen/>
              <w:t>Pierderi totale reale de apă, din care: (%)</w:t>
            </w:r>
          </w:p>
        </w:tc>
        <w:tc>
          <w:tcPr>
            <w:tcW w:w="1350" w:type="dxa"/>
          </w:tcPr>
          <w:p w14:paraId="0B52732B" w14:textId="77777777" w:rsidR="00647223" w:rsidRPr="00053AAA" w:rsidRDefault="000F7158"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800" w:type="dxa"/>
          </w:tcPr>
          <w:p w14:paraId="7518FCA7"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5AA1902C"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170" w:type="dxa"/>
          </w:tcPr>
          <w:p w14:paraId="0324CB6B"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5C22D486" w14:textId="77777777" w:rsidTr="00460474">
        <w:trPr>
          <w:jc w:val="center"/>
        </w:trPr>
        <w:tc>
          <w:tcPr>
            <w:tcW w:w="704" w:type="dxa"/>
          </w:tcPr>
          <w:p w14:paraId="4F6B748C"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IV.1</w:t>
            </w:r>
          </w:p>
        </w:tc>
        <w:tc>
          <w:tcPr>
            <w:tcW w:w="6311" w:type="dxa"/>
            <w:vAlign w:val="center"/>
          </w:tcPr>
          <w:p w14:paraId="68630DAD" w14:textId="77777777" w:rsidR="00647223" w:rsidRPr="00053AAA" w:rsidRDefault="00647223" w:rsidP="00647223">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de apă tehnologice (%)</w:t>
            </w:r>
          </w:p>
        </w:tc>
        <w:tc>
          <w:tcPr>
            <w:tcW w:w="1350" w:type="dxa"/>
          </w:tcPr>
          <w:p w14:paraId="3B10987D"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06B6C9CE"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2D68A7DF"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170" w:type="dxa"/>
          </w:tcPr>
          <w:p w14:paraId="22FCED28"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5373BCE" w14:textId="77777777" w:rsidTr="00460474">
        <w:trPr>
          <w:jc w:val="center"/>
        </w:trPr>
        <w:tc>
          <w:tcPr>
            <w:tcW w:w="704" w:type="dxa"/>
          </w:tcPr>
          <w:p w14:paraId="3F3FECF9"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IV.2</w:t>
            </w:r>
          </w:p>
        </w:tc>
        <w:tc>
          <w:tcPr>
            <w:tcW w:w="6311" w:type="dxa"/>
            <w:vAlign w:val="center"/>
          </w:tcPr>
          <w:p w14:paraId="1272F390" w14:textId="77777777" w:rsidR="00647223" w:rsidRPr="00053AAA" w:rsidRDefault="00647223" w:rsidP="00647223">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de apă în rețeaua de transport și/sau distribuție (%)</w:t>
            </w:r>
          </w:p>
        </w:tc>
        <w:tc>
          <w:tcPr>
            <w:tcW w:w="1350" w:type="dxa"/>
          </w:tcPr>
          <w:p w14:paraId="5EF68C64"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3374B132"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1EBE8EFA"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170" w:type="dxa"/>
          </w:tcPr>
          <w:p w14:paraId="0F7FCF0F"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458BAA65" w14:textId="77777777" w:rsidTr="00460474">
        <w:trPr>
          <w:jc w:val="center"/>
        </w:trPr>
        <w:tc>
          <w:tcPr>
            <w:tcW w:w="704" w:type="dxa"/>
          </w:tcPr>
          <w:p w14:paraId="22FE2102"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w:t>
            </w:r>
          </w:p>
        </w:tc>
        <w:tc>
          <w:tcPr>
            <w:tcW w:w="6311" w:type="dxa"/>
            <w:vAlign w:val="center"/>
          </w:tcPr>
          <w:p w14:paraId="0A451508" w14:textId="77777777" w:rsidR="00647223" w:rsidRPr="00053AAA" w:rsidRDefault="00647223" w:rsidP="00647223">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Energie consumată</w:t>
            </w:r>
          </w:p>
        </w:tc>
        <w:tc>
          <w:tcPr>
            <w:tcW w:w="1350" w:type="dxa"/>
          </w:tcPr>
          <w:p w14:paraId="17449C71"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MWh</w:t>
            </w:r>
          </w:p>
        </w:tc>
        <w:tc>
          <w:tcPr>
            <w:tcW w:w="1800" w:type="dxa"/>
          </w:tcPr>
          <w:p w14:paraId="3E3247EF"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29FE6E19"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170" w:type="dxa"/>
          </w:tcPr>
          <w:p w14:paraId="20D2797E"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47510CAB" w14:textId="77777777" w:rsidTr="00460474">
        <w:trPr>
          <w:jc w:val="center"/>
        </w:trPr>
        <w:tc>
          <w:tcPr>
            <w:tcW w:w="704" w:type="dxa"/>
          </w:tcPr>
          <w:p w14:paraId="1A14B372"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VI</w:t>
            </w:r>
          </w:p>
        </w:tc>
        <w:tc>
          <w:tcPr>
            <w:tcW w:w="6311" w:type="dxa"/>
            <w:vAlign w:val="center"/>
          </w:tcPr>
          <w:p w14:paraId="2734CC38" w14:textId="77777777" w:rsidR="00647223" w:rsidRPr="00053AAA" w:rsidRDefault="00647223" w:rsidP="00647223">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Număr salariați/serviciu sau activitate</w:t>
            </w:r>
          </w:p>
        </w:tc>
        <w:tc>
          <w:tcPr>
            <w:tcW w:w="1350" w:type="dxa"/>
          </w:tcPr>
          <w:p w14:paraId="2F8B55D7"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nr. personal</w:t>
            </w:r>
          </w:p>
        </w:tc>
        <w:tc>
          <w:tcPr>
            <w:tcW w:w="1800" w:type="dxa"/>
          </w:tcPr>
          <w:p w14:paraId="0F68D640"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43F0111E"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170" w:type="dxa"/>
          </w:tcPr>
          <w:p w14:paraId="6BCD8AC1"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38F4CD7" w14:textId="77777777" w:rsidTr="00460474">
        <w:trPr>
          <w:jc w:val="center"/>
        </w:trPr>
        <w:tc>
          <w:tcPr>
            <w:tcW w:w="704" w:type="dxa"/>
          </w:tcPr>
          <w:p w14:paraId="0B5FCE05"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VII</w:t>
            </w:r>
          </w:p>
        </w:tc>
        <w:tc>
          <w:tcPr>
            <w:tcW w:w="6311" w:type="dxa"/>
            <w:vAlign w:val="center"/>
          </w:tcPr>
          <w:p w14:paraId="756F5DBF" w14:textId="77777777" w:rsidR="00647223" w:rsidRPr="00053AAA" w:rsidRDefault="00647223" w:rsidP="00647223">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Salariu mediu brut/salariat</w:t>
            </w:r>
          </w:p>
        </w:tc>
        <w:tc>
          <w:tcPr>
            <w:tcW w:w="1350" w:type="dxa"/>
          </w:tcPr>
          <w:p w14:paraId="4C6C509D"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725D63FC"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03D1A94B"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1D5867B5"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7655353F" w14:textId="77777777" w:rsidTr="00460474">
        <w:trPr>
          <w:jc w:val="center"/>
        </w:trPr>
        <w:tc>
          <w:tcPr>
            <w:tcW w:w="704" w:type="dxa"/>
          </w:tcPr>
          <w:p w14:paraId="0B83B5E4"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w:t>
            </w:r>
          </w:p>
        </w:tc>
        <w:tc>
          <w:tcPr>
            <w:tcW w:w="6311" w:type="dxa"/>
            <w:vAlign w:val="center"/>
          </w:tcPr>
          <w:p w14:paraId="56E5A0E0" w14:textId="77777777" w:rsidR="00647223" w:rsidRPr="00053AAA" w:rsidRDefault="00647223" w:rsidP="00647223">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variabile, din care:</w:t>
            </w:r>
          </w:p>
        </w:tc>
        <w:tc>
          <w:tcPr>
            <w:tcW w:w="1350" w:type="dxa"/>
          </w:tcPr>
          <w:p w14:paraId="4259A24B"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03B3E6D3"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27AADC62"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60D56A20" w14:textId="77777777" w:rsidR="00647223" w:rsidRPr="00053AAA" w:rsidRDefault="00647223" w:rsidP="00647223">
            <w:pPr>
              <w:jc w:val="center"/>
              <w:rPr>
                <w:rFonts w:ascii="Times New Roman" w:hAnsi="Times New Roman" w:cs="Times New Roman"/>
                <w:sz w:val="24"/>
                <w:szCs w:val="24"/>
                <w:lang w:val="ro-RO"/>
              </w:rPr>
            </w:pPr>
          </w:p>
        </w:tc>
      </w:tr>
      <w:tr w:rsidR="00053AAA" w:rsidRPr="003405F9" w14:paraId="24AAF2D5" w14:textId="77777777" w:rsidTr="00460474">
        <w:trPr>
          <w:jc w:val="center"/>
        </w:trPr>
        <w:tc>
          <w:tcPr>
            <w:tcW w:w="704" w:type="dxa"/>
          </w:tcPr>
          <w:p w14:paraId="3DE8BA1B"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24388057" w14:textId="77777777" w:rsidR="00647223" w:rsidRPr="00053AAA" w:rsidRDefault="00647223" w:rsidP="00647223">
            <w:pPr>
              <w:pStyle w:val="ListParagraph"/>
              <w:numPr>
                <w:ilvl w:val="0"/>
                <w:numId w:val="1"/>
              </w:numPr>
              <w:ind w:left="331" w:hanging="270"/>
              <w:jc w:val="both"/>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cheltuieli eligibile cu apa brută și/sau apa preluată din alt sistem, cantitatea cu preț în vigoare; (numai la fundamentarea prețului pentru serviciul de alimentare cu apă și/sau a prețului pentru producția de apă)</w:t>
            </w:r>
          </w:p>
        </w:tc>
        <w:tc>
          <w:tcPr>
            <w:tcW w:w="1350" w:type="dxa"/>
          </w:tcPr>
          <w:p w14:paraId="26A05DFA"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71420786"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0D27995E"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43335E06" w14:textId="77777777" w:rsidR="00647223" w:rsidRPr="00053AAA" w:rsidRDefault="00647223" w:rsidP="00647223">
            <w:pPr>
              <w:jc w:val="center"/>
              <w:rPr>
                <w:rFonts w:ascii="Times New Roman" w:hAnsi="Times New Roman" w:cs="Times New Roman"/>
                <w:sz w:val="24"/>
                <w:szCs w:val="24"/>
                <w:lang w:val="ro-RO"/>
              </w:rPr>
            </w:pPr>
          </w:p>
        </w:tc>
      </w:tr>
      <w:tr w:rsidR="00053AAA" w:rsidRPr="003405F9" w14:paraId="0BEBF88A" w14:textId="77777777" w:rsidTr="00460474">
        <w:trPr>
          <w:jc w:val="center"/>
        </w:trPr>
        <w:tc>
          <w:tcPr>
            <w:tcW w:w="704" w:type="dxa"/>
          </w:tcPr>
          <w:p w14:paraId="4D32A95F"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2B98931B" w14:textId="77777777" w:rsidR="00647223" w:rsidRPr="00053AAA" w:rsidRDefault="00647223" w:rsidP="00647223">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totale</w:t>
            </w:r>
            <w:r w:rsidR="000F7158" w:rsidRPr="00053AAA">
              <w:rPr>
                <w:rFonts w:ascii="Times New Roman" w:eastAsia="Times New Roman" w:hAnsi="Times New Roman" w:cs="Times New Roman"/>
                <w:sz w:val="24"/>
                <w:szCs w:val="24"/>
                <w:lang w:val="ro-RO" w:eastAsia="en-GB"/>
              </w:rPr>
              <w:t xml:space="preserve"> aprobate</w:t>
            </w:r>
            <w:r w:rsidRPr="00053AAA">
              <w:rPr>
                <w:rFonts w:ascii="Times New Roman" w:eastAsia="Times New Roman" w:hAnsi="Times New Roman" w:cs="Times New Roman"/>
                <w:sz w:val="24"/>
                <w:szCs w:val="24"/>
                <w:lang w:val="ro-RO" w:eastAsia="en-GB"/>
              </w:rPr>
              <w:t xml:space="preserve"> de apă; (numai la fundamentarea prețului pentru activitatea de distribuție a apei)</w:t>
            </w:r>
          </w:p>
        </w:tc>
        <w:tc>
          <w:tcPr>
            <w:tcW w:w="1350" w:type="dxa"/>
          </w:tcPr>
          <w:p w14:paraId="17503460"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7AF5F7E0"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493344A2"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4EDCE938" w14:textId="77777777" w:rsidR="00647223" w:rsidRPr="00053AAA" w:rsidRDefault="00647223" w:rsidP="00647223">
            <w:pPr>
              <w:jc w:val="center"/>
              <w:rPr>
                <w:rFonts w:ascii="Times New Roman" w:hAnsi="Times New Roman" w:cs="Times New Roman"/>
                <w:sz w:val="24"/>
                <w:szCs w:val="24"/>
                <w:lang w:val="ro-RO"/>
              </w:rPr>
            </w:pPr>
          </w:p>
        </w:tc>
      </w:tr>
      <w:tr w:rsidR="00053AAA" w:rsidRPr="003405F9" w14:paraId="38275704" w14:textId="77777777" w:rsidTr="00460474">
        <w:trPr>
          <w:jc w:val="center"/>
        </w:trPr>
        <w:tc>
          <w:tcPr>
            <w:tcW w:w="704" w:type="dxa"/>
          </w:tcPr>
          <w:p w14:paraId="76AA8EE3"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0838829E" w14:textId="77777777" w:rsidR="00647223" w:rsidRPr="00053AAA" w:rsidRDefault="00647223" w:rsidP="00647223">
            <w:pPr>
              <w:pStyle w:val="ListParagraph"/>
              <w:numPr>
                <w:ilvl w:val="0"/>
                <w:numId w:val="1"/>
              </w:numPr>
              <w:ind w:left="331" w:hanging="27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energie electrică tehnologică; cantitatea cu preț în vigoare</w:t>
            </w:r>
          </w:p>
        </w:tc>
        <w:tc>
          <w:tcPr>
            <w:tcW w:w="1350" w:type="dxa"/>
          </w:tcPr>
          <w:p w14:paraId="7AF7AD74"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0AC634FA"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70EB1BC8"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0695B402"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5E96F918" w14:textId="77777777" w:rsidTr="00460474">
        <w:trPr>
          <w:jc w:val="center"/>
        </w:trPr>
        <w:tc>
          <w:tcPr>
            <w:tcW w:w="704" w:type="dxa"/>
          </w:tcPr>
          <w:p w14:paraId="58420753"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781FD0F1" w14:textId="77777777" w:rsidR="00647223" w:rsidRPr="00053AAA" w:rsidRDefault="00647223" w:rsidP="00647223">
            <w:pPr>
              <w:pStyle w:val="ListParagraph"/>
              <w:numPr>
                <w:ilvl w:val="0"/>
                <w:numId w:val="1"/>
              </w:numPr>
              <w:ind w:left="331" w:hanging="27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materiale tehnologice pentru tratarea apei</w:t>
            </w:r>
          </w:p>
        </w:tc>
        <w:tc>
          <w:tcPr>
            <w:tcW w:w="1350" w:type="dxa"/>
          </w:tcPr>
          <w:p w14:paraId="779FACED"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43B9F835"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5073E9B0"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09D8D603"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0520C13C" w14:textId="77777777" w:rsidTr="00460474">
        <w:trPr>
          <w:jc w:val="center"/>
        </w:trPr>
        <w:tc>
          <w:tcPr>
            <w:tcW w:w="704" w:type="dxa"/>
          </w:tcPr>
          <w:p w14:paraId="60DEFCE9"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659965C3" w14:textId="77777777" w:rsidR="00647223" w:rsidRPr="00053AAA" w:rsidRDefault="00647223" w:rsidP="00647223">
            <w:pPr>
              <w:pStyle w:val="ListParagraph"/>
              <w:numPr>
                <w:ilvl w:val="0"/>
                <w:numId w:val="1"/>
              </w:numPr>
              <w:ind w:left="331" w:hanging="27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alte cheltuieli materiale specifice</w:t>
            </w:r>
          </w:p>
        </w:tc>
        <w:tc>
          <w:tcPr>
            <w:tcW w:w="1350" w:type="dxa"/>
          </w:tcPr>
          <w:p w14:paraId="48E1D1FD"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1A41C32F"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67E9A79B"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09CFD4BB"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59B29119" w14:textId="77777777" w:rsidTr="00460474">
        <w:trPr>
          <w:jc w:val="center"/>
        </w:trPr>
        <w:tc>
          <w:tcPr>
            <w:tcW w:w="704" w:type="dxa"/>
          </w:tcPr>
          <w:p w14:paraId="54A1D038"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w:t>
            </w:r>
          </w:p>
        </w:tc>
        <w:tc>
          <w:tcPr>
            <w:tcW w:w="6311" w:type="dxa"/>
            <w:vAlign w:val="center"/>
          </w:tcPr>
          <w:p w14:paraId="5EBDE1BD" w14:textId="77777777" w:rsidR="00647223" w:rsidRPr="00053AAA" w:rsidRDefault="00647223" w:rsidP="00647223">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fixe, din care:</w:t>
            </w:r>
          </w:p>
        </w:tc>
        <w:tc>
          <w:tcPr>
            <w:tcW w:w="1350" w:type="dxa"/>
          </w:tcPr>
          <w:p w14:paraId="3589F0FE"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07EF183E"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7A81BF70"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5E9A1F60"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7BB2D693" w14:textId="77777777" w:rsidTr="00460474">
        <w:trPr>
          <w:jc w:val="center"/>
        </w:trPr>
        <w:tc>
          <w:tcPr>
            <w:tcW w:w="704" w:type="dxa"/>
          </w:tcPr>
          <w:p w14:paraId="32754326"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2.1</w:t>
            </w:r>
          </w:p>
        </w:tc>
        <w:tc>
          <w:tcPr>
            <w:tcW w:w="6311" w:type="dxa"/>
            <w:vAlign w:val="center"/>
          </w:tcPr>
          <w:p w14:paraId="579DE531" w14:textId="77777777" w:rsidR="00647223" w:rsidRPr="00053AAA" w:rsidRDefault="00647223" w:rsidP="00647223">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materiale:</w:t>
            </w:r>
          </w:p>
        </w:tc>
        <w:tc>
          <w:tcPr>
            <w:tcW w:w="1350" w:type="dxa"/>
          </w:tcPr>
          <w:p w14:paraId="5F6E6137"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289461B5"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5F7537B7"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2EE754F4"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6E2C1B56" w14:textId="77777777" w:rsidTr="00460474">
        <w:trPr>
          <w:jc w:val="center"/>
        </w:trPr>
        <w:tc>
          <w:tcPr>
            <w:tcW w:w="704" w:type="dxa"/>
          </w:tcPr>
          <w:p w14:paraId="16DEBF9D"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7A69A766" w14:textId="77777777" w:rsidR="00647223" w:rsidRPr="00053AAA" w:rsidRDefault="00647223" w:rsidP="00647223">
            <w:pPr>
              <w:pStyle w:val="ListParagraph"/>
              <w:numPr>
                <w:ilvl w:val="0"/>
                <w:numId w:val="1"/>
              </w:numPr>
              <w:ind w:left="331" w:hanging="27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materiale</w:t>
            </w:r>
          </w:p>
        </w:tc>
        <w:tc>
          <w:tcPr>
            <w:tcW w:w="1350" w:type="dxa"/>
          </w:tcPr>
          <w:p w14:paraId="4247EB31"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5C168972"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67A3C1AA"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10497C24" w14:textId="77777777" w:rsidR="00647223" w:rsidRPr="00053AAA" w:rsidRDefault="00647223" w:rsidP="00647223">
            <w:pPr>
              <w:jc w:val="center"/>
              <w:rPr>
                <w:rFonts w:ascii="Times New Roman" w:hAnsi="Times New Roman" w:cs="Times New Roman"/>
                <w:sz w:val="24"/>
                <w:szCs w:val="24"/>
                <w:lang w:val="ro-RO"/>
              </w:rPr>
            </w:pPr>
          </w:p>
        </w:tc>
      </w:tr>
      <w:tr w:rsidR="00053AAA" w:rsidRPr="003405F9" w14:paraId="464DCCD3" w14:textId="77777777" w:rsidTr="00460474">
        <w:trPr>
          <w:jc w:val="center"/>
        </w:trPr>
        <w:tc>
          <w:tcPr>
            <w:tcW w:w="704" w:type="dxa"/>
          </w:tcPr>
          <w:p w14:paraId="2D219D2B"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7D9735E3" w14:textId="77777777" w:rsidR="00647223" w:rsidRPr="00053AAA" w:rsidRDefault="00647223" w:rsidP="00647223">
            <w:pPr>
              <w:pStyle w:val="ListParagraph"/>
              <w:numPr>
                <w:ilvl w:val="0"/>
                <w:numId w:val="1"/>
              </w:numPr>
              <w:ind w:left="331" w:hanging="27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energie electrică sediu administrativ; cantitatea cu preț în vigoare</w:t>
            </w:r>
          </w:p>
        </w:tc>
        <w:tc>
          <w:tcPr>
            <w:tcW w:w="1350" w:type="dxa"/>
          </w:tcPr>
          <w:p w14:paraId="2CFB394E"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3CD23848"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67C5FEEA"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31D15244"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7B673EEE" w14:textId="77777777" w:rsidTr="00460474">
        <w:trPr>
          <w:jc w:val="center"/>
        </w:trPr>
        <w:tc>
          <w:tcPr>
            <w:tcW w:w="704" w:type="dxa"/>
          </w:tcPr>
          <w:p w14:paraId="31B7977D"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6B3B7245" w14:textId="77777777" w:rsidR="00647223" w:rsidRPr="00053AAA" w:rsidRDefault="00647223" w:rsidP="00647223">
            <w:pPr>
              <w:pStyle w:val="ListParagraph"/>
              <w:numPr>
                <w:ilvl w:val="0"/>
                <w:numId w:val="1"/>
              </w:numPr>
              <w:ind w:left="331" w:hanging="27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cheltuieli cu protecția mediului</w:t>
            </w:r>
          </w:p>
        </w:tc>
        <w:tc>
          <w:tcPr>
            <w:tcW w:w="1350" w:type="dxa"/>
          </w:tcPr>
          <w:p w14:paraId="629BB56E"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0A8C1A40"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3BD7C232"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5F41D3CD"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12157D1C" w14:textId="77777777" w:rsidTr="00460474">
        <w:trPr>
          <w:jc w:val="center"/>
        </w:trPr>
        <w:tc>
          <w:tcPr>
            <w:tcW w:w="704" w:type="dxa"/>
          </w:tcPr>
          <w:p w14:paraId="42E61A09"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1081A290" w14:textId="77777777" w:rsidR="00647223" w:rsidRPr="00053AAA" w:rsidRDefault="00647223" w:rsidP="00647223">
            <w:pPr>
              <w:pStyle w:val="ListParagraph"/>
              <w:numPr>
                <w:ilvl w:val="0"/>
                <w:numId w:val="1"/>
              </w:numPr>
              <w:ind w:left="331" w:hanging="27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amortizare anuală</w:t>
            </w:r>
          </w:p>
        </w:tc>
        <w:tc>
          <w:tcPr>
            <w:tcW w:w="1350" w:type="dxa"/>
          </w:tcPr>
          <w:p w14:paraId="5846393D"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190ECB94"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67A4AE40"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33BDC403"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195DBFDB" w14:textId="77777777" w:rsidTr="00460474">
        <w:trPr>
          <w:jc w:val="center"/>
        </w:trPr>
        <w:tc>
          <w:tcPr>
            <w:tcW w:w="704" w:type="dxa"/>
          </w:tcPr>
          <w:p w14:paraId="5D6D62BA"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48716551" w14:textId="77777777" w:rsidR="00647223" w:rsidRPr="00053AAA" w:rsidRDefault="00647223" w:rsidP="00647223">
            <w:pPr>
              <w:pStyle w:val="ListParagraph"/>
              <w:numPr>
                <w:ilvl w:val="0"/>
                <w:numId w:val="1"/>
              </w:numPr>
              <w:ind w:left="331" w:hanging="27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redevență anuală</w:t>
            </w:r>
          </w:p>
        </w:tc>
        <w:tc>
          <w:tcPr>
            <w:tcW w:w="1350" w:type="dxa"/>
          </w:tcPr>
          <w:p w14:paraId="4148B5E8"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1D776B30"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0957C51E"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0731B79D"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0C96B58B" w14:textId="77777777" w:rsidTr="00460474">
        <w:trPr>
          <w:jc w:val="center"/>
        </w:trPr>
        <w:tc>
          <w:tcPr>
            <w:tcW w:w="704" w:type="dxa"/>
          </w:tcPr>
          <w:p w14:paraId="3C95E26A"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5D1BDCA4" w14:textId="77777777" w:rsidR="00647223" w:rsidRPr="00053AAA" w:rsidRDefault="00647223" w:rsidP="00647223">
            <w:pPr>
              <w:pStyle w:val="ListParagraph"/>
              <w:numPr>
                <w:ilvl w:val="0"/>
                <w:numId w:val="1"/>
              </w:numPr>
              <w:ind w:left="331" w:hanging="27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reparații în regie</w:t>
            </w:r>
          </w:p>
        </w:tc>
        <w:tc>
          <w:tcPr>
            <w:tcW w:w="1350" w:type="dxa"/>
          </w:tcPr>
          <w:p w14:paraId="10EC5B25"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56714C91"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5393445F"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53B2C75A"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5CFE0F1C" w14:textId="77777777" w:rsidTr="00460474">
        <w:trPr>
          <w:jc w:val="center"/>
        </w:trPr>
        <w:tc>
          <w:tcPr>
            <w:tcW w:w="704" w:type="dxa"/>
          </w:tcPr>
          <w:p w14:paraId="0CBF53EA"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2302F740" w14:textId="77777777" w:rsidR="00647223" w:rsidRPr="00053AAA" w:rsidRDefault="00647223" w:rsidP="00647223">
            <w:pPr>
              <w:pStyle w:val="ListParagraph"/>
              <w:numPr>
                <w:ilvl w:val="0"/>
                <w:numId w:val="1"/>
              </w:numPr>
              <w:ind w:left="331" w:hanging="27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reparații cu terții</w:t>
            </w:r>
          </w:p>
        </w:tc>
        <w:tc>
          <w:tcPr>
            <w:tcW w:w="1350" w:type="dxa"/>
          </w:tcPr>
          <w:p w14:paraId="43D4116A"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39ACEE11"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3A35E4DB"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409987DD"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778962CD" w14:textId="77777777" w:rsidTr="00460474">
        <w:trPr>
          <w:jc w:val="center"/>
        </w:trPr>
        <w:tc>
          <w:tcPr>
            <w:tcW w:w="704" w:type="dxa"/>
          </w:tcPr>
          <w:p w14:paraId="19969F9B"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2.2</w:t>
            </w:r>
          </w:p>
        </w:tc>
        <w:tc>
          <w:tcPr>
            <w:tcW w:w="6311" w:type="dxa"/>
            <w:vAlign w:val="center"/>
          </w:tcPr>
          <w:p w14:paraId="4275CF81"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servicii executate de terți, din care:</w:t>
            </w:r>
          </w:p>
        </w:tc>
        <w:tc>
          <w:tcPr>
            <w:tcW w:w="1350" w:type="dxa"/>
          </w:tcPr>
          <w:p w14:paraId="3CA66BAB"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577D56DC"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7E7A2AA8"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2FC36F16"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6EA111DA" w14:textId="77777777" w:rsidTr="00460474">
        <w:trPr>
          <w:jc w:val="center"/>
        </w:trPr>
        <w:tc>
          <w:tcPr>
            <w:tcW w:w="704" w:type="dxa"/>
          </w:tcPr>
          <w:p w14:paraId="6CA03B12"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5A071142" w14:textId="77777777" w:rsidR="00647223" w:rsidRPr="00053AAA" w:rsidRDefault="00647223" w:rsidP="00647223">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colaborări</w:t>
            </w:r>
          </w:p>
        </w:tc>
        <w:tc>
          <w:tcPr>
            <w:tcW w:w="1350" w:type="dxa"/>
          </w:tcPr>
          <w:p w14:paraId="5C2DE438"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679930FA"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7AF8D197"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368D87D7"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0BD2C874" w14:textId="77777777" w:rsidTr="00460474">
        <w:trPr>
          <w:jc w:val="center"/>
        </w:trPr>
        <w:tc>
          <w:tcPr>
            <w:tcW w:w="704" w:type="dxa"/>
          </w:tcPr>
          <w:p w14:paraId="3436D4BA"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368BB937" w14:textId="77777777" w:rsidR="00647223" w:rsidRPr="00053AAA" w:rsidRDefault="00647223" w:rsidP="00647223">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taxe și licențe</w:t>
            </w:r>
          </w:p>
        </w:tc>
        <w:tc>
          <w:tcPr>
            <w:tcW w:w="1350" w:type="dxa"/>
          </w:tcPr>
          <w:p w14:paraId="294D3E0F"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13529F71"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63BB6B4B"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281013C2"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7F109032" w14:textId="77777777" w:rsidTr="00460474">
        <w:trPr>
          <w:jc w:val="center"/>
        </w:trPr>
        <w:tc>
          <w:tcPr>
            <w:tcW w:w="704" w:type="dxa"/>
          </w:tcPr>
          <w:p w14:paraId="3060CEDA"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0CEC4A54" w14:textId="77777777" w:rsidR="00647223" w:rsidRPr="00053AAA" w:rsidRDefault="00647223" w:rsidP="00647223">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comisioane și onorarii </w:t>
            </w:r>
          </w:p>
        </w:tc>
        <w:tc>
          <w:tcPr>
            <w:tcW w:w="1350" w:type="dxa"/>
          </w:tcPr>
          <w:p w14:paraId="5FEC36C8"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03FE6E54"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52DB2D8F"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3D6FA4C3"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2E0A76DC" w14:textId="77777777" w:rsidTr="00460474">
        <w:trPr>
          <w:jc w:val="center"/>
        </w:trPr>
        <w:tc>
          <w:tcPr>
            <w:tcW w:w="704" w:type="dxa"/>
          </w:tcPr>
          <w:p w14:paraId="3978D9AE"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6C43CA71" w14:textId="77777777" w:rsidR="00647223" w:rsidRPr="00053AAA" w:rsidRDefault="00647223" w:rsidP="00647223">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protocol, reclamă, publicitate</w:t>
            </w:r>
          </w:p>
        </w:tc>
        <w:tc>
          <w:tcPr>
            <w:tcW w:w="1350" w:type="dxa"/>
          </w:tcPr>
          <w:p w14:paraId="7FBA2FE8"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24CCD5FD"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613A0461"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09C6E34B"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0EAB390D" w14:textId="77777777" w:rsidTr="00460474">
        <w:trPr>
          <w:jc w:val="center"/>
        </w:trPr>
        <w:tc>
          <w:tcPr>
            <w:tcW w:w="704" w:type="dxa"/>
          </w:tcPr>
          <w:p w14:paraId="627E9BC1"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center"/>
          </w:tcPr>
          <w:p w14:paraId="2E2A200B" w14:textId="77777777" w:rsidR="00647223" w:rsidRPr="00053AAA" w:rsidRDefault="00647223" w:rsidP="00647223">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poștă, telecomunicații</w:t>
            </w:r>
          </w:p>
        </w:tc>
        <w:tc>
          <w:tcPr>
            <w:tcW w:w="1350" w:type="dxa"/>
          </w:tcPr>
          <w:p w14:paraId="211C132D"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4D185C45"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3A98A260"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0C9A1884"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357200AA" w14:textId="77777777" w:rsidTr="00460474">
        <w:trPr>
          <w:jc w:val="center"/>
        </w:trPr>
        <w:tc>
          <w:tcPr>
            <w:tcW w:w="704" w:type="dxa"/>
          </w:tcPr>
          <w:p w14:paraId="59B86AEF"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2.3</w:t>
            </w:r>
          </w:p>
        </w:tc>
        <w:tc>
          <w:tcPr>
            <w:tcW w:w="6311" w:type="dxa"/>
            <w:vAlign w:val="center"/>
          </w:tcPr>
          <w:p w14:paraId="12EB2A0B"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cheltuieli materiale, exclusiv amenzi, penalități despăgubiri, donații și sponsorizări</w:t>
            </w:r>
          </w:p>
        </w:tc>
        <w:tc>
          <w:tcPr>
            <w:tcW w:w="1350" w:type="dxa"/>
          </w:tcPr>
          <w:p w14:paraId="62B8ABF4"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61A9A62D"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4458F3D3"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238EB993"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132A4FF5" w14:textId="77777777" w:rsidTr="00460474">
        <w:trPr>
          <w:jc w:val="center"/>
        </w:trPr>
        <w:tc>
          <w:tcPr>
            <w:tcW w:w="704" w:type="dxa"/>
          </w:tcPr>
          <w:p w14:paraId="71903F70"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2.4</w:t>
            </w:r>
          </w:p>
        </w:tc>
        <w:tc>
          <w:tcPr>
            <w:tcW w:w="6311" w:type="dxa"/>
          </w:tcPr>
          <w:p w14:paraId="45DEA90B"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Cheltuieli </w:t>
            </w:r>
            <w:r w:rsidR="00053AAA" w:rsidRPr="00053AAA">
              <w:rPr>
                <w:rFonts w:ascii="Times New Roman" w:eastAsia="Times New Roman" w:hAnsi="Times New Roman" w:cs="Times New Roman"/>
                <w:sz w:val="24"/>
                <w:szCs w:val="24"/>
                <w:lang w:val="ro-RO" w:eastAsia="en-GB"/>
              </w:rPr>
              <w:t>de natură salarială</w:t>
            </w:r>
            <w:r w:rsidRPr="00053AAA">
              <w:rPr>
                <w:rFonts w:ascii="Times New Roman" w:eastAsia="Times New Roman" w:hAnsi="Times New Roman" w:cs="Times New Roman"/>
                <w:sz w:val="24"/>
                <w:szCs w:val="24"/>
                <w:lang w:val="ro-RO" w:eastAsia="en-GB"/>
              </w:rPr>
              <w:t>, din care:</w:t>
            </w:r>
          </w:p>
        </w:tc>
        <w:tc>
          <w:tcPr>
            <w:tcW w:w="1350" w:type="dxa"/>
          </w:tcPr>
          <w:p w14:paraId="0A07E07E"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6B3BFEEA"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77AF393C"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1833B819"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44530E9A" w14:textId="77777777" w:rsidTr="00460474">
        <w:trPr>
          <w:jc w:val="center"/>
        </w:trPr>
        <w:tc>
          <w:tcPr>
            <w:tcW w:w="704" w:type="dxa"/>
          </w:tcPr>
          <w:p w14:paraId="594A184F" w14:textId="77777777" w:rsidR="00647223" w:rsidRPr="00053AAA" w:rsidRDefault="00647223" w:rsidP="00647223">
            <w:pPr>
              <w:jc w:val="center"/>
              <w:rPr>
                <w:rFonts w:ascii="Times New Roman" w:hAnsi="Times New Roman" w:cs="Times New Roman"/>
                <w:sz w:val="24"/>
                <w:szCs w:val="24"/>
                <w:lang w:val="ro-RO"/>
              </w:rPr>
            </w:pPr>
          </w:p>
        </w:tc>
        <w:tc>
          <w:tcPr>
            <w:tcW w:w="6311" w:type="dxa"/>
          </w:tcPr>
          <w:p w14:paraId="0A937248" w14:textId="77777777" w:rsidR="00647223" w:rsidRPr="00053AAA" w:rsidRDefault="00647223" w:rsidP="00647223">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salarii</w:t>
            </w:r>
          </w:p>
        </w:tc>
        <w:tc>
          <w:tcPr>
            <w:tcW w:w="1350" w:type="dxa"/>
          </w:tcPr>
          <w:p w14:paraId="5593F6FE"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28774903"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0338D0A9"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35A98B55"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2B86013A" w14:textId="77777777" w:rsidTr="00460474">
        <w:trPr>
          <w:jc w:val="center"/>
        </w:trPr>
        <w:tc>
          <w:tcPr>
            <w:tcW w:w="704" w:type="dxa"/>
          </w:tcPr>
          <w:p w14:paraId="416408CE"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bottom"/>
          </w:tcPr>
          <w:p w14:paraId="35B29F07" w14:textId="77777777" w:rsidR="00647223" w:rsidRPr="00053AAA" w:rsidRDefault="00647223" w:rsidP="00647223">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hAnsi="Times New Roman" w:cs="Times New Roman"/>
                <w:sz w:val="24"/>
                <w:szCs w:val="24"/>
                <w:lang w:val="ro-RO"/>
              </w:rPr>
              <w:t>contribuție asiguratorie pentru muncă (2,25%)</w:t>
            </w:r>
          </w:p>
        </w:tc>
        <w:tc>
          <w:tcPr>
            <w:tcW w:w="1350" w:type="dxa"/>
          </w:tcPr>
          <w:p w14:paraId="208BA15E"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27BA541D"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3239A285"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681C94D1" w14:textId="77777777" w:rsidR="00647223" w:rsidRPr="00053AAA" w:rsidRDefault="00647223" w:rsidP="00647223">
            <w:pPr>
              <w:jc w:val="center"/>
              <w:rPr>
                <w:rFonts w:ascii="Times New Roman" w:hAnsi="Times New Roman" w:cs="Times New Roman"/>
                <w:sz w:val="24"/>
                <w:szCs w:val="24"/>
                <w:lang w:val="ro-RO"/>
              </w:rPr>
            </w:pPr>
          </w:p>
        </w:tc>
      </w:tr>
      <w:tr w:rsidR="00053AAA" w:rsidRPr="003405F9" w14:paraId="5B7B07C5" w14:textId="77777777" w:rsidTr="00460474">
        <w:trPr>
          <w:jc w:val="center"/>
        </w:trPr>
        <w:tc>
          <w:tcPr>
            <w:tcW w:w="704" w:type="dxa"/>
          </w:tcPr>
          <w:p w14:paraId="4EE9C5BE" w14:textId="77777777" w:rsidR="00647223" w:rsidRPr="00053AAA" w:rsidRDefault="00647223" w:rsidP="00647223">
            <w:pPr>
              <w:jc w:val="center"/>
              <w:rPr>
                <w:rFonts w:ascii="Times New Roman" w:hAnsi="Times New Roman" w:cs="Times New Roman"/>
                <w:sz w:val="24"/>
                <w:szCs w:val="24"/>
                <w:lang w:val="ro-RO"/>
              </w:rPr>
            </w:pPr>
          </w:p>
        </w:tc>
        <w:tc>
          <w:tcPr>
            <w:tcW w:w="6311" w:type="dxa"/>
            <w:vAlign w:val="bottom"/>
          </w:tcPr>
          <w:p w14:paraId="7953E249" w14:textId="77777777" w:rsidR="00647223" w:rsidRPr="00053AAA" w:rsidRDefault="00647223" w:rsidP="00647223">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hAnsi="Times New Roman" w:cs="Times New Roman"/>
                <w:sz w:val="24"/>
                <w:szCs w:val="24"/>
                <w:lang w:val="ro-RO"/>
              </w:rPr>
              <w:t>contribuție la fondul pentru handicap</w:t>
            </w:r>
          </w:p>
        </w:tc>
        <w:tc>
          <w:tcPr>
            <w:tcW w:w="1350" w:type="dxa"/>
          </w:tcPr>
          <w:p w14:paraId="221D09AD"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4F08EEC4"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24BCA288"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73B40043"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78AE7D80" w14:textId="77777777" w:rsidTr="00460474">
        <w:trPr>
          <w:jc w:val="center"/>
        </w:trPr>
        <w:tc>
          <w:tcPr>
            <w:tcW w:w="704" w:type="dxa"/>
          </w:tcPr>
          <w:p w14:paraId="19E5ED1B" w14:textId="77777777" w:rsidR="00647223" w:rsidRPr="00053AAA" w:rsidRDefault="00647223" w:rsidP="00647223">
            <w:pPr>
              <w:jc w:val="center"/>
              <w:rPr>
                <w:rFonts w:ascii="Times New Roman" w:hAnsi="Times New Roman" w:cs="Times New Roman"/>
                <w:sz w:val="24"/>
                <w:szCs w:val="24"/>
                <w:lang w:val="ro-RO"/>
              </w:rPr>
            </w:pPr>
          </w:p>
        </w:tc>
        <w:tc>
          <w:tcPr>
            <w:tcW w:w="6311" w:type="dxa"/>
          </w:tcPr>
          <w:p w14:paraId="24C5E4CD" w14:textId="77777777" w:rsidR="00647223" w:rsidRPr="00053AAA" w:rsidRDefault="00647223" w:rsidP="00647223">
            <w:pPr>
              <w:pStyle w:val="ListParagraph"/>
              <w:numPr>
                <w:ilvl w:val="0"/>
                <w:numId w:val="1"/>
              </w:numPr>
              <w:ind w:left="331" w:hanging="27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drepturi asimilate salariilor</w:t>
            </w:r>
          </w:p>
        </w:tc>
        <w:tc>
          <w:tcPr>
            <w:tcW w:w="1350" w:type="dxa"/>
          </w:tcPr>
          <w:p w14:paraId="56E74498" w14:textId="77777777" w:rsidR="00647223" w:rsidRPr="00053AAA" w:rsidRDefault="00647223" w:rsidP="00647223">
            <w:pPr>
              <w:jc w:val="center"/>
              <w:rPr>
                <w:rFonts w:ascii="Times New Roman" w:hAnsi="Times New Roman" w:cs="Times New Roman"/>
                <w:sz w:val="24"/>
                <w:szCs w:val="24"/>
                <w:lang w:val="ro-RO"/>
              </w:rPr>
            </w:pPr>
          </w:p>
        </w:tc>
        <w:tc>
          <w:tcPr>
            <w:tcW w:w="1800" w:type="dxa"/>
          </w:tcPr>
          <w:p w14:paraId="013F56EF"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75F6CEE3"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186BBFEC"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4380A830" w14:textId="77777777" w:rsidTr="00460474">
        <w:trPr>
          <w:jc w:val="center"/>
        </w:trPr>
        <w:tc>
          <w:tcPr>
            <w:tcW w:w="704" w:type="dxa"/>
          </w:tcPr>
          <w:p w14:paraId="59117D40"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2.5</w:t>
            </w:r>
          </w:p>
        </w:tc>
        <w:tc>
          <w:tcPr>
            <w:tcW w:w="6311" w:type="dxa"/>
          </w:tcPr>
          <w:p w14:paraId="0EFEF3DE"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financiare (CF)</w:t>
            </w:r>
          </w:p>
        </w:tc>
        <w:tc>
          <w:tcPr>
            <w:tcW w:w="1350" w:type="dxa"/>
          </w:tcPr>
          <w:p w14:paraId="65DE498A"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1BB80E53"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CF(0)</w:t>
            </w:r>
          </w:p>
        </w:tc>
        <w:tc>
          <w:tcPr>
            <w:tcW w:w="2520" w:type="dxa"/>
          </w:tcPr>
          <w:p w14:paraId="7F0A3BCC"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CF(1) = CF(0)</w:t>
            </w:r>
          </w:p>
        </w:tc>
        <w:tc>
          <w:tcPr>
            <w:tcW w:w="1170" w:type="dxa"/>
          </w:tcPr>
          <w:p w14:paraId="46A50369"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2EF4E700" w14:textId="77777777" w:rsidTr="00460474">
        <w:trPr>
          <w:jc w:val="center"/>
        </w:trPr>
        <w:tc>
          <w:tcPr>
            <w:tcW w:w="704" w:type="dxa"/>
          </w:tcPr>
          <w:p w14:paraId="39C1197F"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3</w:t>
            </w:r>
          </w:p>
        </w:tc>
        <w:tc>
          <w:tcPr>
            <w:tcW w:w="6311" w:type="dxa"/>
            <w:vAlign w:val="center"/>
          </w:tcPr>
          <w:p w14:paraId="3FFBF1BB"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de exploatare (CE=1+2.1+2.2+2.3+2.4)</w:t>
            </w:r>
          </w:p>
        </w:tc>
        <w:tc>
          <w:tcPr>
            <w:tcW w:w="1350" w:type="dxa"/>
          </w:tcPr>
          <w:p w14:paraId="3F756F8C"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174514D2"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CE(0)</w:t>
            </w:r>
          </w:p>
        </w:tc>
        <w:tc>
          <w:tcPr>
            <w:tcW w:w="2520" w:type="dxa"/>
          </w:tcPr>
          <w:p w14:paraId="503C704A"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CE(1) = CE(0) x INF</w:t>
            </w:r>
          </w:p>
        </w:tc>
        <w:tc>
          <w:tcPr>
            <w:tcW w:w="1170" w:type="dxa"/>
          </w:tcPr>
          <w:p w14:paraId="39ACA2F8"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7D6BDEB4" w14:textId="77777777" w:rsidTr="00460474">
        <w:trPr>
          <w:jc w:val="center"/>
        </w:trPr>
        <w:tc>
          <w:tcPr>
            <w:tcW w:w="704" w:type="dxa"/>
          </w:tcPr>
          <w:p w14:paraId="044EBBDA"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4</w:t>
            </w:r>
          </w:p>
        </w:tc>
        <w:tc>
          <w:tcPr>
            <w:tcW w:w="6311" w:type="dxa"/>
            <w:vAlign w:val="center"/>
          </w:tcPr>
          <w:p w14:paraId="5B894D4C"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totale (CT=3+2.5)</w:t>
            </w:r>
          </w:p>
        </w:tc>
        <w:tc>
          <w:tcPr>
            <w:tcW w:w="1350" w:type="dxa"/>
          </w:tcPr>
          <w:p w14:paraId="3D6731CE"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3AEE7378"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CT(0)</w:t>
            </w:r>
          </w:p>
        </w:tc>
        <w:tc>
          <w:tcPr>
            <w:tcW w:w="2520" w:type="dxa"/>
          </w:tcPr>
          <w:p w14:paraId="68D08EF2"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CT(1) = CE(1) + CF(1)</w:t>
            </w:r>
          </w:p>
        </w:tc>
        <w:tc>
          <w:tcPr>
            <w:tcW w:w="1170" w:type="dxa"/>
          </w:tcPr>
          <w:p w14:paraId="2408B747"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4555D94D" w14:textId="77777777" w:rsidTr="00460474">
        <w:trPr>
          <w:jc w:val="center"/>
        </w:trPr>
        <w:tc>
          <w:tcPr>
            <w:tcW w:w="704" w:type="dxa"/>
          </w:tcPr>
          <w:p w14:paraId="2E4B9D46"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5</w:t>
            </w:r>
          </w:p>
        </w:tc>
        <w:tc>
          <w:tcPr>
            <w:tcW w:w="6311" w:type="dxa"/>
            <w:vAlign w:val="center"/>
          </w:tcPr>
          <w:p w14:paraId="25DD3FE7"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Profit (CT x r %)</w:t>
            </w:r>
          </w:p>
        </w:tc>
        <w:tc>
          <w:tcPr>
            <w:tcW w:w="1350" w:type="dxa"/>
          </w:tcPr>
          <w:p w14:paraId="33E9409C"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16606349"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0ACDAD5B"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CT(1) x r%</w:t>
            </w:r>
          </w:p>
        </w:tc>
        <w:tc>
          <w:tcPr>
            <w:tcW w:w="1170" w:type="dxa"/>
          </w:tcPr>
          <w:p w14:paraId="0F803AA1"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091A1BAB" w14:textId="77777777" w:rsidTr="00460474">
        <w:trPr>
          <w:jc w:val="center"/>
        </w:trPr>
        <w:tc>
          <w:tcPr>
            <w:tcW w:w="704" w:type="dxa"/>
          </w:tcPr>
          <w:p w14:paraId="097E3C43"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6</w:t>
            </w:r>
          </w:p>
        </w:tc>
        <w:tc>
          <w:tcPr>
            <w:tcW w:w="6311" w:type="dxa"/>
            <w:vAlign w:val="center"/>
          </w:tcPr>
          <w:p w14:paraId="4ADA8F49"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Cota de dezvoltare (CT x d%)</w:t>
            </w:r>
          </w:p>
        </w:tc>
        <w:tc>
          <w:tcPr>
            <w:tcW w:w="1350" w:type="dxa"/>
          </w:tcPr>
          <w:p w14:paraId="3DB7BF28"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4D2D40FD"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5C23137C"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CT(1) x d%</w:t>
            </w:r>
          </w:p>
        </w:tc>
        <w:tc>
          <w:tcPr>
            <w:tcW w:w="1170" w:type="dxa"/>
          </w:tcPr>
          <w:p w14:paraId="48AF5343"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18FEE544" w14:textId="77777777" w:rsidTr="00460474">
        <w:trPr>
          <w:jc w:val="center"/>
        </w:trPr>
        <w:tc>
          <w:tcPr>
            <w:tcW w:w="704" w:type="dxa"/>
          </w:tcPr>
          <w:p w14:paraId="49A418EE"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7</w:t>
            </w:r>
          </w:p>
        </w:tc>
        <w:tc>
          <w:tcPr>
            <w:tcW w:w="6311" w:type="dxa"/>
            <w:vAlign w:val="center"/>
          </w:tcPr>
          <w:p w14:paraId="375D49F0"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Fond de solidaritate (CE x s%)</w:t>
            </w:r>
          </w:p>
        </w:tc>
        <w:tc>
          <w:tcPr>
            <w:tcW w:w="1350" w:type="dxa"/>
          </w:tcPr>
          <w:p w14:paraId="10EA501C"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0810066F"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69D39601"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CE(1) x s%</w:t>
            </w:r>
          </w:p>
        </w:tc>
        <w:tc>
          <w:tcPr>
            <w:tcW w:w="1170" w:type="dxa"/>
          </w:tcPr>
          <w:p w14:paraId="752EA1B7"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5381AE81" w14:textId="77777777" w:rsidTr="00460474">
        <w:trPr>
          <w:jc w:val="center"/>
        </w:trPr>
        <w:tc>
          <w:tcPr>
            <w:tcW w:w="704" w:type="dxa"/>
          </w:tcPr>
          <w:p w14:paraId="05AE17E1"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8</w:t>
            </w:r>
          </w:p>
        </w:tc>
        <w:tc>
          <w:tcPr>
            <w:tcW w:w="6311" w:type="dxa"/>
            <w:vAlign w:val="center"/>
          </w:tcPr>
          <w:p w14:paraId="02D6D2BB"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Fond IID, exclusiv componentele din structura prețului evidențiate distinct</w:t>
            </w:r>
          </w:p>
        </w:tc>
        <w:tc>
          <w:tcPr>
            <w:tcW w:w="1350" w:type="dxa"/>
          </w:tcPr>
          <w:p w14:paraId="065F080F"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06C4DCCE"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49577B88" w14:textId="77777777" w:rsidR="00647223" w:rsidRPr="00053AAA" w:rsidRDefault="00647223" w:rsidP="00647223">
            <w:pPr>
              <w:jc w:val="center"/>
              <w:rPr>
                <w:rFonts w:ascii="Times New Roman" w:hAnsi="Times New Roman" w:cs="Times New Roman"/>
                <w:sz w:val="24"/>
                <w:szCs w:val="24"/>
                <w:lang w:val="ro-RO"/>
              </w:rPr>
            </w:pPr>
          </w:p>
        </w:tc>
        <w:tc>
          <w:tcPr>
            <w:tcW w:w="1170" w:type="dxa"/>
          </w:tcPr>
          <w:p w14:paraId="3C2ADD89" w14:textId="77777777" w:rsidR="00647223" w:rsidRPr="00053AAA" w:rsidRDefault="00647223" w:rsidP="00647223">
            <w:pPr>
              <w:jc w:val="center"/>
              <w:rPr>
                <w:rFonts w:ascii="Times New Roman" w:hAnsi="Times New Roman" w:cs="Times New Roman"/>
                <w:sz w:val="24"/>
                <w:szCs w:val="24"/>
                <w:lang w:val="ro-RO"/>
              </w:rPr>
            </w:pPr>
          </w:p>
        </w:tc>
      </w:tr>
      <w:tr w:rsidR="00053AAA" w:rsidRPr="00053AAA" w14:paraId="40687034" w14:textId="77777777" w:rsidTr="00460474">
        <w:trPr>
          <w:jc w:val="center"/>
        </w:trPr>
        <w:tc>
          <w:tcPr>
            <w:tcW w:w="704" w:type="dxa"/>
          </w:tcPr>
          <w:p w14:paraId="31106D9F"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lastRenderedPageBreak/>
              <w:t>9</w:t>
            </w:r>
          </w:p>
        </w:tc>
        <w:tc>
          <w:tcPr>
            <w:tcW w:w="6311" w:type="dxa"/>
            <w:vAlign w:val="center"/>
          </w:tcPr>
          <w:p w14:paraId="5E4A2FAC"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Valoare totală (V=4+5+6+7+8)</w:t>
            </w:r>
          </w:p>
        </w:tc>
        <w:tc>
          <w:tcPr>
            <w:tcW w:w="1350" w:type="dxa"/>
          </w:tcPr>
          <w:p w14:paraId="5F13BB30"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00" w:type="dxa"/>
          </w:tcPr>
          <w:p w14:paraId="13011B3F" w14:textId="77777777" w:rsidR="00647223" w:rsidRPr="00053AAA" w:rsidRDefault="00647223" w:rsidP="00647223">
            <w:pPr>
              <w:jc w:val="center"/>
              <w:rPr>
                <w:rFonts w:ascii="Times New Roman" w:hAnsi="Times New Roman" w:cs="Times New Roman"/>
                <w:sz w:val="24"/>
                <w:szCs w:val="24"/>
                <w:lang w:val="ro-RO"/>
              </w:rPr>
            </w:pPr>
          </w:p>
        </w:tc>
        <w:tc>
          <w:tcPr>
            <w:tcW w:w="2520" w:type="dxa"/>
          </w:tcPr>
          <w:p w14:paraId="2C7F0E90"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V(1)</w:t>
            </w:r>
          </w:p>
        </w:tc>
        <w:tc>
          <w:tcPr>
            <w:tcW w:w="1170" w:type="dxa"/>
          </w:tcPr>
          <w:p w14:paraId="215E7984"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100%</w:t>
            </w:r>
          </w:p>
        </w:tc>
      </w:tr>
      <w:tr w:rsidR="00053AAA" w:rsidRPr="00053AAA" w14:paraId="37E6AA93" w14:textId="77777777" w:rsidTr="00460474">
        <w:trPr>
          <w:jc w:val="center"/>
        </w:trPr>
        <w:tc>
          <w:tcPr>
            <w:tcW w:w="704" w:type="dxa"/>
          </w:tcPr>
          <w:p w14:paraId="01A55E06"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10</w:t>
            </w:r>
          </w:p>
        </w:tc>
        <w:tc>
          <w:tcPr>
            <w:tcW w:w="6311" w:type="dxa"/>
            <w:vAlign w:val="center"/>
          </w:tcPr>
          <w:p w14:paraId="4014CB92"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Cantitate livrată programată, inclusiv consum propriu (Q)</w:t>
            </w:r>
          </w:p>
        </w:tc>
        <w:tc>
          <w:tcPr>
            <w:tcW w:w="1350" w:type="dxa"/>
          </w:tcPr>
          <w:p w14:paraId="78D26D23"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800" w:type="dxa"/>
          </w:tcPr>
          <w:p w14:paraId="3BB1DFDC"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Q(0)</w:t>
            </w:r>
          </w:p>
        </w:tc>
        <w:tc>
          <w:tcPr>
            <w:tcW w:w="2520" w:type="dxa"/>
          </w:tcPr>
          <w:p w14:paraId="31E5D669"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Q(1) = Q(0)</w:t>
            </w:r>
          </w:p>
        </w:tc>
        <w:tc>
          <w:tcPr>
            <w:tcW w:w="1170" w:type="dxa"/>
          </w:tcPr>
          <w:p w14:paraId="595F4BAA"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82F926D" w14:textId="77777777" w:rsidTr="00460474">
        <w:trPr>
          <w:jc w:val="center"/>
        </w:trPr>
        <w:tc>
          <w:tcPr>
            <w:tcW w:w="704" w:type="dxa"/>
          </w:tcPr>
          <w:p w14:paraId="272A9FDF"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11</w:t>
            </w:r>
          </w:p>
        </w:tc>
        <w:tc>
          <w:tcPr>
            <w:tcW w:w="6311" w:type="dxa"/>
          </w:tcPr>
          <w:p w14:paraId="2943F904" w14:textId="77777777" w:rsidR="00647223" w:rsidRPr="00053AAA" w:rsidRDefault="00647223" w:rsidP="00647223">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Preț (P=9/10) </w:t>
            </w:r>
          </w:p>
        </w:tc>
        <w:tc>
          <w:tcPr>
            <w:tcW w:w="1350" w:type="dxa"/>
          </w:tcPr>
          <w:p w14:paraId="2FB4E17A"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lei/mc</w:t>
            </w:r>
          </w:p>
        </w:tc>
        <w:tc>
          <w:tcPr>
            <w:tcW w:w="1800" w:type="dxa"/>
          </w:tcPr>
          <w:p w14:paraId="493AC2B0"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P(0)</w:t>
            </w:r>
          </w:p>
        </w:tc>
        <w:tc>
          <w:tcPr>
            <w:tcW w:w="2520" w:type="dxa"/>
          </w:tcPr>
          <w:p w14:paraId="6E4BAAB5"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P(1) = V(1)/Q(1)</w:t>
            </w:r>
          </w:p>
        </w:tc>
        <w:tc>
          <w:tcPr>
            <w:tcW w:w="1170" w:type="dxa"/>
          </w:tcPr>
          <w:p w14:paraId="67E0DA9C" w14:textId="77777777" w:rsidR="00647223" w:rsidRPr="00053AAA" w:rsidRDefault="00647223" w:rsidP="00647223">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bl>
    <w:p w14:paraId="14112DD3" w14:textId="77777777" w:rsidR="00015E85" w:rsidRDefault="00015E85" w:rsidP="00B1713F">
      <w:pPr>
        <w:rPr>
          <w:rFonts w:ascii="Times New Roman" w:hAnsi="Times New Roman" w:cs="Times New Roman"/>
          <w:sz w:val="24"/>
          <w:szCs w:val="24"/>
          <w:lang w:val="ro-RO"/>
        </w:rPr>
      </w:pPr>
    </w:p>
    <w:p w14:paraId="7217C367" w14:textId="77777777" w:rsidR="00460474" w:rsidRDefault="00460474" w:rsidP="00B1713F">
      <w:pPr>
        <w:rPr>
          <w:rFonts w:ascii="Times New Roman" w:hAnsi="Times New Roman" w:cs="Times New Roman"/>
          <w:sz w:val="24"/>
          <w:szCs w:val="24"/>
          <w:lang w:val="ro-RO"/>
        </w:rPr>
      </w:pPr>
    </w:p>
    <w:p w14:paraId="14B038C3" w14:textId="77777777" w:rsidR="00460474" w:rsidRDefault="00460474" w:rsidP="00B1713F">
      <w:pPr>
        <w:rPr>
          <w:rFonts w:ascii="Times New Roman" w:hAnsi="Times New Roman" w:cs="Times New Roman"/>
          <w:sz w:val="24"/>
          <w:szCs w:val="24"/>
          <w:lang w:val="ro-RO"/>
        </w:rPr>
      </w:pPr>
    </w:p>
    <w:p w14:paraId="477E4B82" w14:textId="77777777" w:rsidR="00460474" w:rsidRDefault="00460474" w:rsidP="00B1713F">
      <w:pPr>
        <w:rPr>
          <w:rFonts w:ascii="Times New Roman" w:hAnsi="Times New Roman" w:cs="Times New Roman"/>
          <w:sz w:val="24"/>
          <w:szCs w:val="24"/>
          <w:lang w:val="ro-RO"/>
        </w:rPr>
      </w:pPr>
    </w:p>
    <w:p w14:paraId="53239CAE" w14:textId="77777777" w:rsidR="00460474" w:rsidRDefault="00460474" w:rsidP="00B1713F">
      <w:pPr>
        <w:rPr>
          <w:rFonts w:ascii="Times New Roman" w:hAnsi="Times New Roman" w:cs="Times New Roman"/>
          <w:sz w:val="24"/>
          <w:szCs w:val="24"/>
          <w:lang w:val="ro-RO"/>
        </w:rPr>
      </w:pPr>
    </w:p>
    <w:p w14:paraId="183EB2FA" w14:textId="77777777" w:rsidR="00460474" w:rsidRDefault="00460474" w:rsidP="00B1713F">
      <w:pPr>
        <w:rPr>
          <w:rFonts w:ascii="Times New Roman" w:hAnsi="Times New Roman" w:cs="Times New Roman"/>
          <w:sz w:val="24"/>
          <w:szCs w:val="24"/>
          <w:lang w:val="ro-RO"/>
        </w:rPr>
      </w:pPr>
    </w:p>
    <w:p w14:paraId="3864ECA6" w14:textId="77777777" w:rsidR="00460474" w:rsidRDefault="00460474" w:rsidP="00B1713F">
      <w:pPr>
        <w:rPr>
          <w:rFonts w:ascii="Times New Roman" w:hAnsi="Times New Roman" w:cs="Times New Roman"/>
          <w:sz w:val="24"/>
          <w:szCs w:val="24"/>
          <w:lang w:val="ro-RO"/>
        </w:rPr>
      </w:pPr>
    </w:p>
    <w:p w14:paraId="12D76F41" w14:textId="77777777" w:rsidR="00460474" w:rsidRDefault="00460474" w:rsidP="00B1713F">
      <w:pPr>
        <w:rPr>
          <w:rFonts w:ascii="Times New Roman" w:hAnsi="Times New Roman" w:cs="Times New Roman"/>
          <w:sz w:val="24"/>
          <w:szCs w:val="24"/>
          <w:lang w:val="ro-RO"/>
        </w:rPr>
      </w:pPr>
    </w:p>
    <w:p w14:paraId="6DD3C702" w14:textId="77777777" w:rsidR="00460474" w:rsidRDefault="00460474" w:rsidP="00B1713F">
      <w:pPr>
        <w:rPr>
          <w:rFonts w:ascii="Times New Roman" w:hAnsi="Times New Roman" w:cs="Times New Roman"/>
          <w:sz w:val="24"/>
          <w:szCs w:val="24"/>
          <w:lang w:val="ro-RO"/>
        </w:rPr>
      </w:pPr>
    </w:p>
    <w:p w14:paraId="708692FB" w14:textId="77777777" w:rsidR="00460474" w:rsidRDefault="00460474" w:rsidP="00B1713F">
      <w:pPr>
        <w:rPr>
          <w:rFonts w:ascii="Times New Roman" w:hAnsi="Times New Roman" w:cs="Times New Roman"/>
          <w:sz w:val="24"/>
          <w:szCs w:val="24"/>
          <w:lang w:val="ro-RO"/>
        </w:rPr>
      </w:pPr>
    </w:p>
    <w:p w14:paraId="75C19FBE" w14:textId="77777777" w:rsidR="00460474" w:rsidRDefault="00460474" w:rsidP="00B1713F">
      <w:pPr>
        <w:rPr>
          <w:rFonts w:ascii="Times New Roman" w:hAnsi="Times New Roman" w:cs="Times New Roman"/>
          <w:sz w:val="24"/>
          <w:szCs w:val="24"/>
          <w:lang w:val="ro-RO"/>
        </w:rPr>
      </w:pPr>
    </w:p>
    <w:p w14:paraId="201A1FE8" w14:textId="77777777" w:rsidR="00460474" w:rsidRDefault="00460474" w:rsidP="00B1713F">
      <w:pPr>
        <w:rPr>
          <w:rFonts w:ascii="Times New Roman" w:hAnsi="Times New Roman" w:cs="Times New Roman"/>
          <w:sz w:val="24"/>
          <w:szCs w:val="24"/>
          <w:lang w:val="ro-RO"/>
        </w:rPr>
      </w:pPr>
    </w:p>
    <w:p w14:paraId="2546BFB4" w14:textId="77777777" w:rsidR="00460474" w:rsidRDefault="00460474" w:rsidP="00B1713F">
      <w:pPr>
        <w:rPr>
          <w:rFonts w:ascii="Times New Roman" w:hAnsi="Times New Roman" w:cs="Times New Roman"/>
          <w:sz w:val="24"/>
          <w:szCs w:val="24"/>
          <w:lang w:val="ro-RO"/>
        </w:rPr>
      </w:pPr>
    </w:p>
    <w:p w14:paraId="26352D9D" w14:textId="77777777" w:rsidR="00460474" w:rsidRDefault="00460474" w:rsidP="00B1713F">
      <w:pPr>
        <w:rPr>
          <w:rFonts w:ascii="Times New Roman" w:hAnsi="Times New Roman" w:cs="Times New Roman"/>
          <w:sz w:val="24"/>
          <w:szCs w:val="24"/>
          <w:lang w:val="ro-RO"/>
        </w:rPr>
      </w:pPr>
    </w:p>
    <w:p w14:paraId="6123B5FA" w14:textId="77777777" w:rsidR="00221EA8" w:rsidRDefault="00221EA8" w:rsidP="00B1713F">
      <w:pPr>
        <w:rPr>
          <w:rFonts w:ascii="Times New Roman" w:hAnsi="Times New Roman" w:cs="Times New Roman"/>
          <w:sz w:val="24"/>
          <w:szCs w:val="24"/>
          <w:lang w:val="ro-RO"/>
        </w:rPr>
      </w:pPr>
    </w:p>
    <w:p w14:paraId="32091EC6" w14:textId="77777777" w:rsidR="00221EA8" w:rsidRDefault="00221EA8" w:rsidP="00B1713F">
      <w:pPr>
        <w:rPr>
          <w:rFonts w:ascii="Times New Roman" w:hAnsi="Times New Roman" w:cs="Times New Roman"/>
          <w:sz w:val="24"/>
          <w:szCs w:val="24"/>
          <w:lang w:val="ro-RO"/>
        </w:rPr>
      </w:pPr>
    </w:p>
    <w:p w14:paraId="22EE5B70" w14:textId="77777777" w:rsidR="00221EA8" w:rsidRDefault="00221EA8" w:rsidP="00B1713F">
      <w:pPr>
        <w:rPr>
          <w:rFonts w:ascii="Times New Roman" w:hAnsi="Times New Roman" w:cs="Times New Roman"/>
          <w:sz w:val="24"/>
          <w:szCs w:val="24"/>
          <w:lang w:val="ro-RO"/>
        </w:rPr>
      </w:pPr>
    </w:p>
    <w:p w14:paraId="2D36926F" w14:textId="77777777" w:rsidR="00221EA8" w:rsidRDefault="00221EA8" w:rsidP="00B1713F">
      <w:pPr>
        <w:rPr>
          <w:rFonts w:ascii="Times New Roman" w:hAnsi="Times New Roman" w:cs="Times New Roman"/>
          <w:sz w:val="24"/>
          <w:szCs w:val="24"/>
          <w:lang w:val="ro-RO"/>
        </w:rPr>
      </w:pPr>
    </w:p>
    <w:p w14:paraId="219C6F63" w14:textId="77777777" w:rsidR="00460474" w:rsidRDefault="00460474" w:rsidP="00B1713F">
      <w:pPr>
        <w:rPr>
          <w:rFonts w:ascii="Times New Roman" w:hAnsi="Times New Roman" w:cs="Times New Roman"/>
          <w:sz w:val="24"/>
          <w:szCs w:val="24"/>
          <w:lang w:val="ro-RO"/>
        </w:rPr>
      </w:pPr>
    </w:p>
    <w:p w14:paraId="0969F240" w14:textId="77777777" w:rsidR="00015E85" w:rsidRDefault="003F2BFD" w:rsidP="00B1713F">
      <w:pPr>
        <w:rPr>
          <w:rFonts w:ascii="Times New Roman" w:hAnsi="Times New Roman" w:cs="Times New Roman"/>
          <w:sz w:val="24"/>
          <w:szCs w:val="24"/>
          <w:lang w:val="ro-RO"/>
        </w:rPr>
      </w:pPr>
      <w:r>
        <w:rPr>
          <w:rFonts w:ascii="Times New Roman" w:hAnsi="Times New Roman" w:cs="Times New Roman"/>
          <w:sz w:val="24"/>
          <w:szCs w:val="24"/>
          <w:lang w:val="ro-RO"/>
        </w:rPr>
        <w:lastRenderedPageBreak/>
        <w:t>Anexa nr. 4</w:t>
      </w:r>
    </w:p>
    <w:p w14:paraId="407F2717" w14:textId="77777777" w:rsidR="00B1713F" w:rsidRPr="00053AAA" w:rsidRDefault="003F2BFD" w:rsidP="00B1713F">
      <w:pPr>
        <w:rPr>
          <w:rFonts w:ascii="Times New Roman" w:hAnsi="Times New Roman" w:cs="Times New Roman"/>
          <w:sz w:val="24"/>
          <w:szCs w:val="24"/>
          <w:lang w:val="ro-RO"/>
        </w:rPr>
      </w:pPr>
      <w:r>
        <w:rPr>
          <w:rFonts w:ascii="Times New Roman" w:hAnsi="Times New Roman" w:cs="Times New Roman"/>
          <w:sz w:val="24"/>
          <w:szCs w:val="24"/>
          <w:lang w:val="ro-RO"/>
        </w:rPr>
        <w:t>(</w:t>
      </w:r>
      <w:r w:rsidR="00B1713F" w:rsidRPr="00053AAA">
        <w:rPr>
          <w:rFonts w:ascii="Times New Roman" w:hAnsi="Times New Roman" w:cs="Times New Roman"/>
          <w:sz w:val="24"/>
          <w:szCs w:val="24"/>
          <w:lang w:val="ro-RO"/>
        </w:rPr>
        <w:t>Anexa nr. 2b) la metodologie</w:t>
      </w:r>
      <w:r>
        <w:rPr>
          <w:rFonts w:ascii="Times New Roman" w:hAnsi="Times New Roman" w:cs="Times New Roman"/>
          <w:sz w:val="24"/>
          <w:szCs w:val="24"/>
          <w:lang w:val="ro-RO"/>
        </w:rPr>
        <w:t>)</w:t>
      </w:r>
    </w:p>
    <w:p w14:paraId="690B6CC7"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FIȘA DE FUNDAMENTARE</w:t>
      </w:r>
    </w:p>
    <w:p w14:paraId="7658FCCF"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pentru ajustarea tarifelor la canalizare</w:t>
      </w:r>
    </w:p>
    <w:p w14:paraId="4EE78E54" w14:textId="77777777" w:rsidR="00B1713F" w:rsidRPr="00053AAA" w:rsidRDefault="00B1713F" w:rsidP="00B1713F">
      <w:pPr>
        <w:jc w:val="center"/>
        <w:rPr>
          <w:rFonts w:ascii="Times New Roman" w:hAnsi="Times New Roman" w:cs="Times New Roman"/>
          <w:i/>
          <w:iCs/>
          <w:sz w:val="24"/>
          <w:szCs w:val="24"/>
          <w:lang w:val="ro-RO"/>
        </w:rPr>
      </w:pPr>
      <w:r w:rsidRPr="00053AAA">
        <w:rPr>
          <w:rFonts w:ascii="Times New Roman" w:hAnsi="Times New Roman" w:cs="Times New Roman"/>
          <w:i/>
          <w:iCs/>
          <w:sz w:val="24"/>
          <w:szCs w:val="24"/>
          <w:lang w:val="ro-RO"/>
        </w:rPr>
        <w:t xml:space="preserve">(se întocmește pentru fiecare tarif aplicat, corespunzător serviciului/activităților </w:t>
      </w:r>
      <w:r w:rsidR="003F2BFD">
        <w:rPr>
          <w:rFonts w:ascii="Times New Roman" w:hAnsi="Times New Roman" w:cs="Times New Roman"/>
          <w:i/>
          <w:iCs/>
          <w:sz w:val="24"/>
          <w:szCs w:val="24"/>
          <w:lang w:val="ro-RO"/>
        </w:rPr>
        <w:t>prestat/</w:t>
      </w:r>
      <w:r w:rsidRPr="00053AAA">
        <w:rPr>
          <w:rFonts w:ascii="Times New Roman" w:hAnsi="Times New Roman" w:cs="Times New Roman"/>
          <w:i/>
          <w:iCs/>
          <w:sz w:val="24"/>
          <w:szCs w:val="24"/>
          <w:lang w:val="ro-RO"/>
        </w:rPr>
        <w:t>prestate)</w:t>
      </w:r>
    </w:p>
    <w:tbl>
      <w:tblPr>
        <w:tblStyle w:val="TableGrid"/>
        <w:tblW w:w="14215" w:type="dxa"/>
        <w:tblLook w:val="04A0" w:firstRow="1" w:lastRow="0" w:firstColumn="1" w:lastColumn="0" w:noHBand="0" w:noVBand="1"/>
      </w:tblPr>
      <w:tblGrid>
        <w:gridCol w:w="633"/>
        <w:gridCol w:w="6337"/>
        <w:gridCol w:w="1454"/>
        <w:gridCol w:w="1789"/>
        <w:gridCol w:w="2482"/>
        <w:gridCol w:w="1520"/>
      </w:tblGrid>
      <w:tr w:rsidR="00053AAA" w:rsidRPr="00053AAA" w14:paraId="72A47044" w14:textId="77777777" w:rsidTr="00460474">
        <w:tc>
          <w:tcPr>
            <w:tcW w:w="635" w:type="dxa"/>
          </w:tcPr>
          <w:p w14:paraId="244C138B" w14:textId="77777777" w:rsidR="00B1713F" w:rsidRPr="00053AAA" w:rsidRDefault="00B1713F"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Nr.</w:t>
            </w:r>
          </w:p>
          <w:p w14:paraId="15968BF9" w14:textId="77777777" w:rsidR="00B1713F" w:rsidRPr="00053AAA" w:rsidRDefault="00B1713F"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crt.</w:t>
            </w:r>
          </w:p>
        </w:tc>
        <w:tc>
          <w:tcPr>
            <w:tcW w:w="6444" w:type="dxa"/>
          </w:tcPr>
          <w:p w14:paraId="4B848614" w14:textId="77777777" w:rsidR="00B1713F" w:rsidRPr="00053AAA" w:rsidRDefault="00B1713F"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Specificație</w:t>
            </w:r>
          </w:p>
        </w:tc>
        <w:tc>
          <w:tcPr>
            <w:tcW w:w="1466" w:type="dxa"/>
          </w:tcPr>
          <w:p w14:paraId="36189711" w14:textId="77777777" w:rsidR="00B1713F" w:rsidRPr="00053AAA" w:rsidRDefault="00B1713F"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U.M.</w:t>
            </w:r>
          </w:p>
        </w:tc>
        <w:tc>
          <w:tcPr>
            <w:tcW w:w="1620" w:type="dxa"/>
          </w:tcPr>
          <w:p w14:paraId="68682CEF" w14:textId="77777777" w:rsidR="00B1713F" w:rsidRPr="00053AAA" w:rsidRDefault="00B1713F"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Fundamentarea</w:t>
            </w:r>
          </w:p>
          <w:p w14:paraId="7F90AAC8" w14:textId="77777777" w:rsidR="00B1713F" w:rsidRPr="00053AAA" w:rsidRDefault="00B1713F"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anterioară</w:t>
            </w:r>
          </w:p>
          <w:p w14:paraId="6BF4B250" w14:textId="77777777" w:rsidR="00B1713F" w:rsidRPr="00053AAA" w:rsidRDefault="00B1713F"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avizată/aprobată</w:t>
            </w:r>
          </w:p>
        </w:tc>
        <w:tc>
          <w:tcPr>
            <w:tcW w:w="2520" w:type="dxa"/>
          </w:tcPr>
          <w:p w14:paraId="2569AA6A" w14:textId="77777777" w:rsidR="00B1713F" w:rsidRPr="00053AAA" w:rsidRDefault="00B1713F"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Propus</w:t>
            </w:r>
          </w:p>
          <w:p w14:paraId="61BB6804" w14:textId="77777777" w:rsidR="00B1713F" w:rsidRPr="00053AAA" w:rsidRDefault="00B1713F"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530" w:type="dxa"/>
          </w:tcPr>
          <w:p w14:paraId="6D92548A" w14:textId="77777777" w:rsidR="00B1713F" w:rsidRPr="00053AAA" w:rsidRDefault="00B1713F" w:rsidP="008F6A6E">
            <w:pPr>
              <w:jc w:val="center"/>
              <w:rPr>
                <w:rFonts w:ascii="Times New Roman" w:hAnsi="Times New Roman" w:cs="Times New Roman"/>
                <w:sz w:val="24"/>
                <w:szCs w:val="24"/>
                <w:lang w:val="ro-RO"/>
              </w:rPr>
            </w:pPr>
            <w:proofErr w:type="spellStart"/>
            <w:r w:rsidRPr="00053AAA">
              <w:rPr>
                <w:rFonts w:ascii="Times New Roman" w:hAnsi="Times New Roman" w:cs="Times New Roman"/>
                <w:sz w:val="24"/>
                <w:szCs w:val="24"/>
                <w:lang w:val="ro-RO"/>
              </w:rPr>
              <w:t>Pondereîn</w:t>
            </w:r>
            <w:proofErr w:type="spellEnd"/>
            <w:r w:rsidRPr="00053AAA">
              <w:rPr>
                <w:rFonts w:ascii="Times New Roman" w:hAnsi="Times New Roman" w:cs="Times New Roman"/>
                <w:sz w:val="24"/>
                <w:szCs w:val="24"/>
                <w:lang w:val="ro-RO"/>
              </w:rPr>
              <w:t xml:space="preserve"> </w:t>
            </w:r>
            <w:r w:rsidR="00EF76A2" w:rsidRPr="00053AAA">
              <w:rPr>
                <w:rFonts w:ascii="Times New Roman" w:hAnsi="Times New Roman" w:cs="Times New Roman"/>
                <w:sz w:val="24"/>
                <w:szCs w:val="24"/>
                <w:lang w:val="ro-RO"/>
              </w:rPr>
              <w:t>tarif</w:t>
            </w:r>
          </w:p>
          <w:p w14:paraId="21C23256" w14:textId="77777777" w:rsidR="008F6A6E" w:rsidRPr="00053AAA" w:rsidRDefault="008F6A6E" w:rsidP="008F6A6E">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a</w:t>
            </w:r>
            <w:r w:rsidR="00B1713F" w:rsidRPr="00053AAA">
              <w:rPr>
                <w:rFonts w:ascii="Times New Roman" w:hAnsi="Times New Roman" w:cs="Times New Roman"/>
                <w:sz w:val="24"/>
                <w:szCs w:val="24"/>
                <w:lang w:val="ro-RO"/>
              </w:rPr>
              <w:t>justat</w:t>
            </w:r>
          </w:p>
          <w:p w14:paraId="3211DEFD" w14:textId="77777777" w:rsidR="00B1713F" w:rsidRPr="00053AAA" w:rsidRDefault="00B1713F" w:rsidP="008F6A6E">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8C92172" w14:textId="77777777" w:rsidTr="00460474">
        <w:tc>
          <w:tcPr>
            <w:tcW w:w="635" w:type="dxa"/>
          </w:tcPr>
          <w:p w14:paraId="2973D12C"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w:t>
            </w:r>
          </w:p>
        </w:tc>
        <w:tc>
          <w:tcPr>
            <w:tcW w:w="6444" w:type="dxa"/>
            <w:vAlign w:val="center"/>
          </w:tcPr>
          <w:p w14:paraId="5B2C512F" w14:textId="77777777" w:rsidR="00B1713F" w:rsidRPr="00053AAA" w:rsidRDefault="00B1713F" w:rsidP="00B1713F">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Apă livrată, din care:</w:t>
            </w:r>
          </w:p>
        </w:tc>
        <w:tc>
          <w:tcPr>
            <w:tcW w:w="1466" w:type="dxa"/>
          </w:tcPr>
          <w:p w14:paraId="4E336DDC"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620" w:type="dxa"/>
          </w:tcPr>
          <w:p w14:paraId="260A7F71"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7BC7E8D0"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530" w:type="dxa"/>
          </w:tcPr>
          <w:p w14:paraId="3F3B80CD"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173D083" w14:textId="77777777" w:rsidTr="00460474">
        <w:trPr>
          <w:trHeight w:val="188"/>
        </w:trPr>
        <w:tc>
          <w:tcPr>
            <w:tcW w:w="635" w:type="dxa"/>
          </w:tcPr>
          <w:p w14:paraId="0714FE9D"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I.1</w:t>
            </w:r>
          </w:p>
        </w:tc>
        <w:tc>
          <w:tcPr>
            <w:tcW w:w="6444" w:type="dxa"/>
            <w:vAlign w:val="center"/>
          </w:tcPr>
          <w:p w14:paraId="4B788B9A" w14:textId="77777777" w:rsidR="00B1713F" w:rsidRPr="00053AAA" w:rsidRDefault="00B1713F" w:rsidP="00B1713F">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populație</w:t>
            </w:r>
          </w:p>
        </w:tc>
        <w:tc>
          <w:tcPr>
            <w:tcW w:w="1466" w:type="dxa"/>
          </w:tcPr>
          <w:p w14:paraId="6A90601F"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3FC4628C"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6C05742A"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530" w:type="dxa"/>
          </w:tcPr>
          <w:p w14:paraId="28467143"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4E2DA5B5" w14:textId="77777777" w:rsidTr="00460474">
        <w:tc>
          <w:tcPr>
            <w:tcW w:w="635" w:type="dxa"/>
          </w:tcPr>
          <w:p w14:paraId="4312FBC5"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I.2</w:t>
            </w:r>
          </w:p>
        </w:tc>
        <w:tc>
          <w:tcPr>
            <w:tcW w:w="6444" w:type="dxa"/>
            <w:vAlign w:val="center"/>
          </w:tcPr>
          <w:p w14:paraId="4A5187A9" w14:textId="77777777" w:rsidR="00B1713F" w:rsidRPr="00053AAA" w:rsidRDefault="00B1713F" w:rsidP="00B1713F">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rest consumatori, inclusiv consum propriu</w:t>
            </w:r>
          </w:p>
        </w:tc>
        <w:tc>
          <w:tcPr>
            <w:tcW w:w="1466" w:type="dxa"/>
          </w:tcPr>
          <w:p w14:paraId="34CE4918"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68D6EA5E"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17EA1163"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530" w:type="dxa"/>
          </w:tcPr>
          <w:p w14:paraId="09A9B266"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2C666069" w14:textId="77777777" w:rsidTr="00460474">
        <w:tc>
          <w:tcPr>
            <w:tcW w:w="635" w:type="dxa"/>
          </w:tcPr>
          <w:p w14:paraId="483AE280"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w:t>
            </w:r>
          </w:p>
        </w:tc>
        <w:tc>
          <w:tcPr>
            <w:tcW w:w="6444" w:type="dxa"/>
            <w:vAlign w:val="center"/>
          </w:tcPr>
          <w:p w14:paraId="161028DC" w14:textId="77777777" w:rsidR="00E85961" w:rsidRDefault="00B1713F" w:rsidP="00E85961">
            <w:pPr>
              <w:pStyle w:val="ListParagraph"/>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Apă uzată și meteorică procesată, din care:</w:t>
            </w:r>
          </w:p>
        </w:tc>
        <w:tc>
          <w:tcPr>
            <w:tcW w:w="1466" w:type="dxa"/>
          </w:tcPr>
          <w:p w14:paraId="04FC4A08"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620" w:type="dxa"/>
          </w:tcPr>
          <w:p w14:paraId="5DB0BAAB"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5FF620F0"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530" w:type="dxa"/>
          </w:tcPr>
          <w:p w14:paraId="005A89D5"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E28E650" w14:textId="77777777" w:rsidTr="00460474">
        <w:tc>
          <w:tcPr>
            <w:tcW w:w="635" w:type="dxa"/>
          </w:tcPr>
          <w:p w14:paraId="6E8D602E"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II.1</w:t>
            </w:r>
          </w:p>
        </w:tc>
        <w:tc>
          <w:tcPr>
            <w:tcW w:w="6444" w:type="dxa"/>
            <w:vAlign w:val="center"/>
          </w:tcPr>
          <w:p w14:paraId="40AFAA3D" w14:textId="77777777" w:rsidR="00B1713F" w:rsidRPr="00053AAA" w:rsidRDefault="00B1713F" w:rsidP="00B1713F">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populație</w:t>
            </w:r>
          </w:p>
        </w:tc>
        <w:tc>
          <w:tcPr>
            <w:tcW w:w="1466" w:type="dxa"/>
          </w:tcPr>
          <w:p w14:paraId="2E22C4CC"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06E48966"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0877C5E1"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530" w:type="dxa"/>
          </w:tcPr>
          <w:p w14:paraId="75EF0893"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14388B20" w14:textId="77777777" w:rsidTr="00460474">
        <w:tc>
          <w:tcPr>
            <w:tcW w:w="635" w:type="dxa"/>
          </w:tcPr>
          <w:p w14:paraId="32186F18"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II.2</w:t>
            </w:r>
          </w:p>
        </w:tc>
        <w:tc>
          <w:tcPr>
            <w:tcW w:w="6444" w:type="dxa"/>
            <w:vAlign w:val="center"/>
          </w:tcPr>
          <w:p w14:paraId="6E6AB213" w14:textId="77777777" w:rsidR="00B1713F" w:rsidRPr="00053AAA" w:rsidRDefault="00B1713F" w:rsidP="00B1713F">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rest consumatori, inclusiv din consum propriu</w:t>
            </w:r>
          </w:p>
        </w:tc>
        <w:tc>
          <w:tcPr>
            <w:tcW w:w="1466" w:type="dxa"/>
          </w:tcPr>
          <w:p w14:paraId="0E3E7240"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0CB1B1BB"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17FC1A6B"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530" w:type="dxa"/>
          </w:tcPr>
          <w:p w14:paraId="3D8E3949"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47D10E1" w14:textId="77777777" w:rsidTr="00460474">
        <w:tc>
          <w:tcPr>
            <w:tcW w:w="635" w:type="dxa"/>
          </w:tcPr>
          <w:p w14:paraId="583E09CA"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III</w:t>
            </w:r>
          </w:p>
        </w:tc>
        <w:tc>
          <w:tcPr>
            <w:tcW w:w="6444" w:type="dxa"/>
            <w:vAlign w:val="center"/>
          </w:tcPr>
          <w:p w14:paraId="5F0A68F1" w14:textId="77777777" w:rsidR="00B1713F" w:rsidRPr="00053AAA" w:rsidRDefault="00B1713F" w:rsidP="00B1713F">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Energie consumată</w:t>
            </w:r>
          </w:p>
        </w:tc>
        <w:tc>
          <w:tcPr>
            <w:tcW w:w="1466" w:type="dxa"/>
          </w:tcPr>
          <w:p w14:paraId="2D68C83C"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MWh</w:t>
            </w:r>
          </w:p>
        </w:tc>
        <w:tc>
          <w:tcPr>
            <w:tcW w:w="1620" w:type="dxa"/>
          </w:tcPr>
          <w:p w14:paraId="27D661BE"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6670757C"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530" w:type="dxa"/>
          </w:tcPr>
          <w:p w14:paraId="0358107C"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0385A43F" w14:textId="77777777" w:rsidTr="00460474">
        <w:tc>
          <w:tcPr>
            <w:tcW w:w="635" w:type="dxa"/>
          </w:tcPr>
          <w:p w14:paraId="2CFD6B8B"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IV</w:t>
            </w:r>
          </w:p>
        </w:tc>
        <w:tc>
          <w:tcPr>
            <w:tcW w:w="6444" w:type="dxa"/>
            <w:vAlign w:val="center"/>
          </w:tcPr>
          <w:p w14:paraId="11138B3E" w14:textId="77777777" w:rsidR="00B1713F" w:rsidRPr="00053AAA" w:rsidRDefault="00B1713F" w:rsidP="00B1713F">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Număr salariați/serviciu sau activitate</w:t>
            </w:r>
          </w:p>
        </w:tc>
        <w:tc>
          <w:tcPr>
            <w:tcW w:w="1466" w:type="dxa"/>
          </w:tcPr>
          <w:p w14:paraId="35D17189"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nr. personal</w:t>
            </w:r>
          </w:p>
        </w:tc>
        <w:tc>
          <w:tcPr>
            <w:tcW w:w="1620" w:type="dxa"/>
          </w:tcPr>
          <w:p w14:paraId="3EFD6E76"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1B83689B"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530" w:type="dxa"/>
          </w:tcPr>
          <w:p w14:paraId="1B50BD94"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24CFEAAE" w14:textId="77777777" w:rsidTr="00460474">
        <w:tc>
          <w:tcPr>
            <w:tcW w:w="635" w:type="dxa"/>
          </w:tcPr>
          <w:p w14:paraId="38FAB152"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w:t>
            </w:r>
          </w:p>
        </w:tc>
        <w:tc>
          <w:tcPr>
            <w:tcW w:w="6444" w:type="dxa"/>
            <w:vAlign w:val="center"/>
          </w:tcPr>
          <w:p w14:paraId="0471659E" w14:textId="77777777" w:rsidR="00B1713F" w:rsidRPr="00053AAA" w:rsidRDefault="00B1713F" w:rsidP="00B1713F">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Salariu mediu brut/salariat</w:t>
            </w:r>
          </w:p>
        </w:tc>
        <w:tc>
          <w:tcPr>
            <w:tcW w:w="1466" w:type="dxa"/>
          </w:tcPr>
          <w:p w14:paraId="0D54152D"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6DBD0A5B"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084328F1"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530" w:type="dxa"/>
          </w:tcPr>
          <w:p w14:paraId="13865DFA"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2508E87C" w14:textId="77777777" w:rsidTr="00460474">
        <w:tc>
          <w:tcPr>
            <w:tcW w:w="635" w:type="dxa"/>
          </w:tcPr>
          <w:p w14:paraId="576AEB27"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w:t>
            </w:r>
          </w:p>
        </w:tc>
        <w:tc>
          <w:tcPr>
            <w:tcW w:w="6444" w:type="dxa"/>
            <w:vAlign w:val="center"/>
          </w:tcPr>
          <w:p w14:paraId="3BCC1E1F" w14:textId="77777777" w:rsidR="00B1713F" w:rsidRPr="00053AAA" w:rsidRDefault="00B1713F" w:rsidP="00B1713F">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variabile, din care:</w:t>
            </w:r>
          </w:p>
        </w:tc>
        <w:tc>
          <w:tcPr>
            <w:tcW w:w="1466" w:type="dxa"/>
          </w:tcPr>
          <w:p w14:paraId="20AC54C5"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0E3CC450"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4C43F41F"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65F938E7" w14:textId="77777777" w:rsidR="00B1713F" w:rsidRPr="00053AAA" w:rsidRDefault="00B1713F" w:rsidP="00B1713F">
            <w:pPr>
              <w:jc w:val="center"/>
              <w:rPr>
                <w:rFonts w:ascii="Times New Roman" w:hAnsi="Times New Roman" w:cs="Times New Roman"/>
                <w:sz w:val="24"/>
                <w:szCs w:val="24"/>
                <w:lang w:val="ro-RO"/>
              </w:rPr>
            </w:pPr>
          </w:p>
        </w:tc>
      </w:tr>
      <w:tr w:rsidR="00053AAA" w:rsidRPr="003405F9" w14:paraId="50FAFF05" w14:textId="77777777" w:rsidTr="00460474">
        <w:tc>
          <w:tcPr>
            <w:tcW w:w="635" w:type="dxa"/>
          </w:tcPr>
          <w:p w14:paraId="61CBAC78"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5DA4661D" w14:textId="77777777" w:rsidR="00B1713F" w:rsidRPr="00053AAA" w:rsidRDefault="00B1713F" w:rsidP="00B1713F">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energie electrică tehnologică; cantitatea cu preț în vigoare</w:t>
            </w:r>
          </w:p>
        </w:tc>
        <w:tc>
          <w:tcPr>
            <w:tcW w:w="1466" w:type="dxa"/>
          </w:tcPr>
          <w:p w14:paraId="06EE3D4E"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7CB299D9"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6AC502BB"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2306A52A"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2747F1FB" w14:textId="77777777" w:rsidTr="00460474">
        <w:tc>
          <w:tcPr>
            <w:tcW w:w="635" w:type="dxa"/>
          </w:tcPr>
          <w:p w14:paraId="48163696"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1738F52E" w14:textId="77777777" w:rsidR="00B1713F" w:rsidRPr="00053AAA" w:rsidRDefault="00B1713F" w:rsidP="00B1713F">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materiale tehnologice</w:t>
            </w:r>
          </w:p>
        </w:tc>
        <w:tc>
          <w:tcPr>
            <w:tcW w:w="1466" w:type="dxa"/>
          </w:tcPr>
          <w:p w14:paraId="7F22B3A2"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71524A74"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7CFF4709"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6855310F" w14:textId="77777777" w:rsidR="00B1713F" w:rsidRPr="00053AAA" w:rsidRDefault="00B1713F" w:rsidP="00B1713F">
            <w:pPr>
              <w:jc w:val="center"/>
              <w:rPr>
                <w:rFonts w:ascii="Times New Roman" w:hAnsi="Times New Roman" w:cs="Times New Roman"/>
                <w:sz w:val="24"/>
                <w:szCs w:val="24"/>
                <w:lang w:val="ro-RO"/>
              </w:rPr>
            </w:pPr>
          </w:p>
        </w:tc>
      </w:tr>
      <w:tr w:rsidR="00053AAA" w:rsidRPr="003405F9" w14:paraId="7F74478D" w14:textId="77777777" w:rsidTr="00460474">
        <w:tc>
          <w:tcPr>
            <w:tcW w:w="635" w:type="dxa"/>
          </w:tcPr>
          <w:p w14:paraId="0E1AE262"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386B85EB" w14:textId="77777777" w:rsidR="00B1713F" w:rsidRPr="00053AAA" w:rsidRDefault="00B1713F" w:rsidP="00B1713F">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cheltuieli cu </w:t>
            </w:r>
            <w:r w:rsidRPr="00053AAA">
              <w:rPr>
                <w:rFonts w:ascii="Times New Roman" w:hAnsi="Times New Roman" w:cs="Times New Roman"/>
                <w:sz w:val="24"/>
                <w:szCs w:val="24"/>
                <w:lang w:val="ro-RO"/>
              </w:rPr>
              <w:t>contribuția pentru primirea apelor uzate în resursele de apă (suspensii)</w:t>
            </w:r>
          </w:p>
        </w:tc>
        <w:tc>
          <w:tcPr>
            <w:tcW w:w="1466" w:type="dxa"/>
          </w:tcPr>
          <w:p w14:paraId="0FFD6AAE"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07F254AE"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76A744EA"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0A0BBD92"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64421969" w14:textId="77777777" w:rsidTr="00460474">
        <w:tc>
          <w:tcPr>
            <w:tcW w:w="635" w:type="dxa"/>
          </w:tcPr>
          <w:p w14:paraId="2AE9F14C"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6BDABADC" w14:textId="77777777" w:rsidR="00B1713F" w:rsidRPr="00053AAA" w:rsidRDefault="00B1713F" w:rsidP="00B1713F">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alte cheltuieli materiale specifice</w:t>
            </w:r>
          </w:p>
        </w:tc>
        <w:tc>
          <w:tcPr>
            <w:tcW w:w="1466" w:type="dxa"/>
          </w:tcPr>
          <w:p w14:paraId="413F8A59"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3DAB5F0F"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726A9D69"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7F25B29C"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21ABFD05" w14:textId="77777777" w:rsidTr="00460474">
        <w:tc>
          <w:tcPr>
            <w:tcW w:w="635" w:type="dxa"/>
          </w:tcPr>
          <w:p w14:paraId="56D5AC08"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w:t>
            </w:r>
          </w:p>
        </w:tc>
        <w:tc>
          <w:tcPr>
            <w:tcW w:w="6444" w:type="dxa"/>
            <w:vAlign w:val="center"/>
          </w:tcPr>
          <w:p w14:paraId="5E359568" w14:textId="77777777" w:rsidR="00B1713F" w:rsidRPr="00053AAA" w:rsidRDefault="00B1713F" w:rsidP="00B1713F">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fixe, din care:</w:t>
            </w:r>
          </w:p>
        </w:tc>
        <w:tc>
          <w:tcPr>
            <w:tcW w:w="1466" w:type="dxa"/>
          </w:tcPr>
          <w:p w14:paraId="48B1A334"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61CED55C"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56DC1199"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539BF8FE"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75095E16" w14:textId="77777777" w:rsidTr="00460474">
        <w:tc>
          <w:tcPr>
            <w:tcW w:w="635" w:type="dxa"/>
          </w:tcPr>
          <w:p w14:paraId="5E166D00"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2.1</w:t>
            </w:r>
          </w:p>
        </w:tc>
        <w:tc>
          <w:tcPr>
            <w:tcW w:w="6444" w:type="dxa"/>
            <w:vAlign w:val="center"/>
          </w:tcPr>
          <w:p w14:paraId="1D607E15" w14:textId="77777777" w:rsidR="00B1713F" w:rsidRPr="00053AAA" w:rsidRDefault="00B1713F" w:rsidP="00B1713F">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materiale:</w:t>
            </w:r>
          </w:p>
        </w:tc>
        <w:tc>
          <w:tcPr>
            <w:tcW w:w="1466" w:type="dxa"/>
          </w:tcPr>
          <w:p w14:paraId="19D1A062"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1A027E49"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6CB37036"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3AE4C293"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08307693" w14:textId="77777777" w:rsidTr="00460474">
        <w:tc>
          <w:tcPr>
            <w:tcW w:w="635" w:type="dxa"/>
          </w:tcPr>
          <w:p w14:paraId="036B6649"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4A3FAE66" w14:textId="77777777" w:rsidR="00B1713F" w:rsidRPr="00053AAA" w:rsidRDefault="00B1713F" w:rsidP="00B1713F">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materiale</w:t>
            </w:r>
          </w:p>
        </w:tc>
        <w:tc>
          <w:tcPr>
            <w:tcW w:w="1466" w:type="dxa"/>
          </w:tcPr>
          <w:p w14:paraId="08125B85"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434DB656"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1758E3DA"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4829D72B" w14:textId="77777777" w:rsidR="00B1713F" w:rsidRPr="00053AAA" w:rsidRDefault="00B1713F" w:rsidP="00B1713F">
            <w:pPr>
              <w:jc w:val="center"/>
              <w:rPr>
                <w:rFonts w:ascii="Times New Roman" w:hAnsi="Times New Roman" w:cs="Times New Roman"/>
                <w:sz w:val="24"/>
                <w:szCs w:val="24"/>
                <w:lang w:val="ro-RO"/>
              </w:rPr>
            </w:pPr>
          </w:p>
        </w:tc>
      </w:tr>
      <w:tr w:rsidR="00053AAA" w:rsidRPr="003405F9" w14:paraId="20B4196D" w14:textId="77777777" w:rsidTr="00460474">
        <w:tc>
          <w:tcPr>
            <w:tcW w:w="635" w:type="dxa"/>
          </w:tcPr>
          <w:p w14:paraId="464192BC"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5CA70C03" w14:textId="77777777" w:rsidR="00B1713F" w:rsidRPr="00053AAA" w:rsidRDefault="00B1713F" w:rsidP="00B1713F">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energie electrică sediu administrativ; cantitatea cu preț în vigoare</w:t>
            </w:r>
          </w:p>
        </w:tc>
        <w:tc>
          <w:tcPr>
            <w:tcW w:w="1466" w:type="dxa"/>
          </w:tcPr>
          <w:p w14:paraId="0F84C781"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73E64F5D"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657FA921"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6D884B0D"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2E9A86FE" w14:textId="77777777" w:rsidTr="00460474">
        <w:tc>
          <w:tcPr>
            <w:tcW w:w="635" w:type="dxa"/>
          </w:tcPr>
          <w:p w14:paraId="38402D0F"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110D76B6" w14:textId="77777777" w:rsidR="00B1713F" w:rsidRPr="00053AAA" w:rsidRDefault="00B1713F" w:rsidP="00B1713F">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cheltuieli cu protecția mediului</w:t>
            </w:r>
          </w:p>
        </w:tc>
        <w:tc>
          <w:tcPr>
            <w:tcW w:w="1466" w:type="dxa"/>
          </w:tcPr>
          <w:p w14:paraId="4C8FEAED"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48345286"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1A4EC303"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5A9C05E2"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55690F8B" w14:textId="77777777" w:rsidTr="00460474">
        <w:tc>
          <w:tcPr>
            <w:tcW w:w="635" w:type="dxa"/>
          </w:tcPr>
          <w:p w14:paraId="79399A95"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31EC3DF1" w14:textId="77777777" w:rsidR="00B1713F" w:rsidRPr="00053AAA" w:rsidRDefault="00B1713F" w:rsidP="00B1713F">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amortizare anuală</w:t>
            </w:r>
          </w:p>
        </w:tc>
        <w:tc>
          <w:tcPr>
            <w:tcW w:w="1466" w:type="dxa"/>
          </w:tcPr>
          <w:p w14:paraId="4F110B1C"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5BE412BA"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57AF5671"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7C9403F7"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732817B9" w14:textId="77777777" w:rsidTr="00460474">
        <w:tc>
          <w:tcPr>
            <w:tcW w:w="635" w:type="dxa"/>
          </w:tcPr>
          <w:p w14:paraId="3A86283B"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47C22604" w14:textId="77777777" w:rsidR="00B1713F" w:rsidRPr="00053AAA" w:rsidRDefault="00B1713F" w:rsidP="00B1713F">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redevență anuală</w:t>
            </w:r>
          </w:p>
        </w:tc>
        <w:tc>
          <w:tcPr>
            <w:tcW w:w="1466" w:type="dxa"/>
          </w:tcPr>
          <w:p w14:paraId="7E394556"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7625E4EE"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26CC85DC"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0F380518"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292AF407" w14:textId="77777777" w:rsidTr="00460474">
        <w:tc>
          <w:tcPr>
            <w:tcW w:w="635" w:type="dxa"/>
          </w:tcPr>
          <w:p w14:paraId="64230246"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2E1B3131" w14:textId="77777777" w:rsidR="00B1713F" w:rsidRPr="00053AAA" w:rsidRDefault="00B1713F" w:rsidP="00B1713F">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reparații în regie</w:t>
            </w:r>
          </w:p>
        </w:tc>
        <w:tc>
          <w:tcPr>
            <w:tcW w:w="1466" w:type="dxa"/>
          </w:tcPr>
          <w:p w14:paraId="643ADEA5"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417C4279"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570EF053"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73268E38"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3AB8B931" w14:textId="77777777" w:rsidTr="00460474">
        <w:tc>
          <w:tcPr>
            <w:tcW w:w="635" w:type="dxa"/>
          </w:tcPr>
          <w:p w14:paraId="6FE089C8"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1412A450" w14:textId="77777777" w:rsidR="00B1713F" w:rsidRPr="00053AAA" w:rsidRDefault="00B1713F" w:rsidP="00B1713F">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reparații cu terții</w:t>
            </w:r>
          </w:p>
        </w:tc>
        <w:tc>
          <w:tcPr>
            <w:tcW w:w="1466" w:type="dxa"/>
          </w:tcPr>
          <w:p w14:paraId="2A363ED8"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7E15BDA1"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2318CF89"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09DE92F7"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69F66B42" w14:textId="77777777" w:rsidTr="00460474">
        <w:tc>
          <w:tcPr>
            <w:tcW w:w="635" w:type="dxa"/>
          </w:tcPr>
          <w:p w14:paraId="5BA54DC3"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2.2</w:t>
            </w:r>
          </w:p>
        </w:tc>
        <w:tc>
          <w:tcPr>
            <w:tcW w:w="6444" w:type="dxa"/>
            <w:vAlign w:val="center"/>
          </w:tcPr>
          <w:p w14:paraId="6FA51E2F" w14:textId="77777777" w:rsidR="00B1713F" w:rsidRPr="00053AAA" w:rsidRDefault="00B1713F" w:rsidP="00B1713F">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Alte servicii executate de terți, din care:</w:t>
            </w:r>
          </w:p>
        </w:tc>
        <w:tc>
          <w:tcPr>
            <w:tcW w:w="1466" w:type="dxa"/>
          </w:tcPr>
          <w:p w14:paraId="2C83E3F1"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5ACC598F"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6C94A7F3"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1DFC0FCA"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67F28311" w14:textId="77777777" w:rsidTr="00460474">
        <w:tc>
          <w:tcPr>
            <w:tcW w:w="635" w:type="dxa"/>
          </w:tcPr>
          <w:p w14:paraId="2D7DA9A1"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48E1597C" w14:textId="77777777" w:rsidR="00B1713F" w:rsidRPr="00053AAA" w:rsidRDefault="00B1713F" w:rsidP="00B1713F">
            <w:pPr>
              <w:pStyle w:val="ListParagraph"/>
              <w:numPr>
                <w:ilvl w:val="0"/>
                <w:numId w:val="1"/>
              </w:num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colaborări</w:t>
            </w:r>
          </w:p>
        </w:tc>
        <w:tc>
          <w:tcPr>
            <w:tcW w:w="1466" w:type="dxa"/>
          </w:tcPr>
          <w:p w14:paraId="0832B547"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1C61265C"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5609486D"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3D2C4F7F"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302FFB2A" w14:textId="77777777" w:rsidTr="00460474">
        <w:tc>
          <w:tcPr>
            <w:tcW w:w="635" w:type="dxa"/>
          </w:tcPr>
          <w:p w14:paraId="5D9B0B66"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20113B4C" w14:textId="77777777" w:rsidR="00B1713F" w:rsidRPr="00053AAA" w:rsidRDefault="00B1713F" w:rsidP="00B1713F">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taxe și licențe</w:t>
            </w:r>
          </w:p>
        </w:tc>
        <w:tc>
          <w:tcPr>
            <w:tcW w:w="1466" w:type="dxa"/>
          </w:tcPr>
          <w:p w14:paraId="501C9405"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7367739B"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62CB01CF"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21114FD2"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79D0F156" w14:textId="77777777" w:rsidTr="00460474">
        <w:tc>
          <w:tcPr>
            <w:tcW w:w="635" w:type="dxa"/>
          </w:tcPr>
          <w:p w14:paraId="3BC345DC"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4D5BED53" w14:textId="77777777" w:rsidR="00B1713F" w:rsidRPr="00053AAA" w:rsidRDefault="00B1713F" w:rsidP="00B1713F">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comisioane și onorarii </w:t>
            </w:r>
          </w:p>
        </w:tc>
        <w:tc>
          <w:tcPr>
            <w:tcW w:w="1466" w:type="dxa"/>
          </w:tcPr>
          <w:p w14:paraId="5AAC7247"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24A8E191"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7DE22DFF"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690B83EC"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7E288BCC" w14:textId="77777777" w:rsidTr="00460474">
        <w:tc>
          <w:tcPr>
            <w:tcW w:w="635" w:type="dxa"/>
          </w:tcPr>
          <w:p w14:paraId="5FC77311"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019632B7" w14:textId="77777777" w:rsidR="00B1713F" w:rsidRPr="00053AAA" w:rsidRDefault="00B1713F" w:rsidP="00B1713F">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protocol, reclamă, publicitate</w:t>
            </w:r>
          </w:p>
        </w:tc>
        <w:tc>
          <w:tcPr>
            <w:tcW w:w="1466" w:type="dxa"/>
          </w:tcPr>
          <w:p w14:paraId="7A243A4B"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5ADD48B4"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763B17B3"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540926F6"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30AF442B" w14:textId="77777777" w:rsidTr="00460474">
        <w:tc>
          <w:tcPr>
            <w:tcW w:w="635" w:type="dxa"/>
          </w:tcPr>
          <w:p w14:paraId="7488088B"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center"/>
          </w:tcPr>
          <w:p w14:paraId="21BCAB04" w14:textId="77777777" w:rsidR="00B1713F" w:rsidRPr="00053AAA" w:rsidRDefault="00B1713F" w:rsidP="00B1713F">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poștă, telecomunicații</w:t>
            </w:r>
          </w:p>
        </w:tc>
        <w:tc>
          <w:tcPr>
            <w:tcW w:w="1466" w:type="dxa"/>
          </w:tcPr>
          <w:p w14:paraId="5DF98F4B"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49FB1E17"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41BE3D22"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3A3C26F4"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1A82F0B7" w14:textId="77777777" w:rsidTr="00460474">
        <w:tc>
          <w:tcPr>
            <w:tcW w:w="635" w:type="dxa"/>
          </w:tcPr>
          <w:p w14:paraId="4ED7042E"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2.3</w:t>
            </w:r>
          </w:p>
        </w:tc>
        <w:tc>
          <w:tcPr>
            <w:tcW w:w="6444" w:type="dxa"/>
            <w:vAlign w:val="center"/>
          </w:tcPr>
          <w:p w14:paraId="29C83B65" w14:textId="77777777" w:rsidR="00B1713F" w:rsidRPr="00053AAA" w:rsidRDefault="00B1713F" w:rsidP="00B1713F">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cheltuieli materiale, exclusiv amenzi, penalități despăgubiri</w:t>
            </w:r>
            <w:r w:rsidR="00371D1D" w:rsidRPr="00053AAA">
              <w:rPr>
                <w:rFonts w:ascii="Times New Roman" w:eastAsia="Times New Roman" w:hAnsi="Times New Roman" w:cs="Times New Roman"/>
                <w:sz w:val="24"/>
                <w:szCs w:val="24"/>
                <w:lang w:val="ro-RO" w:eastAsia="en-GB"/>
              </w:rPr>
              <w:t>, donații</w:t>
            </w:r>
            <w:r w:rsidRPr="00053AAA">
              <w:rPr>
                <w:rFonts w:ascii="Times New Roman" w:eastAsia="Times New Roman" w:hAnsi="Times New Roman" w:cs="Times New Roman"/>
                <w:sz w:val="24"/>
                <w:szCs w:val="24"/>
                <w:lang w:val="ro-RO" w:eastAsia="en-GB"/>
              </w:rPr>
              <w:t xml:space="preserve"> și sponsorizări</w:t>
            </w:r>
          </w:p>
        </w:tc>
        <w:tc>
          <w:tcPr>
            <w:tcW w:w="1466" w:type="dxa"/>
          </w:tcPr>
          <w:p w14:paraId="019B4DA3"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3DFE25AE"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59F85848"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275F9FD2"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48D2D9EE" w14:textId="77777777" w:rsidTr="00460474">
        <w:tc>
          <w:tcPr>
            <w:tcW w:w="635" w:type="dxa"/>
          </w:tcPr>
          <w:p w14:paraId="2C596384"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2.4</w:t>
            </w:r>
          </w:p>
        </w:tc>
        <w:tc>
          <w:tcPr>
            <w:tcW w:w="6444" w:type="dxa"/>
          </w:tcPr>
          <w:p w14:paraId="7C4B79EB" w14:textId="77777777" w:rsidR="00B1713F" w:rsidRPr="00053AAA" w:rsidRDefault="00B1713F" w:rsidP="00B1713F">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Cheltuieli </w:t>
            </w:r>
            <w:r w:rsidR="00053AAA" w:rsidRPr="00053AAA">
              <w:rPr>
                <w:rFonts w:ascii="Times New Roman" w:eastAsia="Times New Roman" w:hAnsi="Times New Roman" w:cs="Times New Roman"/>
                <w:sz w:val="24"/>
                <w:szCs w:val="24"/>
                <w:lang w:val="ro-RO" w:eastAsia="en-GB"/>
              </w:rPr>
              <w:t>de natură salarială</w:t>
            </w:r>
            <w:r w:rsidRPr="00053AAA">
              <w:rPr>
                <w:rFonts w:ascii="Times New Roman" w:eastAsia="Times New Roman" w:hAnsi="Times New Roman" w:cs="Times New Roman"/>
                <w:sz w:val="24"/>
                <w:szCs w:val="24"/>
                <w:lang w:val="ro-RO" w:eastAsia="en-GB"/>
              </w:rPr>
              <w:t>, din care:</w:t>
            </w:r>
          </w:p>
        </w:tc>
        <w:tc>
          <w:tcPr>
            <w:tcW w:w="1466" w:type="dxa"/>
          </w:tcPr>
          <w:p w14:paraId="76912AB2"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3A1FF875"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778B7BD7"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3D1AD10E"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5CF0A4FF" w14:textId="77777777" w:rsidTr="00460474">
        <w:tc>
          <w:tcPr>
            <w:tcW w:w="635" w:type="dxa"/>
          </w:tcPr>
          <w:p w14:paraId="5BFF631D" w14:textId="77777777" w:rsidR="00B1713F" w:rsidRPr="00053AAA" w:rsidRDefault="00B1713F" w:rsidP="00B1713F">
            <w:pPr>
              <w:jc w:val="center"/>
              <w:rPr>
                <w:rFonts w:ascii="Times New Roman" w:hAnsi="Times New Roman" w:cs="Times New Roman"/>
                <w:sz w:val="24"/>
                <w:szCs w:val="24"/>
                <w:lang w:val="ro-RO"/>
              </w:rPr>
            </w:pPr>
          </w:p>
        </w:tc>
        <w:tc>
          <w:tcPr>
            <w:tcW w:w="6444" w:type="dxa"/>
          </w:tcPr>
          <w:p w14:paraId="6F8A3FB3" w14:textId="77777777" w:rsidR="00B1713F" w:rsidRPr="00053AAA" w:rsidRDefault="00B1713F" w:rsidP="00B1713F">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salarii</w:t>
            </w:r>
          </w:p>
        </w:tc>
        <w:tc>
          <w:tcPr>
            <w:tcW w:w="1466" w:type="dxa"/>
          </w:tcPr>
          <w:p w14:paraId="25BAB302"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06722CAC"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652866E6"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5A006A08"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4168723C" w14:textId="77777777" w:rsidTr="00460474">
        <w:tc>
          <w:tcPr>
            <w:tcW w:w="635" w:type="dxa"/>
          </w:tcPr>
          <w:p w14:paraId="16F6C0A7"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bottom"/>
          </w:tcPr>
          <w:p w14:paraId="13497D5E" w14:textId="77777777" w:rsidR="00B1713F" w:rsidRPr="00053AAA" w:rsidRDefault="00B1713F" w:rsidP="00B1713F">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hAnsi="Times New Roman" w:cs="Times New Roman"/>
                <w:sz w:val="24"/>
                <w:szCs w:val="24"/>
                <w:lang w:val="ro-RO"/>
              </w:rPr>
              <w:t>contribuție asiguratorie pentru muncă (2,25%)</w:t>
            </w:r>
          </w:p>
        </w:tc>
        <w:tc>
          <w:tcPr>
            <w:tcW w:w="1466" w:type="dxa"/>
          </w:tcPr>
          <w:p w14:paraId="055B498E"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1A218E3A"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1459FF0B"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5B9A16C5" w14:textId="77777777" w:rsidR="00B1713F" w:rsidRPr="00053AAA" w:rsidRDefault="00B1713F" w:rsidP="00B1713F">
            <w:pPr>
              <w:jc w:val="center"/>
              <w:rPr>
                <w:rFonts w:ascii="Times New Roman" w:hAnsi="Times New Roman" w:cs="Times New Roman"/>
                <w:sz w:val="24"/>
                <w:szCs w:val="24"/>
                <w:lang w:val="ro-RO"/>
              </w:rPr>
            </w:pPr>
          </w:p>
        </w:tc>
      </w:tr>
      <w:tr w:rsidR="00053AAA" w:rsidRPr="003405F9" w14:paraId="4B58B78F" w14:textId="77777777" w:rsidTr="00460474">
        <w:tc>
          <w:tcPr>
            <w:tcW w:w="635" w:type="dxa"/>
          </w:tcPr>
          <w:p w14:paraId="5EF34C80" w14:textId="77777777" w:rsidR="00B1713F" w:rsidRPr="00053AAA" w:rsidRDefault="00B1713F" w:rsidP="00B1713F">
            <w:pPr>
              <w:jc w:val="center"/>
              <w:rPr>
                <w:rFonts w:ascii="Times New Roman" w:hAnsi="Times New Roman" w:cs="Times New Roman"/>
                <w:sz w:val="24"/>
                <w:szCs w:val="24"/>
                <w:lang w:val="ro-RO"/>
              </w:rPr>
            </w:pPr>
          </w:p>
        </w:tc>
        <w:tc>
          <w:tcPr>
            <w:tcW w:w="6444" w:type="dxa"/>
            <w:vAlign w:val="bottom"/>
          </w:tcPr>
          <w:p w14:paraId="36CAA923" w14:textId="77777777" w:rsidR="00B1713F" w:rsidRPr="00053AAA" w:rsidRDefault="00B1713F" w:rsidP="00B1713F">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hAnsi="Times New Roman" w:cs="Times New Roman"/>
                <w:sz w:val="24"/>
                <w:szCs w:val="24"/>
                <w:lang w:val="ro-RO"/>
              </w:rPr>
              <w:t>contribuție la fondul pentru handicap</w:t>
            </w:r>
          </w:p>
        </w:tc>
        <w:tc>
          <w:tcPr>
            <w:tcW w:w="1466" w:type="dxa"/>
          </w:tcPr>
          <w:p w14:paraId="17C76701"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57C7492F"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134F7648"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6A795257"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7600C660" w14:textId="77777777" w:rsidTr="00460474">
        <w:tc>
          <w:tcPr>
            <w:tcW w:w="635" w:type="dxa"/>
          </w:tcPr>
          <w:p w14:paraId="2586CEA1" w14:textId="77777777" w:rsidR="00B1713F" w:rsidRPr="00053AAA" w:rsidRDefault="00B1713F" w:rsidP="00B1713F">
            <w:pPr>
              <w:jc w:val="center"/>
              <w:rPr>
                <w:rFonts w:ascii="Times New Roman" w:hAnsi="Times New Roman" w:cs="Times New Roman"/>
                <w:sz w:val="24"/>
                <w:szCs w:val="24"/>
                <w:lang w:val="ro-RO"/>
              </w:rPr>
            </w:pPr>
          </w:p>
        </w:tc>
        <w:tc>
          <w:tcPr>
            <w:tcW w:w="6444" w:type="dxa"/>
          </w:tcPr>
          <w:p w14:paraId="3FB1BC9F" w14:textId="77777777" w:rsidR="00B1713F" w:rsidRPr="00053AAA" w:rsidRDefault="00B1713F" w:rsidP="00B1713F">
            <w:pPr>
              <w:pStyle w:val="ListParagraph"/>
              <w:numPr>
                <w:ilvl w:val="0"/>
                <w:numId w:val="1"/>
              </w:num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drepturi asimilate salariilor</w:t>
            </w:r>
          </w:p>
        </w:tc>
        <w:tc>
          <w:tcPr>
            <w:tcW w:w="1466" w:type="dxa"/>
          </w:tcPr>
          <w:p w14:paraId="209DFA34" w14:textId="77777777" w:rsidR="00B1713F" w:rsidRPr="00053AAA" w:rsidRDefault="00B1713F" w:rsidP="00B1713F">
            <w:pPr>
              <w:jc w:val="center"/>
              <w:rPr>
                <w:rFonts w:ascii="Times New Roman" w:hAnsi="Times New Roman" w:cs="Times New Roman"/>
                <w:sz w:val="24"/>
                <w:szCs w:val="24"/>
                <w:lang w:val="ro-RO"/>
              </w:rPr>
            </w:pPr>
          </w:p>
        </w:tc>
        <w:tc>
          <w:tcPr>
            <w:tcW w:w="1620" w:type="dxa"/>
          </w:tcPr>
          <w:p w14:paraId="67945995"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413D87EA"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7093ED3A"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2A50E29D" w14:textId="77777777" w:rsidTr="00460474">
        <w:tc>
          <w:tcPr>
            <w:tcW w:w="635" w:type="dxa"/>
          </w:tcPr>
          <w:p w14:paraId="16C737E7"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2.5</w:t>
            </w:r>
          </w:p>
        </w:tc>
        <w:tc>
          <w:tcPr>
            <w:tcW w:w="6444" w:type="dxa"/>
          </w:tcPr>
          <w:p w14:paraId="73B86977" w14:textId="77777777" w:rsidR="00B1713F" w:rsidRPr="00053AAA" w:rsidRDefault="00B1713F" w:rsidP="00B1713F">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financiare (CF)</w:t>
            </w:r>
          </w:p>
        </w:tc>
        <w:tc>
          <w:tcPr>
            <w:tcW w:w="1466" w:type="dxa"/>
          </w:tcPr>
          <w:p w14:paraId="04B2DE30"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5D0296E6"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CF(0)</w:t>
            </w:r>
          </w:p>
        </w:tc>
        <w:tc>
          <w:tcPr>
            <w:tcW w:w="2520" w:type="dxa"/>
          </w:tcPr>
          <w:p w14:paraId="4763EFFD"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CF(1) = CF(0)</w:t>
            </w:r>
          </w:p>
        </w:tc>
        <w:tc>
          <w:tcPr>
            <w:tcW w:w="1530" w:type="dxa"/>
          </w:tcPr>
          <w:p w14:paraId="5FFA8F1B"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3E2002BD" w14:textId="77777777" w:rsidTr="00460474">
        <w:tc>
          <w:tcPr>
            <w:tcW w:w="635" w:type="dxa"/>
          </w:tcPr>
          <w:p w14:paraId="7C1278C6"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3</w:t>
            </w:r>
          </w:p>
        </w:tc>
        <w:tc>
          <w:tcPr>
            <w:tcW w:w="6444" w:type="dxa"/>
            <w:vAlign w:val="center"/>
          </w:tcPr>
          <w:p w14:paraId="6BB038AA" w14:textId="77777777" w:rsidR="00B1713F" w:rsidRPr="00053AAA" w:rsidRDefault="00B1713F" w:rsidP="00B1713F">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de exploatare (CE=1+2.1+2.2+2.3+2.4)</w:t>
            </w:r>
          </w:p>
        </w:tc>
        <w:tc>
          <w:tcPr>
            <w:tcW w:w="1466" w:type="dxa"/>
          </w:tcPr>
          <w:p w14:paraId="627AD1F5"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1CD59C1E"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CE(0)</w:t>
            </w:r>
          </w:p>
        </w:tc>
        <w:tc>
          <w:tcPr>
            <w:tcW w:w="2520" w:type="dxa"/>
          </w:tcPr>
          <w:p w14:paraId="49D2E4E5"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CE(1) = CE(0) x INF</w:t>
            </w:r>
          </w:p>
        </w:tc>
        <w:tc>
          <w:tcPr>
            <w:tcW w:w="1530" w:type="dxa"/>
          </w:tcPr>
          <w:p w14:paraId="3AA3EF4C"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647E65DA" w14:textId="77777777" w:rsidTr="00460474">
        <w:tc>
          <w:tcPr>
            <w:tcW w:w="635" w:type="dxa"/>
          </w:tcPr>
          <w:p w14:paraId="6D15D51D"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4</w:t>
            </w:r>
          </w:p>
        </w:tc>
        <w:tc>
          <w:tcPr>
            <w:tcW w:w="6444" w:type="dxa"/>
            <w:vAlign w:val="center"/>
          </w:tcPr>
          <w:p w14:paraId="799DAC2C" w14:textId="77777777" w:rsidR="00B1713F" w:rsidRPr="00053AAA" w:rsidRDefault="00B1713F" w:rsidP="00B1713F">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totale (CT=3+2.5)</w:t>
            </w:r>
          </w:p>
        </w:tc>
        <w:tc>
          <w:tcPr>
            <w:tcW w:w="1466" w:type="dxa"/>
          </w:tcPr>
          <w:p w14:paraId="30E310E4"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120BCCE1"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CT(0)</w:t>
            </w:r>
          </w:p>
        </w:tc>
        <w:tc>
          <w:tcPr>
            <w:tcW w:w="2520" w:type="dxa"/>
          </w:tcPr>
          <w:p w14:paraId="69BF833E"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CT(1) = CE(1) + CF(1)</w:t>
            </w:r>
          </w:p>
        </w:tc>
        <w:tc>
          <w:tcPr>
            <w:tcW w:w="1530" w:type="dxa"/>
          </w:tcPr>
          <w:p w14:paraId="731AC181"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1407AD57" w14:textId="77777777" w:rsidTr="00460474">
        <w:tc>
          <w:tcPr>
            <w:tcW w:w="635" w:type="dxa"/>
          </w:tcPr>
          <w:p w14:paraId="60163CED"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5</w:t>
            </w:r>
          </w:p>
        </w:tc>
        <w:tc>
          <w:tcPr>
            <w:tcW w:w="6444" w:type="dxa"/>
            <w:vAlign w:val="center"/>
          </w:tcPr>
          <w:p w14:paraId="502C3D0B" w14:textId="77777777" w:rsidR="00B1713F" w:rsidRPr="00053AAA" w:rsidRDefault="00B1713F" w:rsidP="00B1713F">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Profit (CT x r %)</w:t>
            </w:r>
          </w:p>
        </w:tc>
        <w:tc>
          <w:tcPr>
            <w:tcW w:w="1466" w:type="dxa"/>
          </w:tcPr>
          <w:p w14:paraId="4C2EACE1"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35AB246E"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01A170FF"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CT(1) x r%</w:t>
            </w:r>
          </w:p>
        </w:tc>
        <w:tc>
          <w:tcPr>
            <w:tcW w:w="1530" w:type="dxa"/>
          </w:tcPr>
          <w:p w14:paraId="2978A2BB"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59077305" w14:textId="77777777" w:rsidTr="00460474">
        <w:tc>
          <w:tcPr>
            <w:tcW w:w="635" w:type="dxa"/>
          </w:tcPr>
          <w:p w14:paraId="05919393"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6</w:t>
            </w:r>
          </w:p>
        </w:tc>
        <w:tc>
          <w:tcPr>
            <w:tcW w:w="6444" w:type="dxa"/>
            <w:vAlign w:val="center"/>
          </w:tcPr>
          <w:p w14:paraId="3CD729A2" w14:textId="77777777" w:rsidR="00B1713F" w:rsidRPr="00053AAA" w:rsidRDefault="00B1713F" w:rsidP="00B1713F">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Cota de dezvoltare (CT x d%)</w:t>
            </w:r>
          </w:p>
        </w:tc>
        <w:tc>
          <w:tcPr>
            <w:tcW w:w="1466" w:type="dxa"/>
          </w:tcPr>
          <w:p w14:paraId="25650907"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3018132E"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26A4AA0C"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CT(1) x d%</w:t>
            </w:r>
          </w:p>
        </w:tc>
        <w:tc>
          <w:tcPr>
            <w:tcW w:w="1530" w:type="dxa"/>
          </w:tcPr>
          <w:p w14:paraId="161C5C23"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6221CF0C" w14:textId="77777777" w:rsidTr="00460474">
        <w:tc>
          <w:tcPr>
            <w:tcW w:w="635" w:type="dxa"/>
          </w:tcPr>
          <w:p w14:paraId="0DD46B86"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7</w:t>
            </w:r>
          </w:p>
        </w:tc>
        <w:tc>
          <w:tcPr>
            <w:tcW w:w="6444" w:type="dxa"/>
            <w:vAlign w:val="center"/>
          </w:tcPr>
          <w:p w14:paraId="292DABF4" w14:textId="77777777" w:rsidR="00B1713F" w:rsidRPr="00053AAA" w:rsidRDefault="00B1713F" w:rsidP="00B1713F">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Fond de solidaritate (CE x s%)</w:t>
            </w:r>
          </w:p>
        </w:tc>
        <w:tc>
          <w:tcPr>
            <w:tcW w:w="1466" w:type="dxa"/>
          </w:tcPr>
          <w:p w14:paraId="582A72ED"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6F87CC48"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47B4CC5C"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CE(1) x s%</w:t>
            </w:r>
          </w:p>
        </w:tc>
        <w:tc>
          <w:tcPr>
            <w:tcW w:w="1530" w:type="dxa"/>
          </w:tcPr>
          <w:p w14:paraId="7E10B5F7"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1C68C6F1" w14:textId="77777777" w:rsidTr="00460474">
        <w:tc>
          <w:tcPr>
            <w:tcW w:w="635" w:type="dxa"/>
          </w:tcPr>
          <w:p w14:paraId="4610E530"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8</w:t>
            </w:r>
          </w:p>
        </w:tc>
        <w:tc>
          <w:tcPr>
            <w:tcW w:w="6444" w:type="dxa"/>
            <w:vAlign w:val="center"/>
          </w:tcPr>
          <w:p w14:paraId="11353683" w14:textId="77777777" w:rsidR="00B1713F" w:rsidRPr="00053AAA" w:rsidRDefault="00B1713F" w:rsidP="00B1713F">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Fond IID, exclusiv componentele </w:t>
            </w:r>
            <w:r w:rsidR="002B1373" w:rsidRPr="00053AAA">
              <w:rPr>
                <w:rFonts w:ascii="Times New Roman" w:eastAsia="Times New Roman" w:hAnsi="Times New Roman" w:cs="Times New Roman"/>
                <w:sz w:val="24"/>
                <w:szCs w:val="24"/>
                <w:lang w:val="ro-RO" w:eastAsia="en-GB"/>
              </w:rPr>
              <w:t xml:space="preserve">din structura tarifului </w:t>
            </w:r>
            <w:r w:rsidRPr="00053AAA">
              <w:rPr>
                <w:rFonts w:ascii="Times New Roman" w:eastAsia="Times New Roman" w:hAnsi="Times New Roman" w:cs="Times New Roman"/>
                <w:sz w:val="24"/>
                <w:szCs w:val="24"/>
                <w:lang w:val="ro-RO" w:eastAsia="en-GB"/>
              </w:rPr>
              <w:t>evidențiate distinct</w:t>
            </w:r>
          </w:p>
        </w:tc>
        <w:tc>
          <w:tcPr>
            <w:tcW w:w="1466" w:type="dxa"/>
          </w:tcPr>
          <w:p w14:paraId="4178EB6C"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56EC720A"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47DFC160" w14:textId="77777777" w:rsidR="00B1713F" w:rsidRPr="00053AAA" w:rsidRDefault="00B1713F" w:rsidP="00B1713F">
            <w:pPr>
              <w:jc w:val="center"/>
              <w:rPr>
                <w:rFonts w:ascii="Times New Roman" w:hAnsi="Times New Roman" w:cs="Times New Roman"/>
                <w:sz w:val="24"/>
                <w:szCs w:val="24"/>
                <w:lang w:val="ro-RO"/>
              </w:rPr>
            </w:pPr>
          </w:p>
        </w:tc>
        <w:tc>
          <w:tcPr>
            <w:tcW w:w="1530" w:type="dxa"/>
          </w:tcPr>
          <w:p w14:paraId="6E0A4E3F" w14:textId="77777777" w:rsidR="00B1713F" w:rsidRPr="00053AAA" w:rsidRDefault="00B1713F" w:rsidP="00B1713F">
            <w:pPr>
              <w:jc w:val="center"/>
              <w:rPr>
                <w:rFonts w:ascii="Times New Roman" w:hAnsi="Times New Roman" w:cs="Times New Roman"/>
                <w:sz w:val="24"/>
                <w:szCs w:val="24"/>
                <w:lang w:val="ro-RO"/>
              </w:rPr>
            </w:pPr>
          </w:p>
        </w:tc>
      </w:tr>
      <w:tr w:rsidR="00053AAA" w:rsidRPr="00053AAA" w14:paraId="236E019A" w14:textId="77777777" w:rsidTr="00460474">
        <w:tc>
          <w:tcPr>
            <w:tcW w:w="635" w:type="dxa"/>
          </w:tcPr>
          <w:p w14:paraId="7AA4CF5C"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9</w:t>
            </w:r>
          </w:p>
        </w:tc>
        <w:tc>
          <w:tcPr>
            <w:tcW w:w="6444" w:type="dxa"/>
            <w:vAlign w:val="center"/>
          </w:tcPr>
          <w:p w14:paraId="1FB3E506" w14:textId="77777777" w:rsidR="00B1713F" w:rsidRPr="00053AAA" w:rsidRDefault="00B1713F" w:rsidP="00B1713F">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Valoare totală (V=4+5+6+7+8)</w:t>
            </w:r>
          </w:p>
        </w:tc>
        <w:tc>
          <w:tcPr>
            <w:tcW w:w="1466" w:type="dxa"/>
          </w:tcPr>
          <w:p w14:paraId="5365E089"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620" w:type="dxa"/>
          </w:tcPr>
          <w:p w14:paraId="0663BAF2" w14:textId="77777777" w:rsidR="00B1713F" w:rsidRPr="00053AAA" w:rsidRDefault="00B1713F" w:rsidP="00B1713F">
            <w:pPr>
              <w:jc w:val="center"/>
              <w:rPr>
                <w:rFonts w:ascii="Times New Roman" w:hAnsi="Times New Roman" w:cs="Times New Roman"/>
                <w:sz w:val="24"/>
                <w:szCs w:val="24"/>
                <w:lang w:val="ro-RO"/>
              </w:rPr>
            </w:pPr>
          </w:p>
        </w:tc>
        <w:tc>
          <w:tcPr>
            <w:tcW w:w="2520" w:type="dxa"/>
          </w:tcPr>
          <w:p w14:paraId="3B077ADB"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V(1)</w:t>
            </w:r>
          </w:p>
        </w:tc>
        <w:tc>
          <w:tcPr>
            <w:tcW w:w="1530" w:type="dxa"/>
          </w:tcPr>
          <w:p w14:paraId="2900EC17"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100%</w:t>
            </w:r>
          </w:p>
        </w:tc>
      </w:tr>
      <w:tr w:rsidR="00053AAA" w:rsidRPr="00053AAA" w14:paraId="7261402A" w14:textId="77777777" w:rsidTr="00460474">
        <w:tc>
          <w:tcPr>
            <w:tcW w:w="635" w:type="dxa"/>
          </w:tcPr>
          <w:p w14:paraId="4E404337"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10</w:t>
            </w:r>
          </w:p>
        </w:tc>
        <w:tc>
          <w:tcPr>
            <w:tcW w:w="6444" w:type="dxa"/>
            <w:vAlign w:val="center"/>
          </w:tcPr>
          <w:p w14:paraId="125F7FC2" w14:textId="77777777" w:rsidR="00B1713F" w:rsidRPr="00053AAA" w:rsidRDefault="00B1713F" w:rsidP="00B1713F">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Cantitate procesată programată, inclusiv </w:t>
            </w:r>
            <w:r w:rsidR="00015E85">
              <w:rPr>
                <w:rFonts w:ascii="Times New Roman" w:eastAsia="Times New Roman" w:hAnsi="Times New Roman" w:cs="Times New Roman"/>
                <w:sz w:val="24"/>
                <w:szCs w:val="24"/>
                <w:lang w:val="ro-RO" w:eastAsia="en-GB"/>
              </w:rPr>
              <w:t xml:space="preserve">din </w:t>
            </w:r>
            <w:r w:rsidRPr="00053AAA">
              <w:rPr>
                <w:rFonts w:ascii="Times New Roman" w:eastAsia="Times New Roman" w:hAnsi="Times New Roman" w:cs="Times New Roman"/>
                <w:sz w:val="24"/>
                <w:szCs w:val="24"/>
                <w:lang w:val="ro-RO" w:eastAsia="en-GB"/>
              </w:rPr>
              <w:t>consum propriu (Q)</w:t>
            </w:r>
          </w:p>
        </w:tc>
        <w:tc>
          <w:tcPr>
            <w:tcW w:w="1466" w:type="dxa"/>
          </w:tcPr>
          <w:p w14:paraId="74B4E2BB"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620" w:type="dxa"/>
          </w:tcPr>
          <w:p w14:paraId="5A6B150C"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Q(0)</w:t>
            </w:r>
          </w:p>
        </w:tc>
        <w:tc>
          <w:tcPr>
            <w:tcW w:w="2520" w:type="dxa"/>
          </w:tcPr>
          <w:p w14:paraId="5913439A"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Q(1) = Q(0)</w:t>
            </w:r>
          </w:p>
        </w:tc>
        <w:tc>
          <w:tcPr>
            <w:tcW w:w="1530" w:type="dxa"/>
          </w:tcPr>
          <w:p w14:paraId="53154768"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420E34" w:rsidRPr="00053AAA" w14:paraId="360909C2" w14:textId="77777777" w:rsidTr="00460474">
        <w:tc>
          <w:tcPr>
            <w:tcW w:w="635" w:type="dxa"/>
          </w:tcPr>
          <w:p w14:paraId="17E76DDE"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11</w:t>
            </w:r>
          </w:p>
        </w:tc>
        <w:tc>
          <w:tcPr>
            <w:tcW w:w="6444" w:type="dxa"/>
            <w:vAlign w:val="center"/>
          </w:tcPr>
          <w:p w14:paraId="246E92A0" w14:textId="77777777" w:rsidR="00B1713F" w:rsidRPr="00053AAA" w:rsidRDefault="00B1713F" w:rsidP="00B1713F">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Tarif (P=9/10) </w:t>
            </w:r>
          </w:p>
        </w:tc>
        <w:tc>
          <w:tcPr>
            <w:tcW w:w="1466" w:type="dxa"/>
          </w:tcPr>
          <w:p w14:paraId="40FBC7B6"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lei/mc</w:t>
            </w:r>
          </w:p>
        </w:tc>
        <w:tc>
          <w:tcPr>
            <w:tcW w:w="1620" w:type="dxa"/>
          </w:tcPr>
          <w:p w14:paraId="162964D1"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P(0)</w:t>
            </w:r>
          </w:p>
        </w:tc>
        <w:tc>
          <w:tcPr>
            <w:tcW w:w="2520" w:type="dxa"/>
          </w:tcPr>
          <w:p w14:paraId="4D0D5548"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P(1) = V(1)/Q(1)</w:t>
            </w:r>
          </w:p>
        </w:tc>
        <w:tc>
          <w:tcPr>
            <w:tcW w:w="1530" w:type="dxa"/>
          </w:tcPr>
          <w:p w14:paraId="138D7D35" w14:textId="77777777" w:rsidR="00B1713F" w:rsidRPr="00053AAA" w:rsidRDefault="00B1713F" w:rsidP="00B1713F">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bl>
    <w:p w14:paraId="13C83776" w14:textId="77777777" w:rsidR="00221EA8" w:rsidRDefault="00221EA8" w:rsidP="008720BF">
      <w:pPr>
        <w:rPr>
          <w:rFonts w:ascii="Times New Roman" w:hAnsi="Times New Roman" w:cs="Times New Roman"/>
          <w:sz w:val="24"/>
          <w:szCs w:val="24"/>
          <w:lang w:val="ro-RO"/>
        </w:rPr>
      </w:pPr>
    </w:p>
    <w:p w14:paraId="0304777F" w14:textId="77777777" w:rsidR="00221EA8" w:rsidRDefault="00221EA8" w:rsidP="008720BF">
      <w:pPr>
        <w:rPr>
          <w:rFonts w:ascii="Times New Roman" w:hAnsi="Times New Roman" w:cs="Times New Roman"/>
          <w:sz w:val="24"/>
          <w:szCs w:val="24"/>
          <w:lang w:val="ro-RO"/>
        </w:rPr>
      </w:pPr>
    </w:p>
    <w:p w14:paraId="5D68FD81" w14:textId="77777777" w:rsidR="00221EA8" w:rsidRDefault="00221EA8" w:rsidP="008720BF">
      <w:pPr>
        <w:rPr>
          <w:rFonts w:ascii="Times New Roman" w:hAnsi="Times New Roman" w:cs="Times New Roman"/>
          <w:sz w:val="24"/>
          <w:szCs w:val="24"/>
          <w:lang w:val="ro-RO"/>
        </w:rPr>
      </w:pPr>
    </w:p>
    <w:p w14:paraId="1FD22AD0" w14:textId="77777777" w:rsidR="00E12BFB" w:rsidRPr="00053AAA" w:rsidRDefault="008720BF" w:rsidP="00221EA8">
      <w:pPr>
        <w:rPr>
          <w:rFonts w:ascii="Times New Roman" w:hAnsi="Times New Roman" w:cs="Times New Roman"/>
          <w:sz w:val="24"/>
          <w:szCs w:val="24"/>
          <w:lang w:val="ro-RO"/>
        </w:rPr>
      </w:pPr>
      <w:r>
        <w:rPr>
          <w:rFonts w:ascii="Times New Roman" w:hAnsi="Times New Roman" w:cs="Times New Roman"/>
          <w:sz w:val="24"/>
          <w:szCs w:val="24"/>
          <w:lang w:val="ro-RO"/>
        </w:rPr>
        <w:lastRenderedPageBreak/>
        <w:t>Anexa nr. 5</w:t>
      </w:r>
    </w:p>
    <w:p w14:paraId="5CC13C16" w14:textId="77777777" w:rsidR="009B40E8" w:rsidRPr="00053AAA" w:rsidRDefault="000D1B71" w:rsidP="009B40E8">
      <w:pPr>
        <w:rPr>
          <w:rFonts w:ascii="Times New Roman" w:hAnsi="Times New Roman" w:cs="Times New Roman"/>
          <w:sz w:val="24"/>
          <w:szCs w:val="24"/>
          <w:lang w:val="ro-RO"/>
        </w:rPr>
      </w:pPr>
      <w:r w:rsidRPr="00053AAA">
        <w:rPr>
          <w:rFonts w:ascii="Times New Roman" w:hAnsi="Times New Roman" w:cs="Times New Roman"/>
          <w:sz w:val="24"/>
          <w:szCs w:val="24"/>
          <w:lang w:val="ro-RO"/>
        </w:rPr>
        <w:t>(</w:t>
      </w:r>
      <w:r w:rsidR="009B40E8" w:rsidRPr="00053AAA">
        <w:rPr>
          <w:rFonts w:ascii="Times New Roman" w:hAnsi="Times New Roman" w:cs="Times New Roman"/>
          <w:sz w:val="24"/>
          <w:szCs w:val="24"/>
          <w:lang w:val="ro-RO"/>
        </w:rPr>
        <w:t>Anexa nr. 3a) la metodologie</w:t>
      </w:r>
      <w:r w:rsidRPr="00053AAA">
        <w:rPr>
          <w:rFonts w:ascii="Times New Roman" w:hAnsi="Times New Roman" w:cs="Times New Roman"/>
          <w:sz w:val="24"/>
          <w:szCs w:val="24"/>
          <w:lang w:val="ro-RO"/>
        </w:rPr>
        <w:t>)</w:t>
      </w:r>
    </w:p>
    <w:p w14:paraId="7C2AFF9D" w14:textId="77777777" w:rsidR="009B40E8" w:rsidRPr="00053AAA" w:rsidRDefault="009B40E8" w:rsidP="009B40E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FIȘA DE FUNDAMENTARE</w:t>
      </w:r>
    </w:p>
    <w:p w14:paraId="189D3242" w14:textId="77777777" w:rsidR="009B40E8" w:rsidRPr="00053AAA" w:rsidRDefault="009B40E8" w:rsidP="009B40E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pentru modificarea prețurilor la apă</w:t>
      </w:r>
    </w:p>
    <w:p w14:paraId="619DCA24" w14:textId="77777777" w:rsidR="009B40E8" w:rsidRPr="00053AAA" w:rsidRDefault="009B40E8" w:rsidP="009B40E8">
      <w:pPr>
        <w:jc w:val="center"/>
        <w:rPr>
          <w:rFonts w:ascii="Times New Roman" w:hAnsi="Times New Roman" w:cs="Times New Roman"/>
          <w:i/>
          <w:iCs/>
          <w:sz w:val="24"/>
          <w:szCs w:val="24"/>
          <w:lang w:val="ro-RO"/>
        </w:rPr>
      </w:pPr>
      <w:r w:rsidRPr="00053AAA">
        <w:rPr>
          <w:rFonts w:ascii="Times New Roman" w:hAnsi="Times New Roman" w:cs="Times New Roman"/>
          <w:i/>
          <w:iCs/>
          <w:sz w:val="24"/>
          <w:szCs w:val="24"/>
          <w:lang w:val="ro-RO"/>
        </w:rPr>
        <w:t>(se întocmește pentru fiecare preț aplicat, corespunzător serviciului</w:t>
      </w:r>
      <w:r w:rsidR="00051DF7">
        <w:rPr>
          <w:rFonts w:ascii="Times New Roman" w:hAnsi="Times New Roman" w:cs="Times New Roman"/>
          <w:i/>
          <w:iCs/>
          <w:sz w:val="24"/>
          <w:szCs w:val="24"/>
          <w:lang w:val="ro-RO"/>
        </w:rPr>
        <w:t xml:space="preserve"> furnizat</w:t>
      </w:r>
      <w:r w:rsidRPr="00053AAA">
        <w:rPr>
          <w:rFonts w:ascii="Times New Roman" w:hAnsi="Times New Roman" w:cs="Times New Roman"/>
          <w:i/>
          <w:iCs/>
          <w:sz w:val="24"/>
          <w:szCs w:val="24"/>
          <w:lang w:val="ro-RO"/>
        </w:rPr>
        <w:t>/activităților</w:t>
      </w:r>
      <w:r w:rsidR="00051DF7">
        <w:rPr>
          <w:rFonts w:ascii="Times New Roman" w:hAnsi="Times New Roman" w:cs="Times New Roman"/>
          <w:i/>
          <w:iCs/>
          <w:sz w:val="24"/>
          <w:szCs w:val="24"/>
          <w:lang w:val="ro-RO"/>
        </w:rPr>
        <w:t xml:space="preserve"> </w:t>
      </w:r>
      <w:r w:rsidRPr="00053AAA">
        <w:rPr>
          <w:rFonts w:ascii="Times New Roman" w:hAnsi="Times New Roman" w:cs="Times New Roman"/>
          <w:i/>
          <w:iCs/>
          <w:sz w:val="24"/>
          <w:szCs w:val="24"/>
          <w:lang w:val="ro-RO"/>
        </w:rPr>
        <w:t>prestate)</w:t>
      </w:r>
    </w:p>
    <w:tbl>
      <w:tblPr>
        <w:tblStyle w:val="TableGrid"/>
        <w:tblW w:w="14215" w:type="dxa"/>
        <w:tblLook w:val="04A0" w:firstRow="1" w:lastRow="0" w:firstColumn="1" w:lastColumn="0" w:noHBand="0" w:noVBand="1"/>
      </w:tblPr>
      <w:tblGrid>
        <w:gridCol w:w="650"/>
        <w:gridCol w:w="5700"/>
        <w:gridCol w:w="1079"/>
        <w:gridCol w:w="2067"/>
        <w:gridCol w:w="1883"/>
        <w:gridCol w:w="1646"/>
        <w:gridCol w:w="1190"/>
      </w:tblGrid>
      <w:tr w:rsidR="00053AAA" w:rsidRPr="00053AAA" w14:paraId="126E4D6C" w14:textId="77777777" w:rsidTr="004F734F">
        <w:tc>
          <w:tcPr>
            <w:tcW w:w="650" w:type="dxa"/>
          </w:tcPr>
          <w:p w14:paraId="7D60C1CF"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Nr.</w:t>
            </w:r>
          </w:p>
          <w:p w14:paraId="03F81046"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crt.</w:t>
            </w:r>
          </w:p>
        </w:tc>
        <w:tc>
          <w:tcPr>
            <w:tcW w:w="5735" w:type="dxa"/>
          </w:tcPr>
          <w:p w14:paraId="5E94FA76"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Specificație</w:t>
            </w:r>
          </w:p>
        </w:tc>
        <w:tc>
          <w:tcPr>
            <w:tcW w:w="1080" w:type="dxa"/>
          </w:tcPr>
          <w:p w14:paraId="14596114"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U.M.</w:t>
            </w:r>
          </w:p>
        </w:tc>
        <w:tc>
          <w:tcPr>
            <w:tcW w:w="2070" w:type="dxa"/>
          </w:tcPr>
          <w:p w14:paraId="43EDF86F"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Fundamentarea</w:t>
            </w:r>
          </w:p>
          <w:p w14:paraId="1B608EB2"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anterioară</w:t>
            </w:r>
          </w:p>
          <w:p w14:paraId="624F0A5E"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avizată/aprobată</w:t>
            </w:r>
          </w:p>
        </w:tc>
        <w:tc>
          <w:tcPr>
            <w:tcW w:w="1890" w:type="dxa"/>
          </w:tcPr>
          <w:p w14:paraId="0D4DB1D6" w14:textId="77777777" w:rsidR="00C606D3" w:rsidRPr="00053AAA" w:rsidRDefault="00F81314"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Realizat</w:t>
            </w:r>
            <w:r w:rsidR="0060300D" w:rsidRPr="00053AAA">
              <w:rPr>
                <w:rFonts w:ascii="Times New Roman" w:hAnsi="Times New Roman" w:cs="Times New Roman"/>
                <w:sz w:val="24"/>
                <w:szCs w:val="24"/>
                <w:lang w:val="ro-RO"/>
              </w:rPr>
              <w:t xml:space="preserve">                        în perioada</w:t>
            </w:r>
          </w:p>
          <w:p w14:paraId="78AC119E" w14:textId="77777777" w:rsidR="00EF76A2" w:rsidRPr="00053AAA" w:rsidRDefault="00EF76A2"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ultimel</w:t>
            </w:r>
            <w:r w:rsidR="0060300D" w:rsidRPr="00053AAA">
              <w:rPr>
                <w:rFonts w:ascii="Times New Roman" w:hAnsi="Times New Roman" w:cs="Times New Roman"/>
                <w:sz w:val="24"/>
                <w:szCs w:val="24"/>
                <w:lang w:val="ro-RO"/>
              </w:rPr>
              <w:t>or</w:t>
            </w:r>
            <w:r w:rsidRPr="00053AAA">
              <w:rPr>
                <w:rFonts w:ascii="Times New Roman" w:hAnsi="Times New Roman" w:cs="Times New Roman"/>
                <w:sz w:val="24"/>
                <w:szCs w:val="24"/>
                <w:lang w:val="ro-RO"/>
              </w:rPr>
              <w:t xml:space="preserve"> 12 luni încheiate </w:t>
            </w:r>
            <w:r w:rsidR="00555EEF" w:rsidRPr="00053AAA">
              <w:rPr>
                <w:rFonts w:ascii="Times New Roman" w:hAnsi="Times New Roman" w:cs="Times New Roman"/>
                <w:sz w:val="24"/>
                <w:szCs w:val="24"/>
                <w:lang w:val="ro-RO"/>
              </w:rPr>
              <w:t>contabil</w:t>
            </w:r>
            <w:r w:rsidR="008720BF" w:rsidRPr="00053AAA">
              <w:rPr>
                <w:rFonts w:ascii="Times New Roman" w:hAnsi="Times New Roman" w:cs="Times New Roman"/>
                <w:sz w:val="24"/>
                <w:szCs w:val="24"/>
                <w:lang w:val="ro-RO"/>
              </w:rPr>
              <w:t>(*)</w:t>
            </w:r>
          </w:p>
        </w:tc>
        <w:tc>
          <w:tcPr>
            <w:tcW w:w="1654" w:type="dxa"/>
          </w:tcPr>
          <w:p w14:paraId="7C2CC10C"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Propus</w:t>
            </w:r>
          </w:p>
          <w:p w14:paraId="5BF6E3DE" w14:textId="77777777" w:rsidR="00C606D3" w:rsidRPr="00053AAA" w:rsidRDefault="00C606D3" w:rsidP="00036E42">
            <w:pPr>
              <w:jc w:val="center"/>
              <w:rPr>
                <w:rFonts w:ascii="Times New Roman" w:hAnsi="Times New Roman" w:cs="Times New Roman"/>
                <w:sz w:val="24"/>
                <w:szCs w:val="24"/>
                <w:lang w:val="ro-RO"/>
              </w:rPr>
            </w:pPr>
          </w:p>
        </w:tc>
        <w:tc>
          <w:tcPr>
            <w:tcW w:w="1136" w:type="dxa"/>
          </w:tcPr>
          <w:p w14:paraId="299094E4" w14:textId="77777777" w:rsidR="00C606D3" w:rsidRPr="00053AAA" w:rsidRDefault="00C606D3" w:rsidP="00036E42">
            <w:pPr>
              <w:jc w:val="center"/>
              <w:rPr>
                <w:rFonts w:ascii="Times New Roman" w:hAnsi="Times New Roman" w:cs="Times New Roman"/>
                <w:sz w:val="24"/>
                <w:szCs w:val="24"/>
                <w:lang w:val="ro-RO"/>
              </w:rPr>
            </w:pPr>
            <w:proofErr w:type="spellStart"/>
            <w:r w:rsidRPr="00053AAA">
              <w:rPr>
                <w:rFonts w:ascii="Times New Roman" w:hAnsi="Times New Roman" w:cs="Times New Roman"/>
                <w:sz w:val="24"/>
                <w:szCs w:val="24"/>
                <w:lang w:val="ro-RO"/>
              </w:rPr>
              <w:t>Pondereîn</w:t>
            </w:r>
            <w:proofErr w:type="spellEnd"/>
            <w:r w:rsidRPr="00053AAA">
              <w:rPr>
                <w:rFonts w:ascii="Times New Roman" w:hAnsi="Times New Roman" w:cs="Times New Roman"/>
                <w:sz w:val="24"/>
                <w:szCs w:val="24"/>
                <w:lang w:val="ro-RO"/>
              </w:rPr>
              <w:t xml:space="preserve"> preț</w:t>
            </w:r>
          </w:p>
          <w:p w14:paraId="2AACAF1E" w14:textId="77777777" w:rsidR="008F6A6E" w:rsidRPr="00053AAA" w:rsidRDefault="008F6A6E" w:rsidP="008F6A6E">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w:t>
            </w:r>
            <w:r w:rsidR="00EF76A2" w:rsidRPr="00053AAA">
              <w:rPr>
                <w:rFonts w:ascii="Times New Roman" w:hAnsi="Times New Roman" w:cs="Times New Roman"/>
                <w:sz w:val="24"/>
                <w:szCs w:val="24"/>
                <w:lang w:val="ro-RO"/>
              </w:rPr>
              <w:t>odificat</w:t>
            </w:r>
          </w:p>
          <w:p w14:paraId="3DC6E5E5" w14:textId="77777777" w:rsidR="00C606D3" w:rsidRPr="00053AAA" w:rsidRDefault="00C606D3" w:rsidP="008F6A6E">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0B1E5AE2" w14:textId="77777777" w:rsidTr="004F734F">
        <w:tc>
          <w:tcPr>
            <w:tcW w:w="650" w:type="dxa"/>
          </w:tcPr>
          <w:p w14:paraId="2C9CE9CC"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w:t>
            </w:r>
          </w:p>
        </w:tc>
        <w:tc>
          <w:tcPr>
            <w:tcW w:w="5735" w:type="dxa"/>
            <w:vAlign w:val="center"/>
          </w:tcPr>
          <w:p w14:paraId="1AC20E7A" w14:textId="77777777" w:rsidR="00C606D3" w:rsidRPr="00053AAA" w:rsidRDefault="00C606D3" w:rsidP="00036E42">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 xml:space="preserve">Apă brută cumpărată </w:t>
            </w:r>
            <w:r w:rsidR="00167421" w:rsidRPr="00053AAA">
              <w:rPr>
                <w:rFonts w:ascii="Times New Roman" w:eastAsia="Times New Roman" w:hAnsi="Times New Roman" w:cs="Times New Roman"/>
                <w:sz w:val="24"/>
                <w:szCs w:val="24"/>
                <w:lang w:val="ro-RO" w:eastAsia="en-GB"/>
              </w:rPr>
              <w:t>și/sau apă preluată din alt sistem</w:t>
            </w:r>
          </w:p>
        </w:tc>
        <w:tc>
          <w:tcPr>
            <w:tcW w:w="1080" w:type="dxa"/>
          </w:tcPr>
          <w:p w14:paraId="21B23038"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2070" w:type="dxa"/>
          </w:tcPr>
          <w:p w14:paraId="4BF09C46" w14:textId="77777777" w:rsidR="00C606D3" w:rsidRPr="00053AAA" w:rsidRDefault="00C606D3" w:rsidP="00036E42">
            <w:pPr>
              <w:jc w:val="center"/>
              <w:rPr>
                <w:rFonts w:ascii="Times New Roman" w:hAnsi="Times New Roman" w:cs="Times New Roman"/>
                <w:sz w:val="24"/>
                <w:szCs w:val="24"/>
                <w:lang w:val="ro-RO"/>
              </w:rPr>
            </w:pPr>
          </w:p>
        </w:tc>
        <w:tc>
          <w:tcPr>
            <w:tcW w:w="1890" w:type="dxa"/>
          </w:tcPr>
          <w:p w14:paraId="68A811A7" w14:textId="77777777" w:rsidR="00C606D3" w:rsidRPr="00053AAA" w:rsidRDefault="00C606D3" w:rsidP="00036E42">
            <w:pPr>
              <w:jc w:val="center"/>
              <w:rPr>
                <w:rFonts w:ascii="Times New Roman" w:hAnsi="Times New Roman" w:cs="Times New Roman"/>
                <w:sz w:val="24"/>
                <w:szCs w:val="24"/>
                <w:lang w:val="ro-RO"/>
              </w:rPr>
            </w:pPr>
          </w:p>
        </w:tc>
        <w:tc>
          <w:tcPr>
            <w:tcW w:w="1654" w:type="dxa"/>
          </w:tcPr>
          <w:p w14:paraId="12BA26E9" w14:textId="77777777" w:rsidR="00C606D3" w:rsidRPr="00053AAA" w:rsidRDefault="00C606D3" w:rsidP="00036E42">
            <w:pPr>
              <w:jc w:val="center"/>
              <w:rPr>
                <w:rFonts w:ascii="Times New Roman" w:hAnsi="Times New Roman" w:cs="Times New Roman"/>
                <w:sz w:val="24"/>
                <w:szCs w:val="24"/>
                <w:lang w:val="ro-RO"/>
              </w:rPr>
            </w:pPr>
          </w:p>
        </w:tc>
        <w:tc>
          <w:tcPr>
            <w:tcW w:w="1136" w:type="dxa"/>
          </w:tcPr>
          <w:p w14:paraId="0A737A0F"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01F4183E" w14:textId="77777777" w:rsidTr="004F734F">
        <w:tc>
          <w:tcPr>
            <w:tcW w:w="650" w:type="dxa"/>
          </w:tcPr>
          <w:p w14:paraId="269143E1"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w:t>
            </w:r>
          </w:p>
        </w:tc>
        <w:tc>
          <w:tcPr>
            <w:tcW w:w="5735" w:type="dxa"/>
            <w:vAlign w:val="center"/>
          </w:tcPr>
          <w:p w14:paraId="2DE5D5EC" w14:textId="77777777" w:rsidR="00C606D3" w:rsidRPr="00053AAA" w:rsidRDefault="00C606D3" w:rsidP="00036E42">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Apă livrată, din care:</w:t>
            </w:r>
          </w:p>
        </w:tc>
        <w:tc>
          <w:tcPr>
            <w:tcW w:w="1080" w:type="dxa"/>
          </w:tcPr>
          <w:p w14:paraId="654C87A3"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2070" w:type="dxa"/>
          </w:tcPr>
          <w:p w14:paraId="43FC6E4D" w14:textId="77777777" w:rsidR="00C606D3" w:rsidRPr="00053AAA" w:rsidRDefault="00C606D3" w:rsidP="00036E42">
            <w:pPr>
              <w:jc w:val="center"/>
              <w:rPr>
                <w:rFonts w:ascii="Times New Roman" w:hAnsi="Times New Roman" w:cs="Times New Roman"/>
                <w:sz w:val="24"/>
                <w:szCs w:val="24"/>
                <w:lang w:val="ro-RO"/>
              </w:rPr>
            </w:pPr>
          </w:p>
        </w:tc>
        <w:tc>
          <w:tcPr>
            <w:tcW w:w="1890" w:type="dxa"/>
          </w:tcPr>
          <w:p w14:paraId="46206400" w14:textId="77777777" w:rsidR="00C606D3" w:rsidRPr="00053AAA" w:rsidRDefault="00C606D3" w:rsidP="00036E42">
            <w:pPr>
              <w:jc w:val="center"/>
              <w:rPr>
                <w:rFonts w:ascii="Times New Roman" w:hAnsi="Times New Roman" w:cs="Times New Roman"/>
                <w:sz w:val="24"/>
                <w:szCs w:val="24"/>
                <w:lang w:val="ro-RO"/>
              </w:rPr>
            </w:pPr>
          </w:p>
        </w:tc>
        <w:tc>
          <w:tcPr>
            <w:tcW w:w="1654" w:type="dxa"/>
          </w:tcPr>
          <w:p w14:paraId="63A940A5" w14:textId="77777777" w:rsidR="00C606D3" w:rsidRPr="00053AAA" w:rsidRDefault="00C606D3" w:rsidP="00036E42">
            <w:pPr>
              <w:jc w:val="center"/>
              <w:rPr>
                <w:rFonts w:ascii="Times New Roman" w:hAnsi="Times New Roman" w:cs="Times New Roman"/>
                <w:sz w:val="24"/>
                <w:szCs w:val="24"/>
                <w:lang w:val="ro-RO"/>
              </w:rPr>
            </w:pPr>
          </w:p>
        </w:tc>
        <w:tc>
          <w:tcPr>
            <w:tcW w:w="1136" w:type="dxa"/>
          </w:tcPr>
          <w:p w14:paraId="6F21E250"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2A394B7" w14:textId="77777777" w:rsidTr="004F734F">
        <w:tc>
          <w:tcPr>
            <w:tcW w:w="650" w:type="dxa"/>
          </w:tcPr>
          <w:p w14:paraId="0C52BBB2"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II.1</w:t>
            </w:r>
          </w:p>
        </w:tc>
        <w:tc>
          <w:tcPr>
            <w:tcW w:w="5735" w:type="dxa"/>
            <w:vAlign w:val="center"/>
          </w:tcPr>
          <w:p w14:paraId="5CF765D8" w14:textId="77777777" w:rsidR="00C606D3" w:rsidRPr="00053AAA" w:rsidRDefault="00C606D3" w:rsidP="009B40E8">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populație</w:t>
            </w:r>
          </w:p>
        </w:tc>
        <w:tc>
          <w:tcPr>
            <w:tcW w:w="1080" w:type="dxa"/>
          </w:tcPr>
          <w:p w14:paraId="1A0AF98F" w14:textId="77777777" w:rsidR="00C606D3" w:rsidRPr="00053AAA" w:rsidRDefault="00C606D3" w:rsidP="00036E42">
            <w:pPr>
              <w:jc w:val="center"/>
              <w:rPr>
                <w:rFonts w:ascii="Times New Roman" w:hAnsi="Times New Roman" w:cs="Times New Roman"/>
                <w:sz w:val="24"/>
                <w:szCs w:val="24"/>
                <w:lang w:val="ro-RO"/>
              </w:rPr>
            </w:pPr>
          </w:p>
        </w:tc>
        <w:tc>
          <w:tcPr>
            <w:tcW w:w="2070" w:type="dxa"/>
          </w:tcPr>
          <w:p w14:paraId="3214B54C" w14:textId="77777777" w:rsidR="00C606D3" w:rsidRPr="00053AAA" w:rsidRDefault="00C606D3" w:rsidP="00036E42">
            <w:pPr>
              <w:jc w:val="center"/>
              <w:rPr>
                <w:rFonts w:ascii="Times New Roman" w:hAnsi="Times New Roman" w:cs="Times New Roman"/>
                <w:sz w:val="24"/>
                <w:szCs w:val="24"/>
                <w:lang w:val="ro-RO"/>
              </w:rPr>
            </w:pPr>
          </w:p>
        </w:tc>
        <w:tc>
          <w:tcPr>
            <w:tcW w:w="1890" w:type="dxa"/>
          </w:tcPr>
          <w:p w14:paraId="5F7BEFFC" w14:textId="77777777" w:rsidR="00C606D3" w:rsidRPr="00053AAA" w:rsidRDefault="00C606D3" w:rsidP="00036E42">
            <w:pPr>
              <w:jc w:val="center"/>
              <w:rPr>
                <w:rFonts w:ascii="Times New Roman" w:hAnsi="Times New Roman" w:cs="Times New Roman"/>
                <w:sz w:val="24"/>
                <w:szCs w:val="24"/>
                <w:lang w:val="ro-RO"/>
              </w:rPr>
            </w:pPr>
          </w:p>
        </w:tc>
        <w:tc>
          <w:tcPr>
            <w:tcW w:w="1654" w:type="dxa"/>
          </w:tcPr>
          <w:p w14:paraId="30B28C69" w14:textId="77777777" w:rsidR="00C606D3" w:rsidRPr="00053AAA" w:rsidRDefault="00C606D3" w:rsidP="00036E42">
            <w:pPr>
              <w:jc w:val="center"/>
              <w:rPr>
                <w:rFonts w:ascii="Times New Roman" w:hAnsi="Times New Roman" w:cs="Times New Roman"/>
                <w:sz w:val="24"/>
                <w:szCs w:val="24"/>
                <w:lang w:val="ro-RO"/>
              </w:rPr>
            </w:pPr>
          </w:p>
        </w:tc>
        <w:tc>
          <w:tcPr>
            <w:tcW w:w="1136" w:type="dxa"/>
          </w:tcPr>
          <w:p w14:paraId="4CC16745"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7D754BE8" w14:textId="77777777" w:rsidTr="004F734F">
        <w:tc>
          <w:tcPr>
            <w:tcW w:w="650" w:type="dxa"/>
          </w:tcPr>
          <w:p w14:paraId="488CF15E"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II.2</w:t>
            </w:r>
          </w:p>
        </w:tc>
        <w:tc>
          <w:tcPr>
            <w:tcW w:w="5735" w:type="dxa"/>
            <w:vAlign w:val="center"/>
          </w:tcPr>
          <w:p w14:paraId="62148886" w14:textId="77777777" w:rsidR="00C606D3" w:rsidRPr="00053AAA" w:rsidRDefault="00C606D3" w:rsidP="009B40E8">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rest consumatori, inclusiv consum propriu</w:t>
            </w:r>
          </w:p>
        </w:tc>
        <w:tc>
          <w:tcPr>
            <w:tcW w:w="1080" w:type="dxa"/>
          </w:tcPr>
          <w:p w14:paraId="48C673AA" w14:textId="77777777" w:rsidR="00C606D3" w:rsidRPr="00053AAA" w:rsidRDefault="00C606D3" w:rsidP="00036E42">
            <w:pPr>
              <w:jc w:val="center"/>
              <w:rPr>
                <w:rFonts w:ascii="Times New Roman" w:hAnsi="Times New Roman" w:cs="Times New Roman"/>
                <w:sz w:val="24"/>
                <w:szCs w:val="24"/>
                <w:lang w:val="ro-RO"/>
              </w:rPr>
            </w:pPr>
          </w:p>
        </w:tc>
        <w:tc>
          <w:tcPr>
            <w:tcW w:w="2070" w:type="dxa"/>
          </w:tcPr>
          <w:p w14:paraId="00502BAF" w14:textId="77777777" w:rsidR="00C606D3" w:rsidRPr="00053AAA" w:rsidRDefault="00C606D3" w:rsidP="00036E42">
            <w:pPr>
              <w:jc w:val="center"/>
              <w:rPr>
                <w:rFonts w:ascii="Times New Roman" w:hAnsi="Times New Roman" w:cs="Times New Roman"/>
                <w:sz w:val="24"/>
                <w:szCs w:val="24"/>
                <w:lang w:val="ro-RO"/>
              </w:rPr>
            </w:pPr>
          </w:p>
        </w:tc>
        <w:tc>
          <w:tcPr>
            <w:tcW w:w="1890" w:type="dxa"/>
          </w:tcPr>
          <w:p w14:paraId="1EA893C5" w14:textId="77777777" w:rsidR="00C606D3" w:rsidRPr="00053AAA" w:rsidRDefault="00C606D3" w:rsidP="00036E42">
            <w:pPr>
              <w:jc w:val="center"/>
              <w:rPr>
                <w:rFonts w:ascii="Times New Roman" w:hAnsi="Times New Roman" w:cs="Times New Roman"/>
                <w:sz w:val="24"/>
                <w:szCs w:val="24"/>
                <w:lang w:val="ro-RO"/>
              </w:rPr>
            </w:pPr>
          </w:p>
        </w:tc>
        <w:tc>
          <w:tcPr>
            <w:tcW w:w="1654" w:type="dxa"/>
          </w:tcPr>
          <w:p w14:paraId="4439B313" w14:textId="77777777" w:rsidR="00C606D3" w:rsidRPr="00053AAA" w:rsidRDefault="00C606D3" w:rsidP="00036E42">
            <w:pPr>
              <w:jc w:val="center"/>
              <w:rPr>
                <w:rFonts w:ascii="Times New Roman" w:hAnsi="Times New Roman" w:cs="Times New Roman"/>
                <w:sz w:val="24"/>
                <w:szCs w:val="24"/>
                <w:lang w:val="ro-RO"/>
              </w:rPr>
            </w:pPr>
          </w:p>
        </w:tc>
        <w:tc>
          <w:tcPr>
            <w:tcW w:w="1136" w:type="dxa"/>
          </w:tcPr>
          <w:p w14:paraId="7497C534"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7EA87843" w14:textId="77777777" w:rsidTr="004F734F">
        <w:tc>
          <w:tcPr>
            <w:tcW w:w="650" w:type="dxa"/>
          </w:tcPr>
          <w:p w14:paraId="17EDF267"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III</w:t>
            </w:r>
          </w:p>
        </w:tc>
        <w:tc>
          <w:tcPr>
            <w:tcW w:w="5735" w:type="dxa"/>
            <w:vAlign w:val="center"/>
          </w:tcPr>
          <w:p w14:paraId="1E791B48" w14:textId="77777777" w:rsidR="00C606D3" w:rsidRPr="00053AAA" w:rsidRDefault="00C606D3" w:rsidP="009B40E8">
            <w:p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 xml:space="preserve">Pierderi totale </w:t>
            </w:r>
            <w:r w:rsidR="000F7158" w:rsidRPr="00053AAA">
              <w:rPr>
                <w:rFonts w:ascii="Times New Roman" w:eastAsia="Times New Roman" w:hAnsi="Times New Roman" w:cs="Times New Roman"/>
                <w:sz w:val="24"/>
                <w:szCs w:val="24"/>
                <w:lang w:val="ro-RO" w:eastAsia="en-GB"/>
              </w:rPr>
              <w:t xml:space="preserve">aprobate </w:t>
            </w:r>
            <w:r w:rsidRPr="00053AAA">
              <w:rPr>
                <w:rFonts w:ascii="Times New Roman" w:eastAsia="Times New Roman" w:hAnsi="Times New Roman" w:cs="Times New Roman"/>
                <w:sz w:val="24"/>
                <w:szCs w:val="24"/>
                <w:lang w:val="ro-RO" w:eastAsia="en-GB"/>
              </w:rPr>
              <w:t>de apă, din care: (%)</w:t>
            </w:r>
          </w:p>
        </w:tc>
        <w:tc>
          <w:tcPr>
            <w:tcW w:w="1080" w:type="dxa"/>
          </w:tcPr>
          <w:p w14:paraId="27186609"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2070" w:type="dxa"/>
          </w:tcPr>
          <w:p w14:paraId="6E0F28AE" w14:textId="77777777" w:rsidR="00C606D3" w:rsidRPr="00053AAA" w:rsidRDefault="00C606D3" w:rsidP="00036E42">
            <w:pPr>
              <w:jc w:val="center"/>
              <w:rPr>
                <w:rFonts w:ascii="Times New Roman" w:hAnsi="Times New Roman" w:cs="Times New Roman"/>
                <w:sz w:val="24"/>
                <w:szCs w:val="24"/>
                <w:lang w:val="ro-RO"/>
              </w:rPr>
            </w:pPr>
          </w:p>
        </w:tc>
        <w:tc>
          <w:tcPr>
            <w:tcW w:w="1890" w:type="dxa"/>
          </w:tcPr>
          <w:p w14:paraId="56988B01" w14:textId="77777777" w:rsidR="00C606D3" w:rsidRPr="00053AAA" w:rsidRDefault="00C606D3" w:rsidP="00036E42">
            <w:pPr>
              <w:jc w:val="center"/>
              <w:rPr>
                <w:rFonts w:ascii="Times New Roman" w:hAnsi="Times New Roman" w:cs="Times New Roman"/>
                <w:sz w:val="24"/>
                <w:szCs w:val="24"/>
                <w:lang w:val="ro-RO"/>
              </w:rPr>
            </w:pPr>
          </w:p>
        </w:tc>
        <w:tc>
          <w:tcPr>
            <w:tcW w:w="1654" w:type="dxa"/>
          </w:tcPr>
          <w:p w14:paraId="35197F81" w14:textId="77777777" w:rsidR="00C606D3" w:rsidRPr="00053AAA" w:rsidRDefault="00C606D3" w:rsidP="00036E42">
            <w:pPr>
              <w:jc w:val="center"/>
              <w:rPr>
                <w:rFonts w:ascii="Times New Roman" w:hAnsi="Times New Roman" w:cs="Times New Roman"/>
                <w:sz w:val="24"/>
                <w:szCs w:val="24"/>
                <w:lang w:val="ro-RO"/>
              </w:rPr>
            </w:pPr>
          </w:p>
        </w:tc>
        <w:tc>
          <w:tcPr>
            <w:tcW w:w="1136" w:type="dxa"/>
          </w:tcPr>
          <w:p w14:paraId="2E3D3F0C"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27843731" w14:textId="77777777" w:rsidTr="004F734F">
        <w:tc>
          <w:tcPr>
            <w:tcW w:w="650" w:type="dxa"/>
          </w:tcPr>
          <w:p w14:paraId="201A986E"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III.1</w:t>
            </w:r>
          </w:p>
        </w:tc>
        <w:tc>
          <w:tcPr>
            <w:tcW w:w="5735" w:type="dxa"/>
            <w:vAlign w:val="center"/>
          </w:tcPr>
          <w:p w14:paraId="375671A1" w14:textId="77777777" w:rsidR="00C606D3" w:rsidRPr="00053AAA" w:rsidRDefault="00C606D3" w:rsidP="009B40E8">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de apă tehnologice (%)</w:t>
            </w:r>
          </w:p>
        </w:tc>
        <w:tc>
          <w:tcPr>
            <w:tcW w:w="1080" w:type="dxa"/>
          </w:tcPr>
          <w:p w14:paraId="0A51F3C6" w14:textId="77777777" w:rsidR="00C606D3" w:rsidRPr="00053AAA" w:rsidRDefault="00C606D3" w:rsidP="00036E42">
            <w:pPr>
              <w:jc w:val="center"/>
              <w:rPr>
                <w:rFonts w:ascii="Times New Roman" w:hAnsi="Times New Roman" w:cs="Times New Roman"/>
                <w:sz w:val="24"/>
                <w:szCs w:val="24"/>
                <w:lang w:val="ro-RO"/>
              </w:rPr>
            </w:pPr>
          </w:p>
        </w:tc>
        <w:tc>
          <w:tcPr>
            <w:tcW w:w="2070" w:type="dxa"/>
          </w:tcPr>
          <w:p w14:paraId="0501B4F2" w14:textId="77777777" w:rsidR="00C606D3" w:rsidRPr="00053AAA" w:rsidRDefault="00C606D3" w:rsidP="00036E42">
            <w:pPr>
              <w:jc w:val="center"/>
              <w:rPr>
                <w:rFonts w:ascii="Times New Roman" w:hAnsi="Times New Roman" w:cs="Times New Roman"/>
                <w:sz w:val="24"/>
                <w:szCs w:val="24"/>
                <w:lang w:val="ro-RO"/>
              </w:rPr>
            </w:pPr>
          </w:p>
        </w:tc>
        <w:tc>
          <w:tcPr>
            <w:tcW w:w="1890" w:type="dxa"/>
          </w:tcPr>
          <w:p w14:paraId="2D875C5E" w14:textId="77777777" w:rsidR="00C606D3" w:rsidRPr="00053AAA" w:rsidRDefault="00C606D3" w:rsidP="00036E42">
            <w:pPr>
              <w:jc w:val="center"/>
              <w:rPr>
                <w:rFonts w:ascii="Times New Roman" w:hAnsi="Times New Roman" w:cs="Times New Roman"/>
                <w:sz w:val="24"/>
                <w:szCs w:val="24"/>
                <w:lang w:val="ro-RO"/>
              </w:rPr>
            </w:pPr>
          </w:p>
        </w:tc>
        <w:tc>
          <w:tcPr>
            <w:tcW w:w="1654" w:type="dxa"/>
          </w:tcPr>
          <w:p w14:paraId="3CEF3B52" w14:textId="77777777" w:rsidR="00C606D3" w:rsidRPr="00053AAA" w:rsidRDefault="00C606D3" w:rsidP="00036E42">
            <w:pPr>
              <w:jc w:val="center"/>
              <w:rPr>
                <w:rFonts w:ascii="Times New Roman" w:hAnsi="Times New Roman" w:cs="Times New Roman"/>
                <w:sz w:val="24"/>
                <w:szCs w:val="24"/>
                <w:lang w:val="ro-RO"/>
              </w:rPr>
            </w:pPr>
          </w:p>
        </w:tc>
        <w:tc>
          <w:tcPr>
            <w:tcW w:w="1136" w:type="dxa"/>
          </w:tcPr>
          <w:p w14:paraId="40C382F8"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0356925E" w14:textId="77777777" w:rsidTr="004F734F">
        <w:tc>
          <w:tcPr>
            <w:tcW w:w="650" w:type="dxa"/>
          </w:tcPr>
          <w:p w14:paraId="16461723"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III.2</w:t>
            </w:r>
          </w:p>
        </w:tc>
        <w:tc>
          <w:tcPr>
            <w:tcW w:w="5735" w:type="dxa"/>
            <w:vAlign w:val="center"/>
          </w:tcPr>
          <w:p w14:paraId="19F2665E" w14:textId="77777777" w:rsidR="00C606D3" w:rsidRPr="00053AAA" w:rsidRDefault="00C606D3" w:rsidP="009B40E8">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de apă în rețeaua de transport și/sau distribuție (%)</w:t>
            </w:r>
          </w:p>
        </w:tc>
        <w:tc>
          <w:tcPr>
            <w:tcW w:w="1080" w:type="dxa"/>
          </w:tcPr>
          <w:p w14:paraId="034DF706" w14:textId="77777777" w:rsidR="00C606D3" w:rsidRPr="00053AAA" w:rsidRDefault="00C606D3" w:rsidP="00036E42">
            <w:pPr>
              <w:jc w:val="center"/>
              <w:rPr>
                <w:rFonts w:ascii="Times New Roman" w:hAnsi="Times New Roman" w:cs="Times New Roman"/>
                <w:sz w:val="24"/>
                <w:szCs w:val="24"/>
                <w:lang w:val="ro-RO"/>
              </w:rPr>
            </w:pPr>
          </w:p>
        </w:tc>
        <w:tc>
          <w:tcPr>
            <w:tcW w:w="2070" w:type="dxa"/>
          </w:tcPr>
          <w:p w14:paraId="610A509C" w14:textId="77777777" w:rsidR="00C606D3" w:rsidRPr="00053AAA" w:rsidRDefault="00C606D3" w:rsidP="00036E42">
            <w:pPr>
              <w:jc w:val="center"/>
              <w:rPr>
                <w:rFonts w:ascii="Times New Roman" w:hAnsi="Times New Roman" w:cs="Times New Roman"/>
                <w:sz w:val="24"/>
                <w:szCs w:val="24"/>
                <w:lang w:val="ro-RO"/>
              </w:rPr>
            </w:pPr>
          </w:p>
        </w:tc>
        <w:tc>
          <w:tcPr>
            <w:tcW w:w="1890" w:type="dxa"/>
          </w:tcPr>
          <w:p w14:paraId="63C349B0" w14:textId="77777777" w:rsidR="00C606D3" w:rsidRPr="00053AAA" w:rsidRDefault="00C606D3" w:rsidP="00036E42">
            <w:pPr>
              <w:jc w:val="center"/>
              <w:rPr>
                <w:rFonts w:ascii="Times New Roman" w:hAnsi="Times New Roman" w:cs="Times New Roman"/>
                <w:sz w:val="24"/>
                <w:szCs w:val="24"/>
                <w:lang w:val="ro-RO"/>
              </w:rPr>
            </w:pPr>
          </w:p>
        </w:tc>
        <w:tc>
          <w:tcPr>
            <w:tcW w:w="1654" w:type="dxa"/>
          </w:tcPr>
          <w:p w14:paraId="55EECDB0" w14:textId="77777777" w:rsidR="00C606D3" w:rsidRPr="00053AAA" w:rsidRDefault="00C606D3" w:rsidP="00036E42">
            <w:pPr>
              <w:jc w:val="center"/>
              <w:rPr>
                <w:rFonts w:ascii="Times New Roman" w:hAnsi="Times New Roman" w:cs="Times New Roman"/>
                <w:sz w:val="24"/>
                <w:szCs w:val="24"/>
                <w:lang w:val="ro-RO"/>
              </w:rPr>
            </w:pPr>
          </w:p>
        </w:tc>
        <w:tc>
          <w:tcPr>
            <w:tcW w:w="1136" w:type="dxa"/>
          </w:tcPr>
          <w:p w14:paraId="4555B03B" w14:textId="77777777" w:rsidR="00C606D3" w:rsidRPr="00053AAA" w:rsidRDefault="00C606D3"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AB89FAE" w14:textId="77777777" w:rsidTr="004F734F">
        <w:tc>
          <w:tcPr>
            <w:tcW w:w="650" w:type="dxa"/>
          </w:tcPr>
          <w:p w14:paraId="2B39C5D7"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IV</w:t>
            </w:r>
          </w:p>
        </w:tc>
        <w:tc>
          <w:tcPr>
            <w:tcW w:w="5735" w:type="dxa"/>
            <w:vAlign w:val="center"/>
          </w:tcPr>
          <w:p w14:paraId="62678A97"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softHyphen/>
              <w:t>Pierderi totale reale de apă, din care: (%)</w:t>
            </w:r>
          </w:p>
        </w:tc>
        <w:tc>
          <w:tcPr>
            <w:tcW w:w="1080" w:type="dxa"/>
          </w:tcPr>
          <w:p w14:paraId="393CB99E"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2070" w:type="dxa"/>
          </w:tcPr>
          <w:p w14:paraId="69A9B86A"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2F14A86E"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468E4958"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5BA09673"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5F07703E" w14:textId="77777777" w:rsidTr="004F734F">
        <w:tc>
          <w:tcPr>
            <w:tcW w:w="650" w:type="dxa"/>
          </w:tcPr>
          <w:p w14:paraId="57D2B13F"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IV.1</w:t>
            </w:r>
          </w:p>
        </w:tc>
        <w:tc>
          <w:tcPr>
            <w:tcW w:w="5735" w:type="dxa"/>
            <w:vAlign w:val="center"/>
          </w:tcPr>
          <w:p w14:paraId="48E6B253" w14:textId="77777777" w:rsidR="000F7158" w:rsidRPr="00053AAA" w:rsidRDefault="000F7158" w:rsidP="000F7158">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de apă tehnologice (%)</w:t>
            </w:r>
          </w:p>
        </w:tc>
        <w:tc>
          <w:tcPr>
            <w:tcW w:w="1080" w:type="dxa"/>
          </w:tcPr>
          <w:p w14:paraId="5553FE55"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1250D71A"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4258BA37"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60ECAB8B"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727DCBFC"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B34471C" w14:textId="77777777" w:rsidTr="004F734F">
        <w:tc>
          <w:tcPr>
            <w:tcW w:w="650" w:type="dxa"/>
          </w:tcPr>
          <w:p w14:paraId="3B69D15E"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IV.2</w:t>
            </w:r>
          </w:p>
        </w:tc>
        <w:tc>
          <w:tcPr>
            <w:tcW w:w="5735" w:type="dxa"/>
            <w:vAlign w:val="center"/>
          </w:tcPr>
          <w:p w14:paraId="6591CAA1" w14:textId="77777777" w:rsidR="000F7158" w:rsidRPr="00053AAA" w:rsidRDefault="000F7158" w:rsidP="000F7158">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de apă în rețeaua de transport și/sau distribuție (%)</w:t>
            </w:r>
          </w:p>
        </w:tc>
        <w:tc>
          <w:tcPr>
            <w:tcW w:w="1080" w:type="dxa"/>
          </w:tcPr>
          <w:p w14:paraId="25176745"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0DE1814F"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1F2A72DE"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3A8566D8"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2AC74F27"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42259117" w14:textId="77777777" w:rsidTr="004F734F">
        <w:tc>
          <w:tcPr>
            <w:tcW w:w="650" w:type="dxa"/>
          </w:tcPr>
          <w:p w14:paraId="5F98E2FF"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w:t>
            </w:r>
          </w:p>
        </w:tc>
        <w:tc>
          <w:tcPr>
            <w:tcW w:w="5735" w:type="dxa"/>
            <w:vAlign w:val="center"/>
          </w:tcPr>
          <w:p w14:paraId="07494B13" w14:textId="77777777" w:rsidR="000F7158" w:rsidRPr="00053AAA" w:rsidRDefault="000F7158" w:rsidP="000F7158">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Energie consumată</w:t>
            </w:r>
          </w:p>
        </w:tc>
        <w:tc>
          <w:tcPr>
            <w:tcW w:w="1080" w:type="dxa"/>
          </w:tcPr>
          <w:p w14:paraId="21D1C3BD"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MWh</w:t>
            </w:r>
          </w:p>
        </w:tc>
        <w:tc>
          <w:tcPr>
            <w:tcW w:w="2070" w:type="dxa"/>
          </w:tcPr>
          <w:p w14:paraId="074EE71B"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7904A82F"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42B507D0"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35F99067"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5D4FB8D" w14:textId="77777777" w:rsidTr="004F734F">
        <w:tc>
          <w:tcPr>
            <w:tcW w:w="650" w:type="dxa"/>
          </w:tcPr>
          <w:p w14:paraId="363BF8BF"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VI</w:t>
            </w:r>
          </w:p>
        </w:tc>
        <w:tc>
          <w:tcPr>
            <w:tcW w:w="5735" w:type="dxa"/>
            <w:vAlign w:val="center"/>
          </w:tcPr>
          <w:p w14:paraId="35C2859D" w14:textId="77777777" w:rsidR="000F7158" w:rsidRPr="00053AAA" w:rsidRDefault="000F7158" w:rsidP="000F7158">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Număr salariați/serviciu sau activitate</w:t>
            </w:r>
          </w:p>
        </w:tc>
        <w:tc>
          <w:tcPr>
            <w:tcW w:w="1080" w:type="dxa"/>
          </w:tcPr>
          <w:p w14:paraId="028CA3CB"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nr. personal</w:t>
            </w:r>
          </w:p>
        </w:tc>
        <w:tc>
          <w:tcPr>
            <w:tcW w:w="2070" w:type="dxa"/>
          </w:tcPr>
          <w:p w14:paraId="6874485C"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5008D24E"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7D78E5DB"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2216F580"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7E63C148" w14:textId="77777777" w:rsidTr="004F734F">
        <w:tc>
          <w:tcPr>
            <w:tcW w:w="650" w:type="dxa"/>
          </w:tcPr>
          <w:p w14:paraId="36C33813"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VII</w:t>
            </w:r>
          </w:p>
        </w:tc>
        <w:tc>
          <w:tcPr>
            <w:tcW w:w="5735" w:type="dxa"/>
            <w:vAlign w:val="center"/>
          </w:tcPr>
          <w:p w14:paraId="7A4B014C" w14:textId="77777777" w:rsidR="000F7158" w:rsidRPr="00053AAA" w:rsidRDefault="000F7158" w:rsidP="000F7158">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Salariu mediu brut/salariat</w:t>
            </w:r>
          </w:p>
        </w:tc>
        <w:tc>
          <w:tcPr>
            <w:tcW w:w="1080" w:type="dxa"/>
          </w:tcPr>
          <w:p w14:paraId="2A7DBCFE"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34C823D5"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7D1367C2"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6C808552"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198780C5"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0A12A1B" w14:textId="77777777" w:rsidTr="004F734F">
        <w:tc>
          <w:tcPr>
            <w:tcW w:w="650" w:type="dxa"/>
          </w:tcPr>
          <w:p w14:paraId="53FADE71"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w:t>
            </w:r>
          </w:p>
        </w:tc>
        <w:tc>
          <w:tcPr>
            <w:tcW w:w="5735" w:type="dxa"/>
            <w:vAlign w:val="center"/>
          </w:tcPr>
          <w:p w14:paraId="5A34757B" w14:textId="77777777" w:rsidR="000F7158" w:rsidRPr="00053AAA" w:rsidRDefault="000F7158" w:rsidP="000F7158">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variabile, din care:</w:t>
            </w:r>
          </w:p>
        </w:tc>
        <w:tc>
          <w:tcPr>
            <w:tcW w:w="1080" w:type="dxa"/>
          </w:tcPr>
          <w:p w14:paraId="298BE71F"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772E5844"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47FD17E6"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538A9B4F"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07750DDA" w14:textId="77777777" w:rsidR="000F7158" w:rsidRPr="00053AAA" w:rsidRDefault="000F7158" w:rsidP="000F7158">
            <w:pPr>
              <w:jc w:val="center"/>
              <w:rPr>
                <w:rFonts w:ascii="Times New Roman" w:hAnsi="Times New Roman" w:cs="Times New Roman"/>
                <w:sz w:val="24"/>
                <w:szCs w:val="24"/>
                <w:lang w:val="ro-RO"/>
              </w:rPr>
            </w:pPr>
          </w:p>
        </w:tc>
      </w:tr>
      <w:tr w:rsidR="00053AAA" w:rsidRPr="003405F9" w14:paraId="51331C61" w14:textId="77777777" w:rsidTr="004F734F">
        <w:tc>
          <w:tcPr>
            <w:tcW w:w="650" w:type="dxa"/>
          </w:tcPr>
          <w:p w14:paraId="31D91358"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6FC7E005" w14:textId="77777777" w:rsidR="000F7158" w:rsidRPr="00053AAA" w:rsidRDefault="000F7158" w:rsidP="000F7158">
            <w:pPr>
              <w:pStyle w:val="ListParagraph"/>
              <w:numPr>
                <w:ilvl w:val="0"/>
                <w:numId w:val="1"/>
              </w:numPr>
              <w:ind w:left="241" w:hanging="180"/>
              <w:jc w:val="both"/>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 xml:space="preserve">cheltuieli eligibile cu apa brută și/sau apa preluată din alt sistem, cantitatea cu preț în vigoare (numai la fundamentarea prețului pentru serviciul de alimentare </w:t>
            </w:r>
            <w:r w:rsidRPr="00053AAA">
              <w:rPr>
                <w:rFonts w:ascii="Times New Roman" w:eastAsia="Times New Roman" w:hAnsi="Times New Roman" w:cs="Times New Roman"/>
                <w:sz w:val="24"/>
                <w:szCs w:val="24"/>
                <w:lang w:val="ro-RO" w:eastAsia="en-GB"/>
              </w:rPr>
              <w:lastRenderedPageBreak/>
              <w:t>cu apă și/sau a prețului pentru producția de apă)</w:t>
            </w:r>
          </w:p>
        </w:tc>
        <w:tc>
          <w:tcPr>
            <w:tcW w:w="1080" w:type="dxa"/>
          </w:tcPr>
          <w:p w14:paraId="61EA23D7"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6E6DCB0A"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051339F8"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4DA391F8"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1723BDC0" w14:textId="77777777" w:rsidR="000F7158" w:rsidRPr="00053AAA" w:rsidRDefault="000F7158" w:rsidP="000F7158">
            <w:pPr>
              <w:jc w:val="center"/>
              <w:rPr>
                <w:rFonts w:ascii="Times New Roman" w:hAnsi="Times New Roman" w:cs="Times New Roman"/>
                <w:sz w:val="24"/>
                <w:szCs w:val="24"/>
                <w:lang w:val="ro-RO"/>
              </w:rPr>
            </w:pPr>
          </w:p>
        </w:tc>
      </w:tr>
      <w:tr w:rsidR="00053AAA" w:rsidRPr="003405F9" w14:paraId="23F036AC" w14:textId="77777777" w:rsidTr="004F734F">
        <w:tc>
          <w:tcPr>
            <w:tcW w:w="650" w:type="dxa"/>
          </w:tcPr>
          <w:p w14:paraId="30D4A6D5"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6910FAF0" w14:textId="77777777" w:rsidR="000F7158" w:rsidRPr="00053AAA" w:rsidRDefault="000F7158" w:rsidP="000F7158">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pierderi totale aprobate de apă; (numai la fundamentarea prețului pentru activitatea de distribuție a apei)</w:t>
            </w:r>
          </w:p>
        </w:tc>
        <w:tc>
          <w:tcPr>
            <w:tcW w:w="1080" w:type="dxa"/>
          </w:tcPr>
          <w:p w14:paraId="4B77C6EB"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4D16F744"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0518DA00"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256FF3DD"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52EB3229" w14:textId="77777777" w:rsidR="000F7158" w:rsidRPr="00053AAA" w:rsidRDefault="000F7158" w:rsidP="000F7158">
            <w:pPr>
              <w:jc w:val="center"/>
              <w:rPr>
                <w:rFonts w:ascii="Times New Roman" w:hAnsi="Times New Roman" w:cs="Times New Roman"/>
                <w:sz w:val="24"/>
                <w:szCs w:val="24"/>
                <w:lang w:val="ro-RO"/>
              </w:rPr>
            </w:pPr>
          </w:p>
        </w:tc>
      </w:tr>
      <w:tr w:rsidR="00053AAA" w:rsidRPr="003405F9" w14:paraId="3CE0B326" w14:textId="77777777" w:rsidTr="004F734F">
        <w:tc>
          <w:tcPr>
            <w:tcW w:w="650" w:type="dxa"/>
          </w:tcPr>
          <w:p w14:paraId="516E2DEA"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0AE44426" w14:textId="77777777" w:rsidR="000F7158" w:rsidRPr="00053AAA" w:rsidRDefault="000F7158" w:rsidP="000F7158">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energie electrică tehnologică; cantitatea cu preț în vigoare</w:t>
            </w:r>
          </w:p>
        </w:tc>
        <w:tc>
          <w:tcPr>
            <w:tcW w:w="1080" w:type="dxa"/>
          </w:tcPr>
          <w:p w14:paraId="72172CFC"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7E25AED0"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06B057BA"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36223F48"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5AE27649"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28EBD960" w14:textId="77777777" w:rsidTr="004F734F">
        <w:tc>
          <w:tcPr>
            <w:tcW w:w="650" w:type="dxa"/>
          </w:tcPr>
          <w:p w14:paraId="13459079"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6EC4395C" w14:textId="77777777" w:rsidR="000F7158" w:rsidRPr="00053AAA" w:rsidRDefault="000F7158" w:rsidP="000F7158">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materiale tehnologice pentru tratarea apei</w:t>
            </w:r>
          </w:p>
        </w:tc>
        <w:tc>
          <w:tcPr>
            <w:tcW w:w="1080" w:type="dxa"/>
          </w:tcPr>
          <w:p w14:paraId="78D98298"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4B73EAF1"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390904C8"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2A092F58"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3D6A0FC5"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4C95EFD8" w14:textId="77777777" w:rsidTr="004F734F">
        <w:tc>
          <w:tcPr>
            <w:tcW w:w="650" w:type="dxa"/>
          </w:tcPr>
          <w:p w14:paraId="7AFF056C"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2480005D" w14:textId="77777777" w:rsidR="000F7158" w:rsidRPr="00053AAA" w:rsidRDefault="000F7158" w:rsidP="000F7158">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alte cheltuieli materiale specifice</w:t>
            </w:r>
          </w:p>
        </w:tc>
        <w:tc>
          <w:tcPr>
            <w:tcW w:w="1080" w:type="dxa"/>
          </w:tcPr>
          <w:p w14:paraId="5D9ABAA3"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13F6EAAA"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0295415F"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32F9832C"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292A0887"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5F2E2D9B" w14:textId="77777777" w:rsidTr="004F734F">
        <w:tc>
          <w:tcPr>
            <w:tcW w:w="650" w:type="dxa"/>
          </w:tcPr>
          <w:p w14:paraId="2F1F1247"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w:t>
            </w:r>
          </w:p>
        </w:tc>
        <w:tc>
          <w:tcPr>
            <w:tcW w:w="5735" w:type="dxa"/>
            <w:vAlign w:val="center"/>
          </w:tcPr>
          <w:p w14:paraId="560CFB58" w14:textId="77777777" w:rsidR="000F7158" w:rsidRPr="00053AAA" w:rsidRDefault="000F7158" w:rsidP="000F7158">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fixe, din care:</w:t>
            </w:r>
          </w:p>
        </w:tc>
        <w:tc>
          <w:tcPr>
            <w:tcW w:w="1080" w:type="dxa"/>
          </w:tcPr>
          <w:p w14:paraId="4B1338BC"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3B744F00"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78079082"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553FBF70"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09A02167"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70FB5085" w14:textId="77777777" w:rsidTr="004F734F">
        <w:tc>
          <w:tcPr>
            <w:tcW w:w="650" w:type="dxa"/>
          </w:tcPr>
          <w:p w14:paraId="09986E33"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2.1</w:t>
            </w:r>
          </w:p>
        </w:tc>
        <w:tc>
          <w:tcPr>
            <w:tcW w:w="5735" w:type="dxa"/>
            <w:vAlign w:val="center"/>
          </w:tcPr>
          <w:p w14:paraId="37C85AAB" w14:textId="77777777" w:rsidR="000F7158" w:rsidRPr="00053AAA" w:rsidRDefault="000F7158" w:rsidP="000F7158">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materiale:</w:t>
            </w:r>
          </w:p>
        </w:tc>
        <w:tc>
          <w:tcPr>
            <w:tcW w:w="1080" w:type="dxa"/>
          </w:tcPr>
          <w:p w14:paraId="1C4B182E"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07EB702F"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6E3B7BE2"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7B0C91DF"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2C45131F"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15632838" w14:textId="77777777" w:rsidTr="004F734F">
        <w:tc>
          <w:tcPr>
            <w:tcW w:w="650" w:type="dxa"/>
          </w:tcPr>
          <w:p w14:paraId="744CEA5C"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45C7C8ED" w14:textId="77777777" w:rsidR="000F7158" w:rsidRPr="00053AAA" w:rsidRDefault="000F7158" w:rsidP="000F7158">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materiale</w:t>
            </w:r>
          </w:p>
        </w:tc>
        <w:tc>
          <w:tcPr>
            <w:tcW w:w="1080" w:type="dxa"/>
          </w:tcPr>
          <w:p w14:paraId="1C740F88"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2B84894F"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16945852"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540CF33E"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0FDC66DF" w14:textId="77777777" w:rsidR="000F7158" w:rsidRPr="00053AAA" w:rsidRDefault="000F7158" w:rsidP="000F7158">
            <w:pPr>
              <w:jc w:val="center"/>
              <w:rPr>
                <w:rFonts w:ascii="Times New Roman" w:hAnsi="Times New Roman" w:cs="Times New Roman"/>
                <w:sz w:val="24"/>
                <w:szCs w:val="24"/>
                <w:lang w:val="ro-RO"/>
              </w:rPr>
            </w:pPr>
          </w:p>
        </w:tc>
      </w:tr>
      <w:tr w:rsidR="00053AAA" w:rsidRPr="003405F9" w14:paraId="4359E3EE" w14:textId="77777777" w:rsidTr="004F734F">
        <w:tc>
          <w:tcPr>
            <w:tcW w:w="650" w:type="dxa"/>
          </w:tcPr>
          <w:p w14:paraId="180AB075"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6D203040" w14:textId="77777777" w:rsidR="000F7158" w:rsidRPr="00053AAA" w:rsidRDefault="000F7158" w:rsidP="000F7158">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energie electrică sediu administrativ; cantitatea cu preț în vigoare</w:t>
            </w:r>
          </w:p>
        </w:tc>
        <w:tc>
          <w:tcPr>
            <w:tcW w:w="1080" w:type="dxa"/>
          </w:tcPr>
          <w:p w14:paraId="06E7E67D"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0981F7CB"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5A0BEAEE"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1640918B"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461C363F"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7D639E56" w14:textId="77777777" w:rsidTr="004F734F">
        <w:tc>
          <w:tcPr>
            <w:tcW w:w="650" w:type="dxa"/>
          </w:tcPr>
          <w:p w14:paraId="6A8A0184"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4B691FE9" w14:textId="77777777" w:rsidR="000F7158" w:rsidRPr="00053AAA" w:rsidRDefault="000F7158" w:rsidP="000F7158">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cheltuieli cu protecția mediului</w:t>
            </w:r>
          </w:p>
        </w:tc>
        <w:tc>
          <w:tcPr>
            <w:tcW w:w="1080" w:type="dxa"/>
          </w:tcPr>
          <w:p w14:paraId="1AFA0A42"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05684CF0"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0D5C4731"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2823D887"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02366F97"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06B6700F" w14:textId="77777777" w:rsidTr="004F734F">
        <w:tc>
          <w:tcPr>
            <w:tcW w:w="650" w:type="dxa"/>
          </w:tcPr>
          <w:p w14:paraId="71BE4912"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2C0623D0" w14:textId="77777777" w:rsidR="000F7158" w:rsidRPr="00053AAA" w:rsidRDefault="000F7158" w:rsidP="000F7158">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amortizare anuală</w:t>
            </w:r>
          </w:p>
        </w:tc>
        <w:tc>
          <w:tcPr>
            <w:tcW w:w="1080" w:type="dxa"/>
          </w:tcPr>
          <w:p w14:paraId="0298A82D"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35787002"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686DD644"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58C1E1DE"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2102E275"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66CE00EC" w14:textId="77777777" w:rsidTr="004F734F">
        <w:tc>
          <w:tcPr>
            <w:tcW w:w="650" w:type="dxa"/>
          </w:tcPr>
          <w:p w14:paraId="1FF5A2DA"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2D754FE6" w14:textId="77777777" w:rsidR="000F7158" w:rsidRPr="00053AAA" w:rsidRDefault="000F7158" w:rsidP="000F7158">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redevență anuală</w:t>
            </w:r>
          </w:p>
        </w:tc>
        <w:tc>
          <w:tcPr>
            <w:tcW w:w="1080" w:type="dxa"/>
          </w:tcPr>
          <w:p w14:paraId="08870812"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3F4D4207"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11EAD5D2"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79199381"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653CC13C"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41295DC8" w14:textId="77777777" w:rsidTr="004F734F">
        <w:tc>
          <w:tcPr>
            <w:tcW w:w="650" w:type="dxa"/>
          </w:tcPr>
          <w:p w14:paraId="08064DAE"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74DECDEC" w14:textId="77777777" w:rsidR="000F7158" w:rsidRPr="00053AAA" w:rsidRDefault="000F7158" w:rsidP="000F7158">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reparații în regie</w:t>
            </w:r>
          </w:p>
        </w:tc>
        <w:tc>
          <w:tcPr>
            <w:tcW w:w="1080" w:type="dxa"/>
          </w:tcPr>
          <w:p w14:paraId="228EBC0A"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58D09549"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54FC0090"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62AE757E"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59DE532A"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693A3D3B" w14:textId="77777777" w:rsidTr="004F734F">
        <w:tc>
          <w:tcPr>
            <w:tcW w:w="650" w:type="dxa"/>
          </w:tcPr>
          <w:p w14:paraId="6AFF8E3B"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69005FB2" w14:textId="77777777" w:rsidR="000F7158" w:rsidRPr="00053AAA" w:rsidRDefault="000F7158" w:rsidP="000F7158">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reparații cu terții</w:t>
            </w:r>
          </w:p>
        </w:tc>
        <w:tc>
          <w:tcPr>
            <w:tcW w:w="1080" w:type="dxa"/>
          </w:tcPr>
          <w:p w14:paraId="4E643004"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7492E90F"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4303DBF6"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061A3B6C"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3766438D"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1C0A9799" w14:textId="77777777" w:rsidTr="004F734F">
        <w:tc>
          <w:tcPr>
            <w:tcW w:w="650" w:type="dxa"/>
          </w:tcPr>
          <w:p w14:paraId="7A4BE56F"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2.2</w:t>
            </w:r>
          </w:p>
        </w:tc>
        <w:tc>
          <w:tcPr>
            <w:tcW w:w="5735" w:type="dxa"/>
            <w:vAlign w:val="center"/>
          </w:tcPr>
          <w:p w14:paraId="4CADCDD5"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servicii executate de terți, din care:</w:t>
            </w:r>
          </w:p>
        </w:tc>
        <w:tc>
          <w:tcPr>
            <w:tcW w:w="1080" w:type="dxa"/>
          </w:tcPr>
          <w:p w14:paraId="42BE3D9E"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174EBD0E"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42B76FB8"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1245B113"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16A6E778"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1CFD3A6B" w14:textId="77777777" w:rsidTr="004F734F">
        <w:tc>
          <w:tcPr>
            <w:tcW w:w="650" w:type="dxa"/>
          </w:tcPr>
          <w:p w14:paraId="5D669A7A"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4441289D" w14:textId="77777777" w:rsidR="000F7158" w:rsidRPr="00053AAA" w:rsidRDefault="000F7158" w:rsidP="000F7158">
            <w:pPr>
              <w:pStyle w:val="ListParagraph"/>
              <w:numPr>
                <w:ilvl w:val="0"/>
                <w:numId w:val="1"/>
              </w:numPr>
              <w:ind w:left="241" w:hanging="209"/>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colaborări</w:t>
            </w:r>
          </w:p>
        </w:tc>
        <w:tc>
          <w:tcPr>
            <w:tcW w:w="1080" w:type="dxa"/>
          </w:tcPr>
          <w:p w14:paraId="12BFF743"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697D9237"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115F2FC2"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0BB7EEE9"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2A55146C"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30B521FD" w14:textId="77777777" w:rsidTr="004F734F">
        <w:tc>
          <w:tcPr>
            <w:tcW w:w="650" w:type="dxa"/>
          </w:tcPr>
          <w:p w14:paraId="39B6E3C7"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384D1904" w14:textId="77777777" w:rsidR="000F7158" w:rsidRPr="00053AAA" w:rsidRDefault="000F7158" w:rsidP="000F7158">
            <w:pPr>
              <w:pStyle w:val="ListParagraph"/>
              <w:numPr>
                <w:ilvl w:val="0"/>
                <w:numId w:val="1"/>
              </w:numPr>
              <w:ind w:left="241" w:hanging="209"/>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taxe și licențe</w:t>
            </w:r>
          </w:p>
        </w:tc>
        <w:tc>
          <w:tcPr>
            <w:tcW w:w="1080" w:type="dxa"/>
          </w:tcPr>
          <w:p w14:paraId="00C5927D"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36916555"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02E92FE5"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46DF241B"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7978F753"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34F5F5C6" w14:textId="77777777" w:rsidTr="004F734F">
        <w:tc>
          <w:tcPr>
            <w:tcW w:w="650" w:type="dxa"/>
          </w:tcPr>
          <w:p w14:paraId="2FE5C40C"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1C9ED1BC" w14:textId="77777777" w:rsidR="000F7158" w:rsidRPr="00053AAA" w:rsidRDefault="000F7158" w:rsidP="000F7158">
            <w:pPr>
              <w:pStyle w:val="ListParagraph"/>
              <w:numPr>
                <w:ilvl w:val="0"/>
                <w:numId w:val="1"/>
              </w:numPr>
              <w:ind w:left="241" w:hanging="209"/>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comisioane și onorarii </w:t>
            </w:r>
          </w:p>
        </w:tc>
        <w:tc>
          <w:tcPr>
            <w:tcW w:w="1080" w:type="dxa"/>
          </w:tcPr>
          <w:p w14:paraId="13E0D6D1"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339DC846"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4718EFAF"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22AFE6A4"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512FE1CA"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19097556" w14:textId="77777777" w:rsidTr="004F734F">
        <w:tc>
          <w:tcPr>
            <w:tcW w:w="650" w:type="dxa"/>
          </w:tcPr>
          <w:p w14:paraId="5AE27C47"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3DC69758" w14:textId="77777777" w:rsidR="000F7158" w:rsidRPr="00053AAA" w:rsidRDefault="000F7158" w:rsidP="000F7158">
            <w:pPr>
              <w:pStyle w:val="ListParagraph"/>
              <w:numPr>
                <w:ilvl w:val="0"/>
                <w:numId w:val="1"/>
              </w:numPr>
              <w:ind w:left="241" w:hanging="209"/>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protocol, reclamă, publicitate</w:t>
            </w:r>
          </w:p>
        </w:tc>
        <w:tc>
          <w:tcPr>
            <w:tcW w:w="1080" w:type="dxa"/>
          </w:tcPr>
          <w:p w14:paraId="06A8E5DC"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1886E910"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0AA7D0E0"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6304CE7B"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4A722BDC"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430CF8BB" w14:textId="77777777" w:rsidTr="004F734F">
        <w:tc>
          <w:tcPr>
            <w:tcW w:w="650" w:type="dxa"/>
          </w:tcPr>
          <w:p w14:paraId="1AE712A0"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center"/>
          </w:tcPr>
          <w:p w14:paraId="2DC24850" w14:textId="77777777" w:rsidR="000F7158" w:rsidRPr="00053AAA" w:rsidRDefault="000F7158" w:rsidP="000F7158">
            <w:pPr>
              <w:pStyle w:val="ListParagraph"/>
              <w:numPr>
                <w:ilvl w:val="0"/>
                <w:numId w:val="1"/>
              </w:numPr>
              <w:ind w:left="241" w:hanging="209"/>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poștă, telecomunicații</w:t>
            </w:r>
          </w:p>
        </w:tc>
        <w:tc>
          <w:tcPr>
            <w:tcW w:w="1080" w:type="dxa"/>
          </w:tcPr>
          <w:p w14:paraId="115CE3C8"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339B2468"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61D07ED3"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169E44B7"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50BECEB6"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3B526207" w14:textId="77777777" w:rsidTr="004F734F">
        <w:tc>
          <w:tcPr>
            <w:tcW w:w="650" w:type="dxa"/>
          </w:tcPr>
          <w:p w14:paraId="63AEE4E4"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2.3</w:t>
            </w:r>
          </w:p>
        </w:tc>
        <w:tc>
          <w:tcPr>
            <w:tcW w:w="5735" w:type="dxa"/>
            <w:vAlign w:val="center"/>
          </w:tcPr>
          <w:p w14:paraId="478FD931"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cheltuieli materiale, exclusiv amenzi, penalități, despăgubiri, donații și sponsorizări</w:t>
            </w:r>
          </w:p>
        </w:tc>
        <w:tc>
          <w:tcPr>
            <w:tcW w:w="1080" w:type="dxa"/>
          </w:tcPr>
          <w:p w14:paraId="748C08E3"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3B3DCF5F"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4D49405C"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0E36E2E4"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6AAAF3A8"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54424C4F" w14:textId="77777777" w:rsidTr="004F734F">
        <w:tc>
          <w:tcPr>
            <w:tcW w:w="650" w:type="dxa"/>
          </w:tcPr>
          <w:p w14:paraId="628772E5"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2.4</w:t>
            </w:r>
          </w:p>
        </w:tc>
        <w:tc>
          <w:tcPr>
            <w:tcW w:w="5735" w:type="dxa"/>
          </w:tcPr>
          <w:p w14:paraId="014F988E"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Cheltuieli </w:t>
            </w:r>
            <w:r w:rsidR="00053AAA" w:rsidRPr="00053AAA">
              <w:rPr>
                <w:rFonts w:ascii="Times New Roman" w:eastAsia="Times New Roman" w:hAnsi="Times New Roman" w:cs="Times New Roman"/>
                <w:sz w:val="24"/>
                <w:szCs w:val="24"/>
                <w:lang w:val="ro-RO" w:eastAsia="en-GB"/>
              </w:rPr>
              <w:t>de natură salarială</w:t>
            </w:r>
            <w:r w:rsidRPr="00053AAA">
              <w:rPr>
                <w:rFonts w:ascii="Times New Roman" w:eastAsia="Times New Roman" w:hAnsi="Times New Roman" w:cs="Times New Roman"/>
                <w:sz w:val="24"/>
                <w:szCs w:val="24"/>
                <w:lang w:val="ro-RO" w:eastAsia="en-GB"/>
              </w:rPr>
              <w:t>, din care:</w:t>
            </w:r>
          </w:p>
        </w:tc>
        <w:tc>
          <w:tcPr>
            <w:tcW w:w="1080" w:type="dxa"/>
          </w:tcPr>
          <w:p w14:paraId="659C3F7F"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363CE905"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59C429C0"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558288C9"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0BC65F4A"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1E2C28DB" w14:textId="77777777" w:rsidTr="004F734F">
        <w:tc>
          <w:tcPr>
            <w:tcW w:w="650" w:type="dxa"/>
          </w:tcPr>
          <w:p w14:paraId="0E7655E8" w14:textId="77777777" w:rsidR="000F7158" w:rsidRPr="00053AAA" w:rsidRDefault="000F7158" w:rsidP="000F7158">
            <w:pPr>
              <w:jc w:val="center"/>
              <w:rPr>
                <w:rFonts w:ascii="Times New Roman" w:hAnsi="Times New Roman" w:cs="Times New Roman"/>
                <w:sz w:val="24"/>
                <w:szCs w:val="24"/>
                <w:lang w:val="ro-RO"/>
              </w:rPr>
            </w:pPr>
          </w:p>
        </w:tc>
        <w:tc>
          <w:tcPr>
            <w:tcW w:w="5735" w:type="dxa"/>
          </w:tcPr>
          <w:p w14:paraId="6CCA6BA3" w14:textId="77777777" w:rsidR="000F7158" w:rsidRPr="00053AAA" w:rsidRDefault="000F7158" w:rsidP="000F7158">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salarii</w:t>
            </w:r>
          </w:p>
        </w:tc>
        <w:tc>
          <w:tcPr>
            <w:tcW w:w="1080" w:type="dxa"/>
          </w:tcPr>
          <w:p w14:paraId="2C903B8F"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3449B3CB"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0A833A3B"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675DA7D9"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0EFD1570"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329A944D" w14:textId="77777777" w:rsidTr="004F734F">
        <w:tc>
          <w:tcPr>
            <w:tcW w:w="650" w:type="dxa"/>
          </w:tcPr>
          <w:p w14:paraId="1F2811C2"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bottom"/>
          </w:tcPr>
          <w:p w14:paraId="5F3DFBCB" w14:textId="77777777" w:rsidR="000F7158" w:rsidRPr="00053AAA" w:rsidRDefault="000F7158" w:rsidP="000F7158">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hAnsi="Times New Roman" w:cs="Times New Roman"/>
                <w:sz w:val="24"/>
                <w:szCs w:val="24"/>
                <w:lang w:val="ro-RO"/>
              </w:rPr>
              <w:t>contribuție asiguratorie pentru muncă (2,25%)</w:t>
            </w:r>
          </w:p>
        </w:tc>
        <w:tc>
          <w:tcPr>
            <w:tcW w:w="1080" w:type="dxa"/>
          </w:tcPr>
          <w:p w14:paraId="67F17D0D"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3657418D"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4C7A924B"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154B1972"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7D1BE7DA" w14:textId="77777777" w:rsidR="000F7158" w:rsidRPr="00053AAA" w:rsidRDefault="000F7158" w:rsidP="000F7158">
            <w:pPr>
              <w:jc w:val="center"/>
              <w:rPr>
                <w:rFonts w:ascii="Times New Roman" w:hAnsi="Times New Roman" w:cs="Times New Roman"/>
                <w:sz w:val="24"/>
                <w:szCs w:val="24"/>
                <w:lang w:val="ro-RO"/>
              </w:rPr>
            </w:pPr>
          </w:p>
        </w:tc>
      </w:tr>
      <w:tr w:rsidR="00053AAA" w:rsidRPr="003405F9" w14:paraId="7398E4DB" w14:textId="77777777" w:rsidTr="004F734F">
        <w:tc>
          <w:tcPr>
            <w:tcW w:w="650" w:type="dxa"/>
          </w:tcPr>
          <w:p w14:paraId="6F381C6C" w14:textId="77777777" w:rsidR="000F7158" w:rsidRPr="00053AAA" w:rsidRDefault="000F7158" w:rsidP="000F7158">
            <w:pPr>
              <w:jc w:val="center"/>
              <w:rPr>
                <w:rFonts w:ascii="Times New Roman" w:hAnsi="Times New Roman" w:cs="Times New Roman"/>
                <w:sz w:val="24"/>
                <w:szCs w:val="24"/>
                <w:lang w:val="ro-RO"/>
              </w:rPr>
            </w:pPr>
          </w:p>
        </w:tc>
        <w:tc>
          <w:tcPr>
            <w:tcW w:w="5735" w:type="dxa"/>
            <w:vAlign w:val="bottom"/>
          </w:tcPr>
          <w:p w14:paraId="56A73BE4" w14:textId="77777777" w:rsidR="000F7158" w:rsidRPr="00053AAA" w:rsidRDefault="000F7158" w:rsidP="000F7158">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hAnsi="Times New Roman" w:cs="Times New Roman"/>
                <w:sz w:val="24"/>
                <w:szCs w:val="24"/>
                <w:lang w:val="ro-RO"/>
              </w:rPr>
              <w:t>contribuție la fondul pentru handicap</w:t>
            </w:r>
          </w:p>
        </w:tc>
        <w:tc>
          <w:tcPr>
            <w:tcW w:w="1080" w:type="dxa"/>
          </w:tcPr>
          <w:p w14:paraId="68B17FF4"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7C86A395"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543E7334"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7AD67744"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10AA62B1"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75ED06CA" w14:textId="77777777" w:rsidTr="004F734F">
        <w:tc>
          <w:tcPr>
            <w:tcW w:w="650" w:type="dxa"/>
          </w:tcPr>
          <w:p w14:paraId="4B90AD7A" w14:textId="77777777" w:rsidR="000F7158" w:rsidRPr="00053AAA" w:rsidRDefault="000F7158" w:rsidP="000F7158">
            <w:pPr>
              <w:jc w:val="center"/>
              <w:rPr>
                <w:rFonts w:ascii="Times New Roman" w:hAnsi="Times New Roman" w:cs="Times New Roman"/>
                <w:sz w:val="24"/>
                <w:szCs w:val="24"/>
                <w:lang w:val="ro-RO"/>
              </w:rPr>
            </w:pPr>
          </w:p>
        </w:tc>
        <w:tc>
          <w:tcPr>
            <w:tcW w:w="5735" w:type="dxa"/>
          </w:tcPr>
          <w:p w14:paraId="085C0E58" w14:textId="77777777" w:rsidR="000F7158" w:rsidRPr="00053AAA" w:rsidRDefault="000F7158" w:rsidP="000F7158">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drepturi asimilate salariilor</w:t>
            </w:r>
          </w:p>
        </w:tc>
        <w:tc>
          <w:tcPr>
            <w:tcW w:w="1080" w:type="dxa"/>
          </w:tcPr>
          <w:p w14:paraId="4E9F0475" w14:textId="77777777" w:rsidR="000F7158" w:rsidRPr="00053AAA" w:rsidRDefault="000F7158" w:rsidP="000F7158">
            <w:pPr>
              <w:jc w:val="center"/>
              <w:rPr>
                <w:rFonts w:ascii="Times New Roman" w:hAnsi="Times New Roman" w:cs="Times New Roman"/>
                <w:sz w:val="24"/>
                <w:szCs w:val="24"/>
                <w:lang w:val="ro-RO"/>
              </w:rPr>
            </w:pPr>
          </w:p>
        </w:tc>
        <w:tc>
          <w:tcPr>
            <w:tcW w:w="2070" w:type="dxa"/>
          </w:tcPr>
          <w:p w14:paraId="457AE913"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174C5F50"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67F138A2"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2C167E03"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2952BF98" w14:textId="77777777" w:rsidTr="004F734F">
        <w:tc>
          <w:tcPr>
            <w:tcW w:w="650" w:type="dxa"/>
          </w:tcPr>
          <w:p w14:paraId="212A5B16"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2.5</w:t>
            </w:r>
          </w:p>
        </w:tc>
        <w:tc>
          <w:tcPr>
            <w:tcW w:w="5735" w:type="dxa"/>
          </w:tcPr>
          <w:p w14:paraId="70F51D73"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financiare (CF)</w:t>
            </w:r>
          </w:p>
        </w:tc>
        <w:tc>
          <w:tcPr>
            <w:tcW w:w="1080" w:type="dxa"/>
          </w:tcPr>
          <w:p w14:paraId="0677C967"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3C763B60"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1ED0AC3E"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466C7C3F"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4AE75FCB"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1B8096CE" w14:textId="77777777" w:rsidTr="004F734F">
        <w:tc>
          <w:tcPr>
            <w:tcW w:w="650" w:type="dxa"/>
          </w:tcPr>
          <w:p w14:paraId="668D03AE"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3</w:t>
            </w:r>
          </w:p>
        </w:tc>
        <w:tc>
          <w:tcPr>
            <w:tcW w:w="5735" w:type="dxa"/>
            <w:vAlign w:val="center"/>
          </w:tcPr>
          <w:p w14:paraId="4AD325C4"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de exploatare (CE=1+2.1+2.2+2.3+2.4)</w:t>
            </w:r>
          </w:p>
        </w:tc>
        <w:tc>
          <w:tcPr>
            <w:tcW w:w="1080" w:type="dxa"/>
          </w:tcPr>
          <w:p w14:paraId="215CBE33"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7DF976E0"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66527319"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04166C83"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6B4D9CAD"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6206267A" w14:textId="77777777" w:rsidTr="004F734F">
        <w:tc>
          <w:tcPr>
            <w:tcW w:w="650" w:type="dxa"/>
          </w:tcPr>
          <w:p w14:paraId="2F261D5A"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lastRenderedPageBreak/>
              <w:t>4</w:t>
            </w:r>
          </w:p>
        </w:tc>
        <w:tc>
          <w:tcPr>
            <w:tcW w:w="5735" w:type="dxa"/>
            <w:vAlign w:val="center"/>
          </w:tcPr>
          <w:p w14:paraId="6440C83B"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totale (CT=3+2.5)</w:t>
            </w:r>
          </w:p>
        </w:tc>
        <w:tc>
          <w:tcPr>
            <w:tcW w:w="1080" w:type="dxa"/>
          </w:tcPr>
          <w:p w14:paraId="244E64AA"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6E789071"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224A3238"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137548DE"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15791ACF"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3CC04E8C" w14:textId="77777777" w:rsidTr="004F734F">
        <w:tc>
          <w:tcPr>
            <w:tcW w:w="650" w:type="dxa"/>
          </w:tcPr>
          <w:p w14:paraId="20FF07C4"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5</w:t>
            </w:r>
          </w:p>
        </w:tc>
        <w:tc>
          <w:tcPr>
            <w:tcW w:w="5735" w:type="dxa"/>
            <w:vAlign w:val="center"/>
          </w:tcPr>
          <w:p w14:paraId="72D99DD3"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Profit (CT x r %)</w:t>
            </w:r>
          </w:p>
        </w:tc>
        <w:tc>
          <w:tcPr>
            <w:tcW w:w="1080" w:type="dxa"/>
          </w:tcPr>
          <w:p w14:paraId="2188ADA0"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1379A446"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3C9FE068"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5C70BA7D"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6BAF3CE7"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67E4013E" w14:textId="77777777" w:rsidTr="004F734F">
        <w:tc>
          <w:tcPr>
            <w:tcW w:w="650" w:type="dxa"/>
          </w:tcPr>
          <w:p w14:paraId="3892289A"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6</w:t>
            </w:r>
          </w:p>
        </w:tc>
        <w:tc>
          <w:tcPr>
            <w:tcW w:w="5735" w:type="dxa"/>
            <w:vAlign w:val="center"/>
          </w:tcPr>
          <w:p w14:paraId="5A2C6A52"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Cota de dezvoltare (CT x d%)</w:t>
            </w:r>
          </w:p>
        </w:tc>
        <w:tc>
          <w:tcPr>
            <w:tcW w:w="1080" w:type="dxa"/>
          </w:tcPr>
          <w:p w14:paraId="74F7A57A"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5B94236B"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5D1FA180"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21839F57"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51849F67"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726835A6" w14:textId="77777777" w:rsidTr="004F734F">
        <w:tc>
          <w:tcPr>
            <w:tcW w:w="650" w:type="dxa"/>
          </w:tcPr>
          <w:p w14:paraId="311084A9"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7</w:t>
            </w:r>
          </w:p>
        </w:tc>
        <w:tc>
          <w:tcPr>
            <w:tcW w:w="5735" w:type="dxa"/>
            <w:vAlign w:val="center"/>
          </w:tcPr>
          <w:p w14:paraId="61BE18C4"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Fond de solidaritate (CE x s%)</w:t>
            </w:r>
          </w:p>
        </w:tc>
        <w:tc>
          <w:tcPr>
            <w:tcW w:w="1080" w:type="dxa"/>
          </w:tcPr>
          <w:p w14:paraId="54C8FB15"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3D553357"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089F5ADD"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646D83FC"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586D411F"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131739FE" w14:textId="77777777" w:rsidTr="004F734F">
        <w:tc>
          <w:tcPr>
            <w:tcW w:w="650" w:type="dxa"/>
          </w:tcPr>
          <w:p w14:paraId="22DF1705"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8</w:t>
            </w:r>
          </w:p>
        </w:tc>
        <w:tc>
          <w:tcPr>
            <w:tcW w:w="5735" w:type="dxa"/>
            <w:vAlign w:val="center"/>
          </w:tcPr>
          <w:p w14:paraId="6382DC14"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Fond IID, exclusiv componentele din structura prețului evidențiate distinct</w:t>
            </w:r>
          </w:p>
        </w:tc>
        <w:tc>
          <w:tcPr>
            <w:tcW w:w="1080" w:type="dxa"/>
          </w:tcPr>
          <w:p w14:paraId="2E41CD20"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2D6700A5"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6390805F"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3999B2D3" w14:textId="77777777" w:rsidR="000F7158" w:rsidRPr="00053AAA" w:rsidRDefault="000F7158" w:rsidP="000F7158">
            <w:pPr>
              <w:jc w:val="center"/>
              <w:rPr>
                <w:rFonts w:ascii="Times New Roman" w:hAnsi="Times New Roman" w:cs="Times New Roman"/>
                <w:sz w:val="24"/>
                <w:szCs w:val="24"/>
                <w:lang w:val="ro-RO"/>
              </w:rPr>
            </w:pPr>
          </w:p>
        </w:tc>
        <w:tc>
          <w:tcPr>
            <w:tcW w:w="1136" w:type="dxa"/>
          </w:tcPr>
          <w:p w14:paraId="586E1B39" w14:textId="77777777" w:rsidR="000F7158" w:rsidRPr="00053AAA" w:rsidRDefault="000F7158" w:rsidP="000F7158">
            <w:pPr>
              <w:jc w:val="center"/>
              <w:rPr>
                <w:rFonts w:ascii="Times New Roman" w:hAnsi="Times New Roman" w:cs="Times New Roman"/>
                <w:sz w:val="24"/>
                <w:szCs w:val="24"/>
                <w:lang w:val="ro-RO"/>
              </w:rPr>
            </w:pPr>
          </w:p>
        </w:tc>
      </w:tr>
      <w:tr w:rsidR="00053AAA" w:rsidRPr="00053AAA" w14:paraId="61006565" w14:textId="77777777" w:rsidTr="004F734F">
        <w:tc>
          <w:tcPr>
            <w:tcW w:w="650" w:type="dxa"/>
          </w:tcPr>
          <w:p w14:paraId="7D188868"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9</w:t>
            </w:r>
          </w:p>
        </w:tc>
        <w:tc>
          <w:tcPr>
            <w:tcW w:w="5735" w:type="dxa"/>
            <w:vAlign w:val="center"/>
          </w:tcPr>
          <w:p w14:paraId="3135F465"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Valoare totală (V=4+5+6+7+8)</w:t>
            </w:r>
          </w:p>
        </w:tc>
        <w:tc>
          <w:tcPr>
            <w:tcW w:w="1080" w:type="dxa"/>
          </w:tcPr>
          <w:p w14:paraId="7DED8ED8"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2070" w:type="dxa"/>
          </w:tcPr>
          <w:p w14:paraId="1D8DF19A"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697A619B"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16FF6E26" w14:textId="77777777" w:rsidR="000F7158" w:rsidRPr="00053AAA" w:rsidRDefault="000F7158" w:rsidP="000F7158">
            <w:pPr>
              <w:jc w:val="center"/>
              <w:rPr>
                <w:rFonts w:ascii="Times New Roman" w:hAnsi="Times New Roman" w:cs="Times New Roman"/>
                <w:sz w:val="24"/>
                <w:szCs w:val="24"/>
                <w:lang w:val="ro-RO"/>
              </w:rPr>
            </w:pPr>
            <w:proofErr w:type="spellStart"/>
            <w:r w:rsidRPr="00053AAA">
              <w:rPr>
                <w:rFonts w:ascii="Times New Roman" w:hAnsi="Times New Roman" w:cs="Times New Roman"/>
                <w:sz w:val="24"/>
                <w:szCs w:val="24"/>
                <w:lang w:val="ro-RO"/>
              </w:rPr>
              <w:t>Vm</w:t>
            </w:r>
            <w:proofErr w:type="spellEnd"/>
          </w:p>
        </w:tc>
        <w:tc>
          <w:tcPr>
            <w:tcW w:w="1136" w:type="dxa"/>
          </w:tcPr>
          <w:p w14:paraId="60315E6D"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100%</w:t>
            </w:r>
          </w:p>
        </w:tc>
      </w:tr>
      <w:tr w:rsidR="00053AAA" w:rsidRPr="00053AAA" w14:paraId="47330A2B" w14:textId="77777777" w:rsidTr="004F734F">
        <w:tc>
          <w:tcPr>
            <w:tcW w:w="650" w:type="dxa"/>
          </w:tcPr>
          <w:p w14:paraId="673EBFD0"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10</w:t>
            </w:r>
          </w:p>
        </w:tc>
        <w:tc>
          <w:tcPr>
            <w:tcW w:w="5735" w:type="dxa"/>
            <w:vAlign w:val="center"/>
          </w:tcPr>
          <w:p w14:paraId="6D516C85"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Cantitate livrată programată, inclusiv consum propriu (Q)</w:t>
            </w:r>
          </w:p>
        </w:tc>
        <w:tc>
          <w:tcPr>
            <w:tcW w:w="1080" w:type="dxa"/>
          </w:tcPr>
          <w:p w14:paraId="67BD21FA"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2070" w:type="dxa"/>
          </w:tcPr>
          <w:p w14:paraId="5DCD50CE"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28A1D8A3" w14:textId="77777777" w:rsidR="000F7158" w:rsidRPr="00053AAA" w:rsidRDefault="000F7158" w:rsidP="000F7158">
            <w:pPr>
              <w:jc w:val="center"/>
              <w:rPr>
                <w:rFonts w:ascii="Times New Roman" w:hAnsi="Times New Roman" w:cs="Times New Roman"/>
                <w:sz w:val="24"/>
                <w:szCs w:val="24"/>
                <w:lang w:val="ro-RO"/>
              </w:rPr>
            </w:pPr>
          </w:p>
        </w:tc>
        <w:tc>
          <w:tcPr>
            <w:tcW w:w="1654" w:type="dxa"/>
          </w:tcPr>
          <w:p w14:paraId="6400AAF9" w14:textId="77777777" w:rsidR="000F7158" w:rsidRPr="00053AAA" w:rsidRDefault="000F7158" w:rsidP="000F7158">
            <w:pPr>
              <w:jc w:val="center"/>
              <w:rPr>
                <w:rFonts w:ascii="Times New Roman" w:hAnsi="Times New Roman" w:cs="Times New Roman"/>
                <w:sz w:val="24"/>
                <w:szCs w:val="24"/>
                <w:lang w:val="ro-RO"/>
              </w:rPr>
            </w:pPr>
            <w:proofErr w:type="spellStart"/>
            <w:r w:rsidRPr="00053AAA">
              <w:rPr>
                <w:rFonts w:ascii="Times New Roman" w:hAnsi="Times New Roman" w:cs="Times New Roman"/>
                <w:sz w:val="24"/>
                <w:szCs w:val="24"/>
                <w:lang w:val="ro-RO"/>
              </w:rPr>
              <w:t>Qm</w:t>
            </w:r>
            <w:proofErr w:type="spellEnd"/>
          </w:p>
        </w:tc>
        <w:tc>
          <w:tcPr>
            <w:tcW w:w="1136" w:type="dxa"/>
          </w:tcPr>
          <w:p w14:paraId="08ABF06C"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7EDDA3CD" w14:textId="77777777" w:rsidTr="004F734F">
        <w:tc>
          <w:tcPr>
            <w:tcW w:w="650" w:type="dxa"/>
          </w:tcPr>
          <w:p w14:paraId="0C19F089"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11</w:t>
            </w:r>
          </w:p>
        </w:tc>
        <w:tc>
          <w:tcPr>
            <w:tcW w:w="5735" w:type="dxa"/>
            <w:vAlign w:val="center"/>
          </w:tcPr>
          <w:p w14:paraId="5A2D743C" w14:textId="77777777" w:rsidR="000F7158" w:rsidRPr="00053AAA" w:rsidRDefault="000F7158" w:rsidP="000F7158">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Preț (P=9/10) </w:t>
            </w:r>
          </w:p>
        </w:tc>
        <w:tc>
          <w:tcPr>
            <w:tcW w:w="1080" w:type="dxa"/>
          </w:tcPr>
          <w:p w14:paraId="1CD1120B"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lei/mc</w:t>
            </w:r>
          </w:p>
        </w:tc>
        <w:tc>
          <w:tcPr>
            <w:tcW w:w="2070" w:type="dxa"/>
          </w:tcPr>
          <w:p w14:paraId="1BADE739" w14:textId="77777777" w:rsidR="000F7158" w:rsidRPr="00053AAA" w:rsidRDefault="000F7158" w:rsidP="000F7158">
            <w:pPr>
              <w:jc w:val="center"/>
              <w:rPr>
                <w:rFonts w:ascii="Times New Roman" w:hAnsi="Times New Roman" w:cs="Times New Roman"/>
                <w:sz w:val="24"/>
                <w:szCs w:val="24"/>
                <w:lang w:val="ro-RO"/>
              </w:rPr>
            </w:pPr>
          </w:p>
        </w:tc>
        <w:tc>
          <w:tcPr>
            <w:tcW w:w="1890" w:type="dxa"/>
          </w:tcPr>
          <w:p w14:paraId="798C2429"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654" w:type="dxa"/>
          </w:tcPr>
          <w:p w14:paraId="10542A6A"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 xml:space="preserve">Pm = </w:t>
            </w:r>
            <w:proofErr w:type="spellStart"/>
            <w:r w:rsidRPr="00053AAA">
              <w:rPr>
                <w:rFonts w:ascii="Times New Roman" w:hAnsi="Times New Roman" w:cs="Times New Roman"/>
                <w:sz w:val="24"/>
                <w:szCs w:val="24"/>
                <w:lang w:val="ro-RO"/>
              </w:rPr>
              <w:t>Vm</w:t>
            </w:r>
            <w:proofErr w:type="spellEnd"/>
            <w:r w:rsidRPr="00053AAA">
              <w:rPr>
                <w:rFonts w:ascii="Times New Roman" w:hAnsi="Times New Roman" w:cs="Times New Roman"/>
                <w:sz w:val="24"/>
                <w:szCs w:val="24"/>
                <w:lang w:val="ro-RO"/>
              </w:rPr>
              <w:t>/</w:t>
            </w:r>
            <w:proofErr w:type="spellStart"/>
            <w:r w:rsidRPr="00053AAA">
              <w:rPr>
                <w:rFonts w:ascii="Times New Roman" w:hAnsi="Times New Roman" w:cs="Times New Roman"/>
                <w:sz w:val="24"/>
                <w:szCs w:val="24"/>
                <w:lang w:val="ro-RO"/>
              </w:rPr>
              <w:t>Qm</w:t>
            </w:r>
            <w:proofErr w:type="spellEnd"/>
          </w:p>
        </w:tc>
        <w:tc>
          <w:tcPr>
            <w:tcW w:w="1136" w:type="dxa"/>
          </w:tcPr>
          <w:p w14:paraId="07EBDF2E" w14:textId="77777777" w:rsidR="000F7158" w:rsidRPr="00053AAA" w:rsidRDefault="000F7158" w:rsidP="000F7158">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bl>
    <w:p w14:paraId="17E1E33D" w14:textId="77777777" w:rsidR="00E12BFB" w:rsidRPr="00053AAA" w:rsidRDefault="00E12BFB" w:rsidP="00E12BFB">
      <w:pPr>
        <w:jc w:val="center"/>
        <w:rPr>
          <w:rFonts w:ascii="Times New Roman" w:hAnsi="Times New Roman" w:cs="Times New Roman"/>
          <w:sz w:val="24"/>
          <w:szCs w:val="24"/>
          <w:lang w:val="ro-RO"/>
        </w:rPr>
      </w:pPr>
    </w:p>
    <w:p w14:paraId="4FD76710" w14:textId="77777777" w:rsidR="0060300D" w:rsidRPr="00053AAA" w:rsidRDefault="0060300D" w:rsidP="0060300D">
      <w:pPr>
        <w:spacing w:after="120" w:line="240" w:lineRule="auto"/>
        <w:ind w:right="-35" w:firstLine="706"/>
        <w:jc w:val="both"/>
        <w:rPr>
          <w:rFonts w:ascii="Times New Roman" w:eastAsia="Times New Roman" w:hAnsi="Times New Roman" w:cs="Times New Roman"/>
          <w:sz w:val="24"/>
          <w:szCs w:val="24"/>
          <w:lang w:val="ro-RO"/>
        </w:rPr>
      </w:pPr>
      <w:r w:rsidRPr="00053AAA">
        <w:rPr>
          <w:rFonts w:ascii="Times New Roman" w:eastAsia="Times New Roman" w:hAnsi="Times New Roman" w:cs="Times New Roman"/>
          <w:sz w:val="24"/>
          <w:szCs w:val="24"/>
          <w:lang w:val="ro-RO"/>
        </w:rPr>
        <w:t>(*) În funcție de data la care se transmite solicitarea, perioada anterioară</w:t>
      </w:r>
      <w:r w:rsidR="00C34E8A" w:rsidRPr="00053AAA">
        <w:rPr>
          <w:rFonts w:ascii="Times New Roman" w:eastAsia="Times New Roman" w:hAnsi="Times New Roman" w:cs="Times New Roman"/>
          <w:sz w:val="24"/>
          <w:szCs w:val="24"/>
          <w:lang w:val="ro-RO"/>
        </w:rPr>
        <w:t xml:space="preserve"> ultim</w:t>
      </w:r>
      <w:r w:rsidR="00A22352">
        <w:rPr>
          <w:rFonts w:ascii="Times New Roman" w:eastAsia="Times New Roman" w:hAnsi="Times New Roman" w:cs="Times New Roman"/>
          <w:sz w:val="24"/>
          <w:szCs w:val="24"/>
          <w:lang w:val="ro-RO"/>
        </w:rPr>
        <w:t>e</w:t>
      </w:r>
      <w:r w:rsidR="00C34E8A" w:rsidRPr="00053AAA">
        <w:rPr>
          <w:rFonts w:ascii="Times New Roman" w:eastAsia="Times New Roman" w:hAnsi="Times New Roman" w:cs="Times New Roman"/>
          <w:sz w:val="24"/>
          <w:szCs w:val="24"/>
          <w:lang w:val="ro-RO"/>
        </w:rPr>
        <w:t>lor 12 luni</w:t>
      </w:r>
      <w:r w:rsidRPr="00053AAA">
        <w:rPr>
          <w:rFonts w:ascii="Times New Roman" w:eastAsia="Times New Roman" w:hAnsi="Times New Roman" w:cs="Times New Roman"/>
          <w:sz w:val="24"/>
          <w:szCs w:val="24"/>
          <w:lang w:val="ro-RO"/>
        </w:rPr>
        <w:t xml:space="preserve"> luată în calcul </w:t>
      </w:r>
      <w:r w:rsidR="00C34E8A" w:rsidRPr="00053AAA">
        <w:rPr>
          <w:rFonts w:ascii="Times New Roman" w:eastAsia="Times New Roman" w:hAnsi="Times New Roman" w:cs="Times New Roman"/>
          <w:sz w:val="24"/>
          <w:szCs w:val="24"/>
          <w:lang w:val="ro-RO"/>
        </w:rPr>
        <w:t xml:space="preserve">cheltuielilor </w:t>
      </w:r>
      <w:r w:rsidRPr="00053AAA">
        <w:rPr>
          <w:rFonts w:ascii="Times New Roman" w:eastAsia="Times New Roman" w:hAnsi="Times New Roman" w:cs="Times New Roman"/>
          <w:sz w:val="24"/>
          <w:szCs w:val="24"/>
          <w:lang w:val="ro-RO"/>
        </w:rPr>
        <w:t>trebuie să includă ultima lună pentru care este efectuată închiderea contabilă și este întocmită balanța de verificare, după cum urmează:</w:t>
      </w:r>
    </w:p>
    <w:p w14:paraId="1599AABB" w14:textId="77777777" w:rsidR="0060300D" w:rsidRPr="00053AAA" w:rsidRDefault="0060300D" w:rsidP="0060300D">
      <w:pPr>
        <w:spacing w:after="120" w:line="240" w:lineRule="auto"/>
        <w:ind w:right="-35" w:firstLine="706"/>
        <w:jc w:val="both"/>
        <w:rPr>
          <w:rFonts w:ascii="Times New Roman" w:eastAsia="Times New Roman" w:hAnsi="Times New Roman" w:cs="Times New Roman"/>
          <w:sz w:val="24"/>
          <w:szCs w:val="24"/>
          <w:lang w:val="ro-RO"/>
        </w:rPr>
      </w:pPr>
      <w:r w:rsidRPr="00053AAA">
        <w:rPr>
          <w:rFonts w:ascii="Times New Roman" w:eastAsia="Times New Roman" w:hAnsi="Times New Roman" w:cs="Times New Roman"/>
          <w:sz w:val="24"/>
          <w:szCs w:val="24"/>
          <w:lang w:val="ro-RO"/>
        </w:rPr>
        <w:t>- în cazul în care cererea de modificare a prețului/tarifului este transmisă înainte de data de 25 a lunii în curs, perioada ultimelor 12 luni se decalează cu cel mult 2 luni anterioare solicitării;</w:t>
      </w:r>
    </w:p>
    <w:p w14:paraId="43377A36" w14:textId="77777777" w:rsidR="0060300D" w:rsidRPr="00194CEE" w:rsidRDefault="0060300D" w:rsidP="0060300D">
      <w:pPr>
        <w:spacing w:after="120" w:line="240" w:lineRule="auto"/>
        <w:ind w:right="-35" w:firstLine="706"/>
        <w:jc w:val="both"/>
        <w:rPr>
          <w:rFonts w:ascii="Times New Roman" w:eastAsia="Times New Roman" w:hAnsi="Times New Roman" w:cs="Times New Roman"/>
          <w:sz w:val="24"/>
          <w:szCs w:val="24"/>
          <w:lang w:val="ro-RO"/>
        </w:rPr>
      </w:pPr>
      <w:r w:rsidRPr="00053AAA">
        <w:rPr>
          <w:rFonts w:ascii="Times New Roman" w:eastAsia="Times New Roman" w:hAnsi="Times New Roman" w:cs="Times New Roman"/>
          <w:sz w:val="24"/>
          <w:szCs w:val="24"/>
          <w:lang w:val="ro-RO"/>
        </w:rPr>
        <w:t>- în cazul în care cererea de modificare a prețului/tarifului este transmisă după data de 25 a lunii inclusiv, dar nu mai târziu de data de 24 a lunii următoare, perioada ultimelor 12 luni cuprinde cheltuielile din ultima lună anterioară solicitării.</w:t>
      </w:r>
    </w:p>
    <w:p w14:paraId="42583EE3" w14:textId="77777777" w:rsidR="0060300D" w:rsidRPr="00194CEE" w:rsidRDefault="0060300D" w:rsidP="0060300D">
      <w:pPr>
        <w:spacing w:after="0" w:line="240" w:lineRule="auto"/>
        <w:rPr>
          <w:rFonts w:ascii="Times New Roman" w:eastAsia="Times New Roman" w:hAnsi="Times New Roman" w:cs="Times New Roman"/>
          <w:sz w:val="24"/>
          <w:szCs w:val="24"/>
          <w:lang w:val="ro-RO"/>
        </w:rPr>
      </w:pPr>
    </w:p>
    <w:p w14:paraId="4E715910" w14:textId="77777777" w:rsidR="00010177" w:rsidRPr="00053AAA" w:rsidRDefault="00010177" w:rsidP="003E3125">
      <w:pPr>
        <w:jc w:val="center"/>
        <w:rPr>
          <w:rFonts w:ascii="Times New Roman" w:hAnsi="Times New Roman" w:cs="Times New Roman"/>
          <w:sz w:val="24"/>
          <w:szCs w:val="24"/>
          <w:lang w:val="ro-RO"/>
        </w:rPr>
      </w:pPr>
    </w:p>
    <w:p w14:paraId="6D72A967" w14:textId="77777777" w:rsidR="00010177" w:rsidRDefault="00010177" w:rsidP="003E3125">
      <w:pPr>
        <w:jc w:val="center"/>
        <w:rPr>
          <w:rFonts w:ascii="Times New Roman" w:hAnsi="Times New Roman" w:cs="Times New Roman"/>
          <w:sz w:val="24"/>
          <w:szCs w:val="24"/>
          <w:lang w:val="ro-RO"/>
        </w:rPr>
      </w:pPr>
    </w:p>
    <w:p w14:paraId="62D9D884" w14:textId="77777777" w:rsidR="004F734F" w:rsidRDefault="004F734F" w:rsidP="003E3125">
      <w:pPr>
        <w:jc w:val="center"/>
        <w:rPr>
          <w:rFonts w:ascii="Times New Roman" w:hAnsi="Times New Roman" w:cs="Times New Roman"/>
          <w:sz w:val="24"/>
          <w:szCs w:val="24"/>
          <w:lang w:val="ro-RO"/>
        </w:rPr>
      </w:pPr>
    </w:p>
    <w:p w14:paraId="5A5422C8" w14:textId="77777777" w:rsidR="004F734F" w:rsidRDefault="004F734F" w:rsidP="003E3125">
      <w:pPr>
        <w:jc w:val="center"/>
        <w:rPr>
          <w:rFonts w:ascii="Times New Roman" w:hAnsi="Times New Roman" w:cs="Times New Roman"/>
          <w:sz w:val="24"/>
          <w:szCs w:val="24"/>
          <w:lang w:val="ro-RO"/>
        </w:rPr>
      </w:pPr>
    </w:p>
    <w:p w14:paraId="68C742E6" w14:textId="77777777" w:rsidR="00221EA8" w:rsidRDefault="00221EA8" w:rsidP="003E3125">
      <w:pPr>
        <w:jc w:val="center"/>
        <w:rPr>
          <w:rFonts w:ascii="Times New Roman" w:hAnsi="Times New Roman" w:cs="Times New Roman"/>
          <w:sz w:val="24"/>
          <w:szCs w:val="24"/>
          <w:lang w:val="ro-RO"/>
        </w:rPr>
      </w:pPr>
    </w:p>
    <w:p w14:paraId="3F5E4F24" w14:textId="77777777" w:rsidR="00221EA8" w:rsidRDefault="00221EA8" w:rsidP="003E3125">
      <w:pPr>
        <w:jc w:val="center"/>
        <w:rPr>
          <w:rFonts w:ascii="Times New Roman" w:hAnsi="Times New Roman" w:cs="Times New Roman"/>
          <w:sz w:val="24"/>
          <w:szCs w:val="24"/>
          <w:lang w:val="ro-RO"/>
        </w:rPr>
      </w:pPr>
    </w:p>
    <w:p w14:paraId="200EECE6" w14:textId="77777777" w:rsidR="00221EA8" w:rsidRDefault="00221EA8" w:rsidP="003E3125">
      <w:pPr>
        <w:jc w:val="center"/>
        <w:rPr>
          <w:rFonts w:ascii="Times New Roman" w:hAnsi="Times New Roman" w:cs="Times New Roman"/>
          <w:sz w:val="24"/>
          <w:szCs w:val="24"/>
          <w:lang w:val="ro-RO"/>
        </w:rPr>
      </w:pPr>
    </w:p>
    <w:p w14:paraId="77A2FEB4" w14:textId="77777777" w:rsidR="004F734F" w:rsidRPr="00053AAA" w:rsidRDefault="004F734F" w:rsidP="003E3125">
      <w:pPr>
        <w:jc w:val="center"/>
        <w:rPr>
          <w:rFonts w:ascii="Times New Roman" w:hAnsi="Times New Roman" w:cs="Times New Roman"/>
          <w:sz w:val="24"/>
          <w:szCs w:val="24"/>
          <w:lang w:val="ro-RO"/>
        </w:rPr>
      </w:pPr>
    </w:p>
    <w:p w14:paraId="431246B6" w14:textId="77777777" w:rsidR="005F7057" w:rsidRPr="00053AAA" w:rsidRDefault="005F7057" w:rsidP="00555EEF">
      <w:pPr>
        <w:rPr>
          <w:rFonts w:ascii="Times New Roman" w:hAnsi="Times New Roman" w:cs="Times New Roman"/>
          <w:sz w:val="24"/>
          <w:szCs w:val="24"/>
          <w:lang w:val="ro-RO"/>
        </w:rPr>
      </w:pPr>
    </w:p>
    <w:p w14:paraId="2F2F8FC1" w14:textId="77777777" w:rsidR="005F7057" w:rsidRPr="00053AAA" w:rsidRDefault="000D1B71" w:rsidP="005F7057">
      <w:pPr>
        <w:rPr>
          <w:rFonts w:ascii="Times New Roman" w:hAnsi="Times New Roman" w:cs="Times New Roman"/>
          <w:sz w:val="24"/>
          <w:szCs w:val="24"/>
          <w:lang w:val="ro-RO"/>
        </w:rPr>
      </w:pPr>
      <w:r w:rsidRPr="00053AAA">
        <w:rPr>
          <w:rFonts w:ascii="Times New Roman" w:hAnsi="Times New Roman" w:cs="Times New Roman"/>
          <w:sz w:val="24"/>
          <w:szCs w:val="24"/>
          <w:lang w:val="ro-RO"/>
        </w:rPr>
        <w:lastRenderedPageBreak/>
        <w:t xml:space="preserve">ANEXA </w:t>
      </w:r>
      <w:r w:rsidR="008720BF">
        <w:rPr>
          <w:rFonts w:ascii="Times New Roman" w:hAnsi="Times New Roman" w:cs="Times New Roman"/>
          <w:sz w:val="24"/>
          <w:szCs w:val="24"/>
          <w:lang w:val="ro-RO"/>
        </w:rPr>
        <w:t>6</w:t>
      </w:r>
      <w:r w:rsidR="00221EA8">
        <w:rPr>
          <w:rFonts w:ascii="Times New Roman" w:hAnsi="Times New Roman" w:cs="Times New Roman"/>
          <w:sz w:val="24"/>
          <w:szCs w:val="24"/>
          <w:lang w:val="ro-RO"/>
        </w:rPr>
        <w:t xml:space="preserve"> </w:t>
      </w:r>
      <w:r w:rsidRPr="00053AAA">
        <w:rPr>
          <w:rFonts w:ascii="Times New Roman" w:hAnsi="Times New Roman" w:cs="Times New Roman"/>
          <w:sz w:val="24"/>
          <w:szCs w:val="24"/>
          <w:lang w:val="ro-RO"/>
        </w:rPr>
        <w:t>(</w:t>
      </w:r>
      <w:r w:rsidR="005F7057" w:rsidRPr="00053AAA">
        <w:rPr>
          <w:rFonts w:ascii="Times New Roman" w:hAnsi="Times New Roman" w:cs="Times New Roman"/>
          <w:sz w:val="24"/>
          <w:szCs w:val="24"/>
          <w:lang w:val="ro-RO"/>
        </w:rPr>
        <w:t>Anexa nr. 3b) la metodologie</w:t>
      </w:r>
      <w:r w:rsidRPr="00053AAA">
        <w:rPr>
          <w:rFonts w:ascii="Times New Roman" w:hAnsi="Times New Roman" w:cs="Times New Roman"/>
          <w:sz w:val="24"/>
          <w:szCs w:val="24"/>
          <w:lang w:val="ro-RO"/>
        </w:rPr>
        <w:t>)</w:t>
      </w:r>
    </w:p>
    <w:p w14:paraId="4EAABE92"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FIȘA DE FUNDAMENTARE</w:t>
      </w:r>
    </w:p>
    <w:p w14:paraId="075DD09E"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pentru modificarea tarifelor la canalizare</w:t>
      </w:r>
    </w:p>
    <w:p w14:paraId="3518EE41" w14:textId="77777777" w:rsidR="005F7057" w:rsidRPr="00053AAA" w:rsidRDefault="005F7057" w:rsidP="005F7057">
      <w:pPr>
        <w:jc w:val="center"/>
        <w:rPr>
          <w:rFonts w:ascii="Times New Roman" w:hAnsi="Times New Roman" w:cs="Times New Roman"/>
          <w:i/>
          <w:iCs/>
          <w:sz w:val="24"/>
          <w:szCs w:val="24"/>
          <w:lang w:val="ro-RO"/>
        </w:rPr>
      </w:pPr>
      <w:r w:rsidRPr="00053AAA">
        <w:rPr>
          <w:rFonts w:ascii="Times New Roman" w:hAnsi="Times New Roman" w:cs="Times New Roman"/>
          <w:i/>
          <w:iCs/>
          <w:sz w:val="24"/>
          <w:szCs w:val="24"/>
          <w:lang w:val="ro-RO"/>
        </w:rPr>
        <w:t>(se întocmește pentru fiecare preț aplicat, corespunzător serviciului/activităților prestate)</w:t>
      </w:r>
    </w:p>
    <w:tbl>
      <w:tblPr>
        <w:tblStyle w:val="TableGrid"/>
        <w:tblW w:w="14035" w:type="dxa"/>
        <w:jc w:val="center"/>
        <w:tblLook w:val="04A0" w:firstRow="1" w:lastRow="0" w:firstColumn="1" w:lastColumn="0" w:noHBand="0" w:noVBand="1"/>
      </w:tblPr>
      <w:tblGrid>
        <w:gridCol w:w="629"/>
        <w:gridCol w:w="4563"/>
        <w:gridCol w:w="1346"/>
        <w:gridCol w:w="1889"/>
        <w:gridCol w:w="2505"/>
        <w:gridCol w:w="1913"/>
        <w:gridCol w:w="1190"/>
      </w:tblGrid>
      <w:tr w:rsidR="00053AAA" w:rsidRPr="00053AAA" w14:paraId="724626A5" w14:textId="77777777" w:rsidTr="004F734F">
        <w:trPr>
          <w:jc w:val="center"/>
        </w:trPr>
        <w:tc>
          <w:tcPr>
            <w:tcW w:w="629" w:type="dxa"/>
          </w:tcPr>
          <w:p w14:paraId="1878F793" w14:textId="77777777" w:rsidR="005F7057" w:rsidRPr="00053AAA" w:rsidRDefault="005F705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Nr.</w:t>
            </w:r>
          </w:p>
          <w:p w14:paraId="73BE9293" w14:textId="77777777" w:rsidR="005F7057" w:rsidRPr="00053AAA" w:rsidRDefault="005F705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crt.</w:t>
            </w:r>
          </w:p>
        </w:tc>
        <w:tc>
          <w:tcPr>
            <w:tcW w:w="4586" w:type="dxa"/>
          </w:tcPr>
          <w:p w14:paraId="7109F8E0" w14:textId="77777777" w:rsidR="005F7057" w:rsidRPr="00053AAA" w:rsidRDefault="005F705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Specificație</w:t>
            </w:r>
          </w:p>
        </w:tc>
        <w:tc>
          <w:tcPr>
            <w:tcW w:w="1350" w:type="dxa"/>
          </w:tcPr>
          <w:p w14:paraId="269DA3BC" w14:textId="77777777" w:rsidR="005F7057" w:rsidRPr="00053AAA" w:rsidRDefault="005F705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U.M.</w:t>
            </w:r>
          </w:p>
        </w:tc>
        <w:tc>
          <w:tcPr>
            <w:tcW w:w="1890" w:type="dxa"/>
          </w:tcPr>
          <w:p w14:paraId="089F2E9B" w14:textId="77777777" w:rsidR="005F7057" w:rsidRPr="00053AAA" w:rsidRDefault="005F705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Fundamentarea</w:t>
            </w:r>
          </w:p>
          <w:p w14:paraId="5DCB9279" w14:textId="77777777" w:rsidR="005F7057" w:rsidRPr="00053AAA" w:rsidRDefault="005F705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anterioară</w:t>
            </w:r>
          </w:p>
          <w:p w14:paraId="65BF2590" w14:textId="77777777" w:rsidR="005F7057" w:rsidRPr="00053AAA" w:rsidRDefault="005F705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 xml:space="preserve">avizată/aprobată </w:t>
            </w:r>
          </w:p>
        </w:tc>
        <w:tc>
          <w:tcPr>
            <w:tcW w:w="2520" w:type="dxa"/>
          </w:tcPr>
          <w:p w14:paraId="7110FDF2" w14:textId="77777777" w:rsidR="005F7057" w:rsidRPr="00053AAA" w:rsidRDefault="005F705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Realizat</w:t>
            </w:r>
          </w:p>
          <w:p w14:paraId="33EB17B0" w14:textId="77777777" w:rsidR="005F7057" w:rsidRPr="00053AAA" w:rsidRDefault="005F705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 xml:space="preserve">în </w:t>
            </w:r>
            <w:r w:rsidR="0060300D" w:rsidRPr="00053AAA">
              <w:rPr>
                <w:rFonts w:ascii="Times New Roman" w:hAnsi="Times New Roman" w:cs="Times New Roman"/>
                <w:sz w:val="24"/>
                <w:szCs w:val="24"/>
                <w:lang w:val="ro-RO"/>
              </w:rPr>
              <w:t xml:space="preserve">perioada </w:t>
            </w:r>
            <w:r w:rsidRPr="00053AAA">
              <w:rPr>
                <w:rFonts w:ascii="Times New Roman" w:hAnsi="Times New Roman" w:cs="Times New Roman"/>
                <w:sz w:val="24"/>
                <w:szCs w:val="24"/>
                <w:lang w:val="ro-RO"/>
              </w:rPr>
              <w:t>ultimel</w:t>
            </w:r>
            <w:r w:rsidR="0060300D" w:rsidRPr="00053AAA">
              <w:rPr>
                <w:rFonts w:ascii="Times New Roman" w:hAnsi="Times New Roman" w:cs="Times New Roman"/>
                <w:sz w:val="24"/>
                <w:szCs w:val="24"/>
                <w:lang w:val="ro-RO"/>
              </w:rPr>
              <w:t xml:space="preserve">or </w:t>
            </w:r>
            <w:r w:rsidRPr="00053AAA">
              <w:rPr>
                <w:rFonts w:ascii="Times New Roman" w:hAnsi="Times New Roman" w:cs="Times New Roman"/>
                <w:sz w:val="24"/>
                <w:szCs w:val="24"/>
                <w:lang w:val="ro-RO"/>
              </w:rPr>
              <w:t xml:space="preserve">12 luni încheiate </w:t>
            </w:r>
            <w:r w:rsidR="00555EEF" w:rsidRPr="00053AAA">
              <w:rPr>
                <w:rFonts w:ascii="Times New Roman" w:hAnsi="Times New Roman" w:cs="Times New Roman"/>
                <w:sz w:val="24"/>
                <w:szCs w:val="24"/>
                <w:lang w:val="ro-RO"/>
              </w:rPr>
              <w:t>contabil</w:t>
            </w:r>
            <w:r w:rsidR="008720BF" w:rsidRPr="00053AAA">
              <w:rPr>
                <w:rFonts w:ascii="Times New Roman" w:hAnsi="Times New Roman" w:cs="Times New Roman"/>
                <w:sz w:val="24"/>
                <w:szCs w:val="24"/>
                <w:lang w:val="ro-RO"/>
              </w:rPr>
              <w:t>(*)</w:t>
            </w:r>
          </w:p>
        </w:tc>
        <w:tc>
          <w:tcPr>
            <w:tcW w:w="1924" w:type="dxa"/>
          </w:tcPr>
          <w:p w14:paraId="5CF88EA2" w14:textId="77777777" w:rsidR="005F7057" w:rsidRPr="00053AAA" w:rsidRDefault="005F7057" w:rsidP="00036E42">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Propus</w:t>
            </w:r>
          </w:p>
          <w:p w14:paraId="4684B292" w14:textId="77777777" w:rsidR="005F7057" w:rsidRPr="00053AAA" w:rsidRDefault="005F7057" w:rsidP="00036E42">
            <w:pPr>
              <w:jc w:val="center"/>
              <w:rPr>
                <w:rFonts w:ascii="Times New Roman" w:hAnsi="Times New Roman" w:cs="Times New Roman"/>
                <w:sz w:val="24"/>
                <w:szCs w:val="24"/>
                <w:lang w:val="ro-RO"/>
              </w:rPr>
            </w:pPr>
          </w:p>
        </w:tc>
        <w:tc>
          <w:tcPr>
            <w:tcW w:w="1136" w:type="dxa"/>
          </w:tcPr>
          <w:p w14:paraId="6BC35D15" w14:textId="77777777" w:rsidR="005F7057" w:rsidRPr="00053AAA" w:rsidRDefault="005F7057" w:rsidP="00036E42">
            <w:pPr>
              <w:jc w:val="center"/>
              <w:rPr>
                <w:rFonts w:ascii="Times New Roman" w:hAnsi="Times New Roman" w:cs="Times New Roman"/>
                <w:sz w:val="24"/>
                <w:szCs w:val="24"/>
                <w:lang w:val="ro-RO"/>
              </w:rPr>
            </w:pPr>
            <w:proofErr w:type="spellStart"/>
            <w:r w:rsidRPr="00053AAA">
              <w:rPr>
                <w:rFonts w:ascii="Times New Roman" w:hAnsi="Times New Roman" w:cs="Times New Roman"/>
                <w:sz w:val="24"/>
                <w:szCs w:val="24"/>
                <w:lang w:val="ro-RO"/>
              </w:rPr>
              <w:t>Pondereîn</w:t>
            </w:r>
            <w:proofErr w:type="spellEnd"/>
            <w:r w:rsidRPr="00053AAA">
              <w:rPr>
                <w:rFonts w:ascii="Times New Roman" w:hAnsi="Times New Roman" w:cs="Times New Roman"/>
                <w:sz w:val="24"/>
                <w:szCs w:val="24"/>
                <w:lang w:val="ro-RO"/>
              </w:rPr>
              <w:t xml:space="preserve"> tarif</w:t>
            </w:r>
          </w:p>
          <w:p w14:paraId="40D6EADC" w14:textId="77777777" w:rsidR="008F6A6E" w:rsidRPr="00053AAA" w:rsidRDefault="008F6A6E" w:rsidP="008F6A6E">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w:t>
            </w:r>
            <w:r w:rsidR="005F7057" w:rsidRPr="00053AAA">
              <w:rPr>
                <w:rFonts w:ascii="Times New Roman" w:hAnsi="Times New Roman" w:cs="Times New Roman"/>
                <w:sz w:val="24"/>
                <w:szCs w:val="24"/>
                <w:lang w:val="ro-RO"/>
              </w:rPr>
              <w:t>odificat</w:t>
            </w:r>
          </w:p>
          <w:p w14:paraId="0FFCDA0F" w14:textId="77777777" w:rsidR="005F7057" w:rsidRPr="00053AAA" w:rsidRDefault="005F7057" w:rsidP="008F6A6E">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0CB20EB6" w14:textId="77777777" w:rsidTr="004F734F">
        <w:trPr>
          <w:jc w:val="center"/>
        </w:trPr>
        <w:tc>
          <w:tcPr>
            <w:tcW w:w="629" w:type="dxa"/>
          </w:tcPr>
          <w:p w14:paraId="084586CC"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w:t>
            </w:r>
          </w:p>
        </w:tc>
        <w:tc>
          <w:tcPr>
            <w:tcW w:w="4586" w:type="dxa"/>
            <w:vAlign w:val="center"/>
          </w:tcPr>
          <w:p w14:paraId="6E510783" w14:textId="77777777" w:rsidR="005F7057" w:rsidRPr="00053AAA" w:rsidRDefault="005F7057" w:rsidP="005F7057">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Apă livrată, din care:</w:t>
            </w:r>
          </w:p>
        </w:tc>
        <w:tc>
          <w:tcPr>
            <w:tcW w:w="1350" w:type="dxa"/>
          </w:tcPr>
          <w:p w14:paraId="359A30C4"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890" w:type="dxa"/>
          </w:tcPr>
          <w:p w14:paraId="774D9290"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75FC8376"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734C4E75"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516AE3CD"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8CEC12E" w14:textId="77777777" w:rsidTr="004F734F">
        <w:trPr>
          <w:jc w:val="center"/>
        </w:trPr>
        <w:tc>
          <w:tcPr>
            <w:tcW w:w="629" w:type="dxa"/>
          </w:tcPr>
          <w:p w14:paraId="25EB0A6D"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I.1</w:t>
            </w:r>
          </w:p>
        </w:tc>
        <w:tc>
          <w:tcPr>
            <w:tcW w:w="4586" w:type="dxa"/>
            <w:vAlign w:val="center"/>
          </w:tcPr>
          <w:p w14:paraId="44FBB4D0" w14:textId="77777777" w:rsidR="005F7057" w:rsidRPr="00053AAA" w:rsidRDefault="005F7057" w:rsidP="005F7057">
            <w:pPr>
              <w:ind w:firstLine="61"/>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  populație</w:t>
            </w:r>
          </w:p>
        </w:tc>
        <w:tc>
          <w:tcPr>
            <w:tcW w:w="1350" w:type="dxa"/>
          </w:tcPr>
          <w:p w14:paraId="075478C4"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4EA9AB94"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5E282554"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452CFC2E"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69D3436E"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02CB925D" w14:textId="77777777" w:rsidTr="004F734F">
        <w:trPr>
          <w:jc w:val="center"/>
        </w:trPr>
        <w:tc>
          <w:tcPr>
            <w:tcW w:w="629" w:type="dxa"/>
          </w:tcPr>
          <w:p w14:paraId="5ED5E2F7"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I.2</w:t>
            </w:r>
          </w:p>
        </w:tc>
        <w:tc>
          <w:tcPr>
            <w:tcW w:w="4586" w:type="dxa"/>
            <w:vAlign w:val="center"/>
          </w:tcPr>
          <w:p w14:paraId="4E711517"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rest consumatori, inclusiv consum propriu</w:t>
            </w:r>
          </w:p>
        </w:tc>
        <w:tc>
          <w:tcPr>
            <w:tcW w:w="1350" w:type="dxa"/>
          </w:tcPr>
          <w:p w14:paraId="6342FAC1"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1B9AB16E"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18959158"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3CF5A247"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365F584F"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9CD2539" w14:textId="77777777" w:rsidTr="004F734F">
        <w:trPr>
          <w:jc w:val="center"/>
        </w:trPr>
        <w:tc>
          <w:tcPr>
            <w:tcW w:w="629" w:type="dxa"/>
          </w:tcPr>
          <w:p w14:paraId="56BAAE16"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w:t>
            </w:r>
          </w:p>
        </w:tc>
        <w:tc>
          <w:tcPr>
            <w:tcW w:w="4586" w:type="dxa"/>
            <w:vAlign w:val="center"/>
          </w:tcPr>
          <w:p w14:paraId="52B55397" w14:textId="77777777" w:rsidR="005F7057" w:rsidRPr="00053AAA" w:rsidRDefault="005F7057" w:rsidP="005F7057">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Apă uzată și meteorică procesată, din care:</w:t>
            </w:r>
          </w:p>
        </w:tc>
        <w:tc>
          <w:tcPr>
            <w:tcW w:w="1350" w:type="dxa"/>
          </w:tcPr>
          <w:p w14:paraId="1154B148"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890" w:type="dxa"/>
          </w:tcPr>
          <w:p w14:paraId="7921E06F"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23ABF4E4"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16DE9E54"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756CCBA3"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34C701DD" w14:textId="77777777" w:rsidTr="004F734F">
        <w:trPr>
          <w:jc w:val="center"/>
        </w:trPr>
        <w:tc>
          <w:tcPr>
            <w:tcW w:w="629" w:type="dxa"/>
          </w:tcPr>
          <w:p w14:paraId="7E19E308"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II.1</w:t>
            </w:r>
          </w:p>
        </w:tc>
        <w:tc>
          <w:tcPr>
            <w:tcW w:w="4586" w:type="dxa"/>
            <w:vAlign w:val="center"/>
          </w:tcPr>
          <w:p w14:paraId="42279641"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populație</w:t>
            </w:r>
          </w:p>
        </w:tc>
        <w:tc>
          <w:tcPr>
            <w:tcW w:w="1350" w:type="dxa"/>
          </w:tcPr>
          <w:p w14:paraId="03BC0845"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5F95EB92"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157B3C33"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33C1232E"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136F6D76"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546B2F2E" w14:textId="77777777" w:rsidTr="004F734F">
        <w:trPr>
          <w:jc w:val="center"/>
        </w:trPr>
        <w:tc>
          <w:tcPr>
            <w:tcW w:w="629" w:type="dxa"/>
          </w:tcPr>
          <w:p w14:paraId="519F4563"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II.2</w:t>
            </w:r>
          </w:p>
        </w:tc>
        <w:tc>
          <w:tcPr>
            <w:tcW w:w="4586" w:type="dxa"/>
            <w:vAlign w:val="center"/>
          </w:tcPr>
          <w:p w14:paraId="6635D974" w14:textId="77777777" w:rsidR="005F7057" w:rsidRPr="00053AAA" w:rsidRDefault="005F7057" w:rsidP="005F7057">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rest consumatori, inclusiv din consum propriu</w:t>
            </w:r>
          </w:p>
        </w:tc>
        <w:tc>
          <w:tcPr>
            <w:tcW w:w="1350" w:type="dxa"/>
          </w:tcPr>
          <w:p w14:paraId="3AE425F6"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5D911AA5"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22B80256"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083E6148"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5C26B7EF"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1FAB4E8E" w14:textId="77777777" w:rsidTr="004F734F">
        <w:trPr>
          <w:jc w:val="center"/>
        </w:trPr>
        <w:tc>
          <w:tcPr>
            <w:tcW w:w="629" w:type="dxa"/>
          </w:tcPr>
          <w:p w14:paraId="2EFDCC02"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III</w:t>
            </w:r>
          </w:p>
        </w:tc>
        <w:tc>
          <w:tcPr>
            <w:tcW w:w="4586" w:type="dxa"/>
            <w:vAlign w:val="center"/>
          </w:tcPr>
          <w:p w14:paraId="59882977"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Energie consumată</w:t>
            </w:r>
          </w:p>
        </w:tc>
        <w:tc>
          <w:tcPr>
            <w:tcW w:w="1350" w:type="dxa"/>
          </w:tcPr>
          <w:p w14:paraId="57AB91AC"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MWh</w:t>
            </w:r>
          </w:p>
        </w:tc>
        <w:tc>
          <w:tcPr>
            <w:tcW w:w="1890" w:type="dxa"/>
          </w:tcPr>
          <w:p w14:paraId="6C004C59"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627DDC81"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1181298B"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23236375"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6F86F1E1" w14:textId="77777777" w:rsidTr="004F734F">
        <w:trPr>
          <w:jc w:val="center"/>
        </w:trPr>
        <w:tc>
          <w:tcPr>
            <w:tcW w:w="629" w:type="dxa"/>
          </w:tcPr>
          <w:p w14:paraId="09F16944"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IV</w:t>
            </w:r>
          </w:p>
        </w:tc>
        <w:tc>
          <w:tcPr>
            <w:tcW w:w="4586" w:type="dxa"/>
            <w:vAlign w:val="center"/>
          </w:tcPr>
          <w:p w14:paraId="0D601AB7" w14:textId="77777777" w:rsidR="005F7057" w:rsidRPr="00053AAA" w:rsidRDefault="005F7057" w:rsidP="005F7057">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Număr salariați/serviciu sau activitate</w:t>
            </w:r>
          </w:p>
        </w:tc>
        <w:tc>
          <w:tcPr>
            <w:tcW w:w="1350" w:type="dxa"/>
          </w:tcPr>
          <w:p w14:paraId="3AED9D1F"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nr. personal</w:t>
            </w:r>
          </w:p>
        </w:tc>
        <w:tc>
          <w:tcPr>
            <w:tcW w:w="1890" w:type="dxa"/>
          </w:tcPr>
          <w:p w14:paraId="48B18268"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5CE4A8F2"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4B322B99"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5EBF64B2"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177198CA" w14:textId="77777777" w:rsidTr="004F734F">
        <w:trPr>
          <w:jc w:val="center"/>
        </w:trPr>
        <w:tc>
          <w:tcPr>
            <w:tcW w:w="629" w:type="dxa"/>
          </w:tcPr>
          <w:p w14:paraId="26FA3030"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V</w:t>
            </w:r>
          </w:p>
        </w:tc>
        <w:tc>
          <w:tcPr>
            <w:tcW w:w="4586" w:type="dxa"/>
            <w:vAlign w:val="center"/>
          </w:tcPr>
          <w:p w14:paraId="67176732" w14:textId="77777777" w:rsidR="005F7057" w:rsidRPr="00053AAA" w:rsidRDefault="005F7057" w:rsidP="005F7057">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Salariu mediu brut/salariat</w:t>
            </w:r>
          </w:p>
        </w:tc>
        <w:tc>
          <w:tcPr>
            <w:tcW w:w="1350" w:type="dxa"/>
          </w:tcPr>
          <w:p w14:paraId="07DEC721"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0889E7ED"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2D9325A6"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01180DC7"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12D52ED0"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053AAA" w:rsidRPr="00053AAA" w14:paraId="795865A8" w14:textId="77777777" w:rsidTr="004F734F">
        <w:trPr>
          <w:jc w:val="center"/>
        </w:trPr>
        <w:tc>
          <w:tcPr>
            <w:tcW w:w="629" w:type="dxa"/>
          </w:tcPr>
          <w:p w14:paraId="7BFF3756"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w:t>
            </w:r>
          </w:p>
        </w:tc>
        <w:tc>
          <w:tcPr>
            <w:tcW w:w="4586" w:type="dxa"/>
            <w:vAlign w:val="center"/>
          </w:tcPr>
          <w:p w14:paraId="08FADE69" w14:textId="77777777" w:rsidR="005F7057" w:rsidRPr="00053AAA" w:rsidRDefault="005F7057" w:rsidP="005F7057">
            <w:pPr>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variabile, din care:</w:t>
            </w:r>
          </w:p>
        </w:tc>
        <w:tc>
          <w:tcPr>
            <w:tcW w:w="1350" w:type="dxa"/>
          </w:tcPr>
          <w:p w14:paraId="1B331D44"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12F6793F"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14961A90"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5D85D463"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7231BE24" w14:textId="77777777" w:rsidR="005F7057" w:rsidRPr="00053AAA" w:rsidRDefault="005F7057" w:rsidP="005F7057">
            <w:pPr>
              <w:jc w:val="center"/>
              <w:rPr>
                <w:rFonts w:ascii="Times New Roman" w:hAnsi="Times New Roman" w:cs="Times New Roman"/>
                <w:sz w:val="24"/>
                <w:szCs w:val="24"/>
                <w:lang w:val="ro-RO"/>
              </w:rPr>
            </w:pPr>
          </w:p>
        </w:tc>
      </w:tr>
      <w:tr w:rsidR="00053AAA" w:rsidRPr="003405F9" w14:paraId="35106A2C" w14:textId="77777777" w:rsidTr="004F734F">
        <w:trPr>
          <w:jc w:val="center"/>
        </w:trPr>
        <w:tc>
          <w:tcPr>
            <w:tcW w:w="629" w:type="dxa"/>
          </w:tcPr>
          <w:p w14:paraId="4F40E487"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078BEAAF"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energie electrică tehnologică; cantitatea cu preț în vigoare</w:t>
            </w:r>
          </w:p>
        </w:tc>
        <w:tc>
          <w:tcPr>
            <w:tcW w:w="1350" w:type="dxa"/>
          </w:tcPr>
          <w:p w14:paraId="1DB6F4AC"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0ED52DB3"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2346DCE2"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70948E0F"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0E1ACBFD"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397B716F" w14:textId="77777777" w:rsidTr="004F734F">
        <w:trPr>
          <w:jc w:val="center"/>
        </w:trPr>
        <w:tc>
          <w:tcPr>
            <w:tcW w:w="629" w:type="dxa"/>
          </w:tcPr>
          <w:p w14:paraId="51C5FBD7"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335B497D"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materiale tehnologice</w:t>
            </w:r>
          </w:p>
        </w:tc>
        <w:tc>
          <w:tcPr>
            <w:tcW w:w="1350" w:type="dxa"/>
          </w:tcPr>
          <w:p w14:paraId="501F06D8"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51565C6B"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79244770"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7FD59A54"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408E9874" w14:textId="77777777" w:rsidR="005F7057" w:rsidRPr="00053AAA" w:rsidRDefault="005F7057" w:rsidP="005F7057">
            <w:pPr>
              <w:jc w:val="center"/>
              <w:rPr>
                <w:rFonts w:ascii="Times New Roman" w:hAnsi="Times New Roman" w:cs="Times New Roman"/>
                <w:sz w:val="24"/>
                <w:szCs w:val="24"/>
                <w:lang w:val="ro-RO"/>
              </w:rPr>
            </w:pPr>
          </w:p>
        </w:tc>
      </w:tr>
      <w:tr w:rsidR="00053AAA" w:rsidRPr="003405F9" w14:paraId="3976F828" w14:textId="77777777" w:rsidTr="004F734F">
        <w:trPr>
          <w:jc w:val="center"/>
        </w:trPr>
        <w:tc>
          <w:tcPr>
            <w:tcW w:w="629" w:type="dxa"/>
          </w:tcPr>
          <w:p w14:paraId="4FBB7A40"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664DDBAA" w14:textId="77777777" w:rsidR="005F7057" w:rsidRPr="00053AAA" w:rsidRDefault="005F7057" w:rsidP="005F7057">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cheltuieli cu </w:t>
            </w:r>
            <w:r w:rsidRPr="00053AAA">
              <w:rPr>
                <w:rFonts w:ascii="Times New Roman" w:hAnsi="Times New Roman" w:cs="Times New Roman"/>
                <w:sz w:val="24"/>
                <w:szCs w:val="24"/>
                <w:lang w:val="ro-RO"/>
              </w:rPr>
              <w:t>contribuția pentru primirea apelor uzate în resursele de apă (suspensii)</w:t>
            </w:r>
          </w:p>
        </w:tc>
        <w:tc>
          <w:tcPr>
            <w:tcW w:w="1350" w:type="dxa"/>
          </w:tcPr>
          <w:p w14:paraId="53F0F09C"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5D4B6112"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2FD7C58F"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03C2C682"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62462E9C"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1C57FE10" w14:textId="77777777" w:rsidTr="004F734F">
        <w:trPr>
          <w:jc w:val="center"/>
        </w:trPr>
        <w:tc>
          <w:tcPr>
            <w:tcW w:w="629" w:type="dxa"/>
          </w:tcPr>
          <w:p w14:paraId="241AD613"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34934B94"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alte cheltuieli materiale specifice</w:t>
            </w:r>
          </w:p>
        </w:tc>
        <w:tc>
          <w:tcPr>
            <w:tcW w:w="1350" w:type="dxa"/>
          </w:tcPr>
          <w:p w14:paraId="11C73AD8"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23292E49"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7DE17ABC"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4E2E84CB"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69A93B62"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1AC6F817" w14:textId="77777777" w:rsidTr="004F734F">
        <w:trPr>
          <w:jc w:val="center"/>
        </w:trPr>
        <w:tc>
          <w:tcPr>
            <w:tcW w:w="629" w:type="dxa"/>
          </w:tcPr>
          <w:p w14:paraId="76BA6F05"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w:t>
            </w:r>
          </w:p>
        </w:tc>
        <w:tc>
          <w:tcPr>
            <w:tcW w:w="4586" w:type="dxa"/>
            <w:vAlign w:val="center"/>
          </w:tcPr>
          <w:p w14:paraId="69421065"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fixe, din care:</w:t>
            </w:r>
          </w:p>
        </w:tc>
        <w:tc>
          <w:tcPr>
            <w:tcW w:w="1350" w:type="dxa"/>
          </w:tcPr>
          <w:p w14:paraId="267BDD04"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78DAB2A0"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79038B99"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180F66F1"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21ECF6DB"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57C86246" w14:textId="77777777" w:rsidTr="004F734F">
        <w:trPr>
          <w:jc w:val="center"/>
        </w:trPr>
        <w:tc>
          <w:tcPr>
            <w:tcW w:w="629" w:type="dxa"/>
          </w:tcPr>
          <w:p w14:paraId="5E285D99"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2.1</w:t>
            </w:r>
          </w:p>
        </w:tc>
        <w:tc>
          <w:tcPr>
            <w:tcW w:w="4586" w:type="dxa"/>
            <w:vAlign w:val="center"/>
          </w:tcPr>
          <w:p w14:paraId="4D9BAF37"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t>Cheltuieli materiale:</w:t>
            </w:r>
          </w:p>
        </w:tc>
        <w:tc>
          <w:tcPr>
            <w:tcW w:w="1350" w:type="dxa"/>
          </w:tcPr>
          <w:p w14:paraId="689DBBC0"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0638AEBD"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4794310C"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1B2A6F88"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46056389"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26D9EA75" w14:textId="77777777" w:rsidTr="004F734F">
        <w:trPr>
          <w:jc w:val="center"/>
        </w:trPr>
        <w:tc>
          <w:tcPr>
            <w:tcW w:w="629" w:type="dxa"/>
          </w:tcPr>
          <w:p w14:paraId="3D6EF9A9"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656CA740"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materiale</w:t>
            </w:r>
          </w:p>
        </w:tc>
        <w:tc>
          <w:tcPr>
            <w:tcW w:w="1350" w:type="dxa"/>
          </w:tcPr>
          <w:p w14:paraId="145940CF"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3F17F0A8"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1478445C"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64E34367"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7D9DB948" w14:textId="77777777" w:rsidR="005F7057" w:rsidRPr="00053AAA" w:rsidRDefault="005F7057" w:rsidP="005F7057">
            <w:pPr>
              <w:jc w:val="center"/>
              <w:rPr>
                <w:rFonts w:ascii="Times New Roman" w:hAnsi="Times New Roman" w:cs="Times New Roman"/>
                <w:sz w:val="24"/>
                <w:szCs w:val="24"/>
                <w:lang w:val="ro-RO"/>
              </w:rPr>
            </w:pPr>
          </w:p>
        </w:tc>
      </w:tr>
      <w:tr w:rsidR="00053AAA" w:rsidRPr="003405F9" w14:paraId="30FB42EE" w14:textId="77777777" w:rsidTr="004F734F">
        <w:trPr>
          <w:jc w:val="center"/>
        </w:trPr>
        <w:tc>
          <w:tcPr>
            <w:tcW w:w="629" w:type="dxa"/>
          </w:tcPr>
          <w:p w14:paraId="1104422E"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6B6B909C"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energie electrică sediu administrativ; cantitatea cu preț în vigoare</w:t>
            </w:r>
          </w:p>
        </w:tc>
        <w:tc>
          <w:tcPr>
            <w:tcW w:w="1350" w:type="dxa"/>
          </w:tcPr>
          <w:p w14:paraId="1897AFD4"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0E4114F0"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71CCE226"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5C0CB707"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6ED65EAF"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2C8AAA56" w14:textId="77777777" w:rsidTr="004F734F">
        <w:trPr>
          <w:jc w:val="center"/>
        </w:trPr>
        <w:tc>
          <w:tcPr>
            <w:tcW w:w="629" w:type="dxa"/>
          </w:tcPr>
          <w:p w14:paraId="324378E8"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61822AF4"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cheltuieli cu protecția mediului</w:t>
            </w:r>
          </w:p>
        </w:tc>
        <w:tc>
          <w:tcPr>
            <w:tcW w:w="1350" w:type="dxa"/>
          </w:tcPr>
          <w:p w14:paraId="59B6C834"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542B4C81"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1C22D3FF"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7F2B9D06"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4733E2A5"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1F880707" w14:textId="77777777" w:rsidTr="004F734F">
        <w:trPr>
          <w:jc w:val="center"/>
        </w:trPr>
        <w:tc>
          <w:tcPr>
            <w:tcW w:w="629" w:type="dxa"/>
          </w:tcPr>
          <w:p w14:paraId="5EB56947"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70949FEF"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amortizare anuală</w:t>
            </w:r>
          </w:p>
        </w:tc>
        <w:tc>
          <w:tcPr>
            <w:tcW w:w="1350" w:type="dxa"/>
          </w:tcPr>
          <w:p w14:paraId="10C8772F"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7590F427"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54F37134"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1A4ACD9B"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42BE747F"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36A2E7B1" w14:textId="77777777" w:rsidTr="004F734F">
        <w:trPr>
          <w:jc w:val="center"/>
        </w:trPr>
        <w:tc>
          <w:tcPr>
            <w:tcW w:w="629" w:type="dxa"/>
          </w:tcPr>
          <w:p w14:paraId="408257AF"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636A9AA1"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redevență anuală</w:t>
            </w:r>
          </w:p>
        </w:tc>
        <w:tc>
          <w:tcPr>
            <w:tcW w:w="1350" w:type="dxa"/>
          </w:tcPr>
          <w:p w14:paraId="0BBB0C53"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21D48CF8"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7230BE23"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52FB3FD2"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0BCC45EA"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0ADDC849" w14:textId="77777777" w:rsidTr="004F734F">
        <w:trPr>
          <w:jc w:val="center"/>
        </w:trPr>
        <w:tc>
          <w:tcPr>
            <w:tcW w:w="629" w:type="dxa"/>
          </w:tcPr>
          <w:p w14:paraId="229F484B"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53A53AAA"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reparații în regie</w:t>
            </w:r>
          </w:p>
        </w:tc>
        <w:tc>
          <w:tcPr>
            <w:tcW w:w="1350" w:type="dxa"/>
          </w:tcPr>
          <w:p w14:paraId="04C8684C"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1755EB9A"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563C2B11"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5D4D06E3"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6F0E18E4"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14ED8DA9" w14:textId="77777777" w:rsidTr="004F734F">
        <w:trPr>
          <w:jc w:val="center"/>
        </w:trPr>
        <w:tc>
          <w:tcPr>
            <w:tcW w:w="629" w:type="dxa"/>
          </w:tcPr>
          <w:p w14:paraId="795949E5"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7174CAED" w14:textId="77777777" w:rsidR="005F7057" w:rsidRPr="00053AAA" w:rsidRDefault="005F7057" w:rsidP="005F7057">
            <w:pPr>
              <w:pStyle w:val="ListParagraph"/>
              <w:numPr>
                <w:ilvl w:val="0"/>
                <w:numId w:val="1"/>
              </w:numPr>
              <w:ind w:left="241" w:hanging="180"/>
              <w:rPr>
                <w:rFonts w:ascii="Times New Roman" w:hAnsi="Times New Roman" w:cs="Times New Roman"/>
                <w:sz w:val="24"/>
                <w:szCs w:val="24"/>
                <w:lang w:val="ro-RO"/>
              </w:rPr>
            </w:pPr>
            <w:r w:rsidRPr="00053AAA">
              <w:rPr>
                <w:rFonts w:ascii="Times New Roman" w:eastAsia="Times New Roman" w:hAnsi="Times New Roman" w:cs="Times New Roman"/>
                <w:sz w:val="24"/>
                <w:szCs w:val="24"/>
                <w:lang w:val="ro-RO" w:eastAsia="en-GB"/>
              </w:rPr>
              <w:softHyphen/>
              <w:t>reparații cu terții</w:t>
            </w:r>
          </w:p>
        </w:tc>
        <w:tc>
          <w:tcPr>
            <w:tcW w:w="1350" w:type="dxa"/>
          </w:tcPr>
          <w:p w14:paraId="2899E64D"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3324E9B8"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2A271834"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38D84CFF"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5D0E9EC3"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69BBD3E4" w14:textId="77777777" w:rsidTr="004F734F">
        <w:trPr>
          <w:jc w:val="center"/>
        </w:trPr>
        <w:tc>
          <w:tcPr>
            <w:tcW w:w="629" w:type="dxa"/>
          </w:tcPr>
          <w:p w14:paraId="786058AB"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2.2</w:t>
            </w:r>
          </w:p>
        </w:tc>
        <w:tc>
          <w:tcPr>
            <w:tcW w:w="4586" w:type="dxa"/>
            <w:vAlign w:val="center"/>
          </w:tcPr>
          <w:p w14:paraId="233694E1"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servicii executate de terți, din care:</w:t>
            </w:r>
          </w:p>
        </w:tc>
        <w:tc>
          <w:tcPr>
            <w:tcW w:w="1350" w:type="dxa"/>
          </w:tcPr>
          <w:p w14:paraId="7FFA3FD8"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3E7045F1"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74380DC8"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2575ACB1"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2E6EBFAB"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073DAD9A" w14:textId="77777777" w:rsidTr="004F734F">
        <w:trPr>
          <w:jc w:val="center"/>
        </w:trPr>
        <w:tc>
          <w:tcPr>
            <w:tcW w:w="629" w:type="dxa"/>
          </w:tcPr>
          <w:p w14:paraId="65BCCAAF"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16B89B41" w14:textId="77777777" w:rsidR="005F7057" w:rsidRPr="00053AAA" w:rsidRDefault="005F7057" w:rsidP="005F7057">
            <w:pPr>
              <w:pStyle w:val="ListParagraph"/>
              <w:numPr>
                <w:ilvl w:val="0"/>
                <w:numId w:val="1"/>
              </w:numPr>
              <w:ind w:left="241" w:hanging="209"/>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colaborări</w:t>
            </w:r>
          </w:p>
        </w:tc>
        <w:tc>
          <w:tcPr>
            <w:tcW w:w="1350" w:type="dxa"/>
          </w:tcPr>
          <w:p w14:paraId="4328D3DF"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1054E1E3"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236A8D12"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49B2A994"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66207BE3"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017F6C5A" w14:textId="77777777" w:rsidTr="004F734F">
        <w:trPr>
          <w:jc w:val="center"/>
        </w:trPr>
        <w:tc>
          <w:tcPr>
            <w:tcW w:w="629" w:type="dxa"/>
          </w:tcPr>
          <w:p w14:paraId="6439A344"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12395BFF" w14:textId="77777777" w:rsidR="005F7057" w:rsidRPr="00053AAA" w:rsidRDefault="005F7057" w:rsidP="005F7057">
            <w:pPr>
              <w:pStyle w:val="ListParagraph"/>
              <w:numPr>
                <w:ilvl w:val="0"/>
                <w:numId w:val="1"/>
              </w:numPr>
              <w:ind w:left="241" w:hanging="209"/>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taxe și licențe</w:t>
            </w:r>
          </w:p>
        </w:tc>
        <w:tc>
          <w:tcPr>
            <w:tcW w:w="1350" w:type="dxa"/>
          </w:tcPr>
          <w:p w14:paraId="3D8AF584"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16F9A56B"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024BB2E5"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2D1AB76F"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74FBF8A9"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140FF885" w14:textId="77777777" w:rsidTr="004F734F">
        <w:trPr>
          <w:jc w:val="center"/>
        </w:trPr>
        <w:tc>
          <w:tcPr>
            <w:tcW w:w="629" w:type="dxa"/>
          </w:tcPr>
          <w:p w14:paraId="106C5D0A"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2839FFC8" w14:textId="77777777" w:rsidR="005F7057" w:rsidRPr="00053AAA" w:rsidRDefault="005F7057" w:rsidP="005F7057">
            <w:pPr>
              <w:pStyle w:val="ListParagraph"/>
              <w:numPr>
                <w:ilvl w:val="0"/>
                <w:numId w:val="1"/>
              </w:numPr>
              <w:ind w:left="241" w:hanging="209"/>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comisioane și onorarii </w:t>
            </w:r>
          </w:p>
        </w:tc>
        <w:tc>
          <w:tcPr>
            <w:tcW w:w="1350" w:type="dxa"/>
          </w:tcPr>
          <w:p w14:paraId="54167502"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7C93ABA5"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482CE043"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7CA445F9"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451D6747"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0021E362" w14:textId="77777777" w:rsidTr="004F734F">
        <w:trPr>
          <w:jc w:val="center"/>
        </w:trPr>
        <w:tc>
          <w:tcPr>
            <w:tcW w:w="629" w:type="dxa"/>
          </w:tcPr>
          <w:p w14:paraId="43BDC51B"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623F7EE3" w14:textId="77777777" w:rsidR="005F7057" w:rsidRPr="00053AAA" w:rsidRDefault="005F7057" w:rsidP="005F7057">
            <w:pPr>
              <w:pStyle w:val="ListParagraph"/>
              <w:numPr>
                <w:ilvl w:val="0"/>
                <w:numId w:val="1"/>
              </w:numPr>
              <w:ind w:left="241" w:hanging="209"/>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protocol, reclamă, publicitate</w:t>
            </w:r>
          </w:p>
        </w:tc>
        <w:tc>
          <w:tcPr>
            <w:tcW w:w="1350" w:type="dxa"/>
          </w:tcPr>
          <w:p w14:paraId="38F3C1C0"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7A5CC32E"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53B8B325"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6FBD80F5"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54093422"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02A4FBB3" w14:textId="77777777" w:rsidTr="004F734F">
        <w:trPr>
          <w:jc w:val="center"/>
        </w:trPr>
        <w:tc>
          <w:tcPr>
            <w:tcW w:w="629" w:type="dxa"/>
          </w:tcPr>
          <w:p w14:paraId="2F1CD0B6"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center"/>
          </w:tcPr>
          <w:p w14:paraId="7F7FB31A" w14:textId="77777777" w:rsidR="005F7057" w:rsidRPr="00053AAA" w:rsidRDefault="005F7057" w:rsidP="005F7057">
            <w:pPr>
              <w:pStyle w:val="ListParagraph"/>
              <w:numPr>
                <w:ilvl w:val="0"/>
                <w:numId w:val="1"/>
              </w:numPr>
              <w:ind w:left="241" w:hanging="209"/>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poștă, telecomunicații</w:t>
            </w:r>
          </w:p>
        </w:tc>
        <w:tc>
          <w:tcPr>
            <w:tcW w:w="1350" w:type="dxa"/>
          </w:tcPr>
          <w:p w14:paraId="6106E4A1"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607DDBD0"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5766A6E8"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181E0526"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52B847BD"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05001475" w14:textId="77777777" w:rsidTr="004F734F">
        <w:trPr>
          <w:jc w:val="center"/>
        </w:trPr>
        <w:tc>
          <w:tcPr>
            <w:tcW w:w="629" w:type="dxa"/>
          </w:tcPr>
          <w:p w14:paraId="0E58B3EF"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2.3</w:t>
            </w:r>
          </w:p>
        </w:tc>
        <w:tc>
          <w:tcPr>
            <w:tcW w:w="4586" w:type="dxa"/>
            <w:vAlign w:val="center"/>
          </w:tcPr>
          <w:p w14:paraId="7BFB8A40"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cheltuieli materiale, exclusiv amenzi, penalități</w:t>
            </w:r>
            <w:r w:rsidR="00371D1D" w:rsidRPr="00053AAA">
              <w:rPr>
                <w:rFonts w:ascii="Times New Roman" w:eastAsia="Times New Roman" w:hAnsi="Times New Roman" w:cs="Times New Roman"/>
                <w:sz w:val="24"/>
                <w:szCs w:val="24"/>
                <w:lang w:val="ro-RO" w:eastAsia="en-GB"/>
              </w:rPr>
              <w:t>,</w:t>
            </w:r>
            <w:r w:rsidRPr="00053AAA">
              <w:rPr>
                <w:rFonts w:ascii="Times New Roman" w:eastAsia="Times New Roman" w:hAnsi="Times New Roman" w:cs="Times New Roman"/>
                <w:sz w:val="24"/>
                <w:szCs w:val="24"/>
                <w:lang w:val="ro-RO" w:eastAsia="en-GB"/>
              </w:rPr>
              <w:t xml:space="preserve"> despăgubiri</w:t>
            </w:r>
            <w:r w:rsidR="00371D1D" w:rsidRPr="00053AAA">
              <w:rPr>
                <w:rFonts w:ascii="Times New Roman" w:eastAsia="Times New Roman" w:hAnsi="Times New Roman" w:cs="Times New Roman"/>
                <w:sz w:val="24"/>
                <w:szCs w:val="24"/>
                <w:lang w:val="ro-RO" w:eastAsia="en-GB"/>
              </w:rPr>
              <w:t>, donații</w:t>
            </w:r>
            <w:r w:rsidRPr="00053AAA">
              <w:rPr>
                <w:rFonts w:ascii="Times New Roman" w:eastAsia="Times New Roman" w:hAnsi="Times New Roman" w:cs="Times New Roman"/>
                <w:sz w:val="24"/>
                <w:szCs w:val="24"/>
                <w:lang w:val="ro-RO" w:eastAsia="en-GB"/>
              </w:rPr>
              <w:t xml:space="preserve"> și sponsorizări</w:t>
            </w:r>
          </w:p>
        </w:tc>
        <w:tc>
          <w:tcPr>
            <w:tcW w:w="1350" w:type="dxa"/>
          </w:tcPr>
          <w:p w14:paraId="7BF3B374"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4F38733C"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43A995A5"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5BDEB468"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09BBCEFA"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7A6A5B68" w14:textId="77777777" w:rsidTr="004F734F">
        <w:trPr>
          <w:jc w:val="center"/>
        </w:trPr>
        <w:tc>
          <w:tcPr>
            <w:tcW w:w="629" w:type="dxa"/>
          </w:tcPr>
          <w:p w14:paraId="6F1D727D"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2.4</w:t>
            </w:r>
          </w:p>
        </w:tc>
        <w:tc>
          <w:tcPr>
            <w:tcW w:w="4586" w:type="dxa"/>
          </w:tcPr>
          <w:p w14:paraId="57BE2922"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Cheltuieli </w:t>
            </w:r>
            <w:r w:rsidR="00053AAA" w:rsidRPr="00053AAA">
              <w:rPr>
                <w:rFonts w:ascii="Times New Roman" w:eastAsia="Times New Roman" w:hAnsi="Times New Roman" w:cs="Times New Roman"/>
                <w:sz w:val="24"/>
                <w:szCs w:val="24"/>
                <w:lang w:val="ro-RO" w:eastAsia="en-GB"/>
              </w:rPr>
              <w:t>de natură salarială</w:t>
            </w:r>
            <w:r w:rsidRPr="00053AAA">
              <w:rPr>
                <w:rFonts w:ascii="Times New Roman" w:eastAsia="Times New Roman" w:hAnsi="Times New Roman" w:cs="Times New Roman"/>
                <w:sz w:val="24"/>
                <w:szCs w:val="24"/>
                <w:lang w:val="ro-RO" w:eastAsia="en-GB"/>
              </w:rPr>
              <w:t>, din care:</w:t>
            </w:r>
          </w:p>
        </w:tc>
        <w:tc>
          <w:tcPr>
            <w:tcW w:w="1350" w:type="dxa"/>
          </w:tcPr>
          <w:p w14:paraId="353CE3C8"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7BFB2EBE"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6E3D2CFA"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3BF359B3"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01C4EAA5"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1B2EE21E" w14:textId="77777777" w:rsidTr="004F734F">
        <w:trPr>
          <w:jc w:val="center"/>
        </w:trPr>
        <w:tc>
          <w:tcPr>
            <w:tcW w:w="629" w:type="dxa"/>
          </w:tcPr>
          <w:p w14:paraId="5D41B013" w14:textId="77777777" w:rsidR="005F7057" w:rsidRPr="00053AAA" w:rsidRDefault="005F7057" w:rsidP="005F7057">
            <w:pPr>
              <w:jc w:val="center"/>
              <w:rPr>
                <w:rFonts w:ascii="Times New Roman" w:hAnsi="Times New Roman" w:cs="Times New Roman"/>
                <w:sz w:val="24"/>
                <w:szCs w:val="24"/>
                <w:lang w:val="ro-RO"/>
              </w:rPr>
            </w:pPr>
          </w:p>
        </w:tc>
        <w:tc>
          <w:tcPr>
            <w:tcW w:w="4586" w:type="dxa"/>
          </w:tcPr>
          <w:p w14:paraId="3C0CAD15" w14:textId="77777777" w:rsidR="005F7057" w:rsidRPr="00053AAA" w:rsidRDefault="005F7057" w:rsidP="005F7057">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salarii</w:t>
            </w:r>
          </w:p>
        </w:tc>
        <w:tc>
          <w:tcPr>
            <w:tcW w:w="1350" w:type="dxa"/>
          </w:tcPr>
          <w:p w14:paraId="4D58D2D9"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639DAEF7"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334E154B"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5593B6BC"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1ED637FF"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3BD0AEA8" w14:textId="77777777" w:rsidTr="004F734F">
        <w:trPr>
          <w:jc w:val="center"/>
        </w:trPr>
        <w:tc>
          <w:tcPr>
            <w:tcW w:w="629" w:type="dxa"/>
          </w:tcPr>
          <w:p w14:paraId="70A56061"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bottom"/>
          </w:tcPr>
          <w:p w14:paraId="136F4E05" w14:textId="77777777" w:rsidR="005F7057" w:rsidRPr="00053AAA" w:rsidRDefault="005F7057" w:rsidP="005F7057">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hAnsi="Times New Roman" w:cs="Times New Roman"/>
                <w:sz w:val="24"/>
                <w:szCs w:val="24"/>
                <w:lang w:val="ro-RO"/>
              </w:rPr>
              <w:t>contribuție asiguratorie pentru muncă (2,25%)</w:t>
            </w:r>
          </w:p>
        </w:tc>
        <w:tc>
          <w:tcPr>
            <w:tcW w:w="1350" w:type="dxa"/>
          </w:tcPr>
          <w:p w14:paraId="3010D522"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10CD3F7D"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2D09527D"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59AE421A"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0D2ABE3C" w14:textId="77777777" w:rsidR="005F7057" w:rsidRPr="00053AAA" w:rsidRDefault="005F7057" w:rsidP="005F7057">
            <w:pPr>
              <w:jc w:val="center"/>
              <w:rPr>
                <w:rFonts w:ascii="Times New Roman" w:hAnsi="Times New Roman" w:cs="Times New Roman"/>
                <w:sz w:val="24"/>
                <w:szCs w:val="24"/>
                <w:lang w:val="ro-RO"/>
              </w:rPr>
            </w:pPr>
          </w:p>
        </w:tc>
      </w:tr>
      <w:tr w:rsidR="00053AAA" w:rsidRPr="003405F9" w14:paraId="70790444" w14:textId="77777777" w:rsidTr="004F734F">
        <w:trPr>
          <w:jc w:val="center"/>
        </w:trPr>
        <w:tc>
          <w:tcPr>
            <w:tcW w:w="629" w:type="dxa"/>
          </w:tcPr>
          <w:p w14:paraId="4FC938F9" w14:textId="77777777" w:rsidR="005F7057" w:rsidRPr="00053AAA" w:rsidRDefault="005F7057" w:rsidP="005F7057">
            <w:pPr>
              <w:jc w:val="center"/>
              <w:rPr>
                <w:rFonts w:ascii="Times New Roman" w:hAnsi="Times New Roman" w:cs="Times New Roman"/>
                <w:sz w:val="24"/>
                <w:szCs w:val="24"/>
                <w:lang w:val="ro-RO"/>
              </w:rPr>
            </w:pPr>
          </w:p>
        </w:tc>
        <w:tc>
          <w:tcPr>
            <w:tcW w:w="4586" w:type="dxa"/>
            <w:vAlign w:val="bottom"/>
          </w:tcPr>
          <w:p w14:paraId="759B8F68" w14:textId="77777777" w:rsidR="005F7057" w:rsidRPr="00053AAA" w:rsidRDefault="005F7057" w:rsidP="005F7057">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hAnsi="Times New Roman" w:cs="Times New Roman"/>
                <w:sz w:val="24"/>
                <w:szCs w:val="24"/>
                <w:lang w:val="ro-RO"/>
              </w:rPr>
              <w:t>contribuție la fondul pentru handicap</w:t>
            </w:r>
          </w:p>
        </w:tc>
        <w:tc>
          <w:tcPr>
            <w:tcW w:w="1350" w:type="dxa"/>
          </w:tcPr>
          <w:p w14:paraId="6BD978A6"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10F6597D"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55D3DA83"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3B72C615"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3D25DC16"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59143D09" w14:textId="77777777" w:rsidTr="004F734F">
        <w:trPr>
          <w:jc w:val="center"/>
        </w:trPr>
        <w:tc>
          <w:tcPr>
            <w:tcW w:w="629" w:type="dxa"/>
          </w:tcPr>
          <w:p w14:paraId="6DA5A175" w14:textId="77777777" w:rsidR="005F7057" w:rsidRPr="00053AAA" w:rsidRDefault="005F7057" w:rsidP="005F7057">
            <w:pPr>
              <w:jc w:val="center"/>
              <w:rPr>
                <w:rFonts w:ascii="Times New Roman" w:hAnsi="Times New Roman" w:cs="Times New Roman"/>
                <w:sz w:val="24"/>
                <w:szCs w:val="24"/>
                <w:lang w:val="ro-RO"/>
              </w:rPr>
            </w:pPr>
          </w:p>
        </w:tc>
        <w:tc>
          <w:tcPr>
            <w:tcW w:w="4586" w:type="dxa"/>
          </w:tcPr>
          <w:p w14:paraId="062FEFFB" w14:textId="77777777" w:rsidR="005F7057" w:rsidRPr="00053AAA" w:rsidRDefault="005F7057" w:rsidP="005F7057">
            <w:pPr>
              <w:pStyle w:val="ListParagraph"/>
              <w:numPr>
                <w:ilvl w:val="0"/>
                <w:numId w:val="1"/>
              </w:numPr>
              <w:ind w:left="241" w:hanging="180"/>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alte drepturi asimilate salariilor</w:t>
            </w:r>
          </w:p>
        </w:tc>
        <w:tc>
          <w:tcPr>
            <w:tcW w:w="1350" w:type="dxa"/>
          </w:tcPr>
          <w:p w14:paraId="78162801" w14:textId="77777777" w:rsidR="005F7057" w:rsidRPr="00053AAA" w:rsidRDefault="005F7057" w:rsidP="005F7057">
            <w:pPr>
              <w:jc w:val="center"/>
              <w:rPr>
                <w:rFonts w:ascii="Times New Roman" w:hAnsi="Times New Roman" w:cs="Times New Roman"/>
                <w:sz w:val="24"/>
                <w:szCs w:val="24"/>
                <w:lang w:val="ro-RO"/>
              </w:rPr>
            </w:pPr>
          </w:p>
        </w:tc>
        <w:tc>
          <w:tcPr>
            <w:tcW w:w="1890" w:type="dxa"/>
          </w:tcPr>
          <w:p w14:paraId="05099492"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5B954F39"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0A0D21AA"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34D13613"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1889F80E" w14:textId="77777777" w:rsidTr="004F734F">
        <w:trPr>
          <w:jc w:val="center"/>
        </w:trPr>
        <w:tc>
          <w:tcPr>
            <w:tcW w:w="629" w:type="dxa"/>
          </w:tcPr>
          <w:p w14:paraId="78765CB4"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2.5</w:t>
            </w:r>
          </w:p>
        </w:tc>
        <w:tc>
          <w:tcPr>
            <w:tcW w:w="4586" w:type="dxa"/>
          </w:tcPr>
          <w:p w14:paraId="6FCF6ECE"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financiare (CF)</w:t>
            </w:r>
          </w:p>
        </w:tc>
        <w:tc>
          <w:tcPr>
            <w:tcW w:w="1350" w:type="dxa"/>
          </w:tcPr>
          <w:p w14:paraId="03DADA23"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7DEF2995"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5B1B3429"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3DACECA0"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2DFE86E6"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4644E5AA" w14:textId="77777777" w:rsidTr="004F734F">
        <w:trPr>
          <w:jc w:val="center"/>
        </w:trPr>
        <w:tc>
          <w:tcPr>
            <w:tcW w:w="629" w:type="dxa"/>
          </w:tcPr>
          <w:p w14:paraId="7FFDE409"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3</w:t>
            </w:r>
          </w:p>
        </w:tc>
        <w:tc>
          <w:tcPr>
            <w:tcW w:w="4586" w:type="dxa"/>
            <w:vAlign w:val="center"/>
          </w:tcPr>
          <w:p w14:paraId="4A221AE4"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de exploatare (CE=1+2.1+2.2+2.3+2.4)</w:t>
            </w:r>
          </w:p>
        </w:tc>
        <w:tc>
          <w:tcPr>
            <w:tcW w:w="1350" w:type="dxa"/>
          </w:tcPr>
          <w:p w14:paraId="196E6CC7"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3C4FE0DD"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5F725E91"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41A2CA2D"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1D32F099"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5AB8C142" w14:textId="77777777" w:rsidTr="004F734F">
        <w:trPr>
          <w:jc w:val="center"/>
        </w:trPr>
        <w:tc>
          <w:tcPr>
            <w:tcW w:w="629" w:type="dxa"/>
          </w:tcPr>
          <w:p w14:paraId="5C2B7A8E"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4</w:t>
            </w:r>
          </w:p>
        </w:tc>
        <w:tc>
          <w:tcPr>
            <w:tcW w:w="4586" w:type="dxa"/>
            <w:vAlign w:val="center"/>
          </w:tcPr>
          <w:p w14:paraId="0B098496"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Cheltuieli totale (CT=3+2.5)</w:t>
            </w:r>
          </w:p>
        </w:tc>
        <w:tc>
          <w:tcPr>
            <w:tcW w:w="1350" w:type="dxa"/>
          </w:tcPr>
          <w:p w14:paraId="073030A8"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5EC75F6B"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21A4632A"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3A7D0D30"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6A6FB67D"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3731131C" w14:textId="77777777" w:rsidTr="004F734F">
        <w:trPr>
          <w:jc w:val="center"/>
        </w:trPr>
        <w:tc>
          <w:tcPr>
            <w:tcW w:w="629" w:type="dxa"/>
          </w:tcPr>
          <w:p w14:paraId="7CDAF7BC"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5</w:t>
            </w:r>
          </w:p>
        </w:tc>
        <w:tc>
          <w:tcPr>
            <w:tcW w:w="4586" w:type="dxa"/>
            <w:vAlign w:val="center"/>
          </w:tcPr>
          <w:p w14:paraId="775EE3AD"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Profit (CT x r %)</w:t>
            </w:r>
          </w:p>
        </w:tc>
        <w:tc>
          <w:tcPr>
            <w:tcW w:w="1350" w:type="dxa"/>
          </w:tcPr>
          <w:p w14:paraId="0E5151C5"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60BAB806"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7632A6A0"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102F5046"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0227428F"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20F70ABE" w14:textId="77777777" w:rsidTr="004F734F">
        <w:trPr>
          <w:jc w:val="center"/>
        </w:trPr>
        <w:tc>
          <w:tcPr>
            <w:tcW w:w="629" w:type="dxa"/>
          </w:tcPr>
          <w:p w14:paraId="70B6E4A0"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6</w:t>
            </w:r>
          </w:p>
        </w:tc>
        <w:tc>
          <w:tcPr>
            <w:tcW w:w="4586" w:type="dxa"/>
            <w:vAlign w:val="center"/>
          </w:tcPr>
          <w:p w14:paraId="336DBB99"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Cota de dezvoltare (CT x d%)</w:t>
            </w:r>
          </w:p>
        </w:tc>
        <w:tc>
          <w:tcPr>
            <w:tcW w:w="1350" w:type="dxa"/>
          </w:tcPr>
          <w:p w14:paraId="13C29E99"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2C4B0809"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557FFA70"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29B78B3B"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01652989"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5C2AAA53" w14:textId="77777777" w:rsidTr="004F734F">
        <w:trPr>
          <w:jc w:val="center"/>
        </w:trPr>
        <w:tc>
          <w:tcPr>
            <w:tcW w:w="629" w:type="dxa"/>
          </w:tcPr>
          <w:p w14:paraId="4063E7AD"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7</w:t>
            </w:r>
          </w:p>
        </w:tc>
        <w:tc>
          <w:tcPr>
            <w:tcW w:w="4586" w:type="dxa"/>
            <w:vAlign w:val="center"/>
          </w:tcPr>
          <w:p w14:paraId="53BBB638"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Fond de solidaritate (CE x s%)</w:t>
            </w:r>
          </w:p>
        </w:tc>
        <w:tc>
          <w:tcPr>
            <w:tcW w:w="1350" w:type="dxa"/>
          </w:tcPr>
          <w:p w14:paraId="634A66BF"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38549683"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201EF35D"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5E6AED1B"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47171919"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29A87275" w14:textId="77777777" w:rsidTr="004F734F">
        <w:trPr>
          <w:jc w:val="center"/>
        </w:trPr>
        <w:tc>
          <w:tcPr>
            <w:tcW w:w="629" w:type="dxa"/>
          </w:tcPr>
          <w:p w14:paraId="6BD50E9D"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8</w:t>
            </w:r>
          </w:p>
        </w:tc>
        <w:tc>
          <w:tcPr>
            <w:tcW w:w="4586" w:type="dxa"/>
            <w:vAlign w:val="center"/>
          </w:tcPr>
          <w:p w14:paraId="679E7C6B"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Fond IID, exclusiv componentele </w:t>
            </w:r>
            <w:r w:rsidR="002B1373" w:rsidRPr="00053AAA">
              <w:rPr>
                <w:rFonts w:ascii="Times New Roman" w:eastAsia="Times New Roman" w:hAnsi="Times New Roman" w:cs="Times New Roman"/>
                <w:sz w:val="24"/>
                <w:szCs w:val="24"/>
                <w:lang w:val="ro-RO" w:eastAsia="en-GB"/>
              </w:rPr>
              <w:t xml:space="preserve">din structura tarifului </w:t>
            </w:r>
            <w:r w:rsidRPr="00053AAA">
              <w:rPr>
                <w:rFonts w:ascii="Times New Roman" w:eastAsia="Times New Roman" w:hAnsi="Times New Roman" w:cs="Times New Roman"/>
                <w:sz w:val="24"/>
                <w:szCs w:val="24"/>
                <w:lang w:val="ro-RO" w:eastAsia="en-GB"/>
              </w:rPr>
              <w:t>evidențiate distinct</w:t>
            </w:r>
          </w:p>
        </w:tc>
        <w:tc>
          <w:tcPr>
            <w:tcW w:w="1350" w:type="dxa"/>
          </w:tcPr>
          <w:p w14:paraId="4617F78D"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2080BE88"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061A26E0"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34520D15" w14:textId="77777777" w:rsidR="005F7057" w:rsidRPr="00053AAA" w:rsidRDefault="005F7057" w:rsidP="005F7057">
            <w:pPr>
              <w:jc w:val="center"/>
              <w:rPr>
                <w:rFonts w:ascii="Times New Roman" w:hAnsi="Times New Roman" w:cs="Times New Roman"/>
                <w:sz w:val="24"/>
                <w:szCs w:val="24"/>
                <w:lang w:val="ro-RO"/>
              </w:rPr>
            </w:pPr>
          </w:p>
        </w:tc>
        <w:tc>
          <w:tcPr>
            <w:tcW w:w="1136" w:type="dxa"/>
          </w:tcPr>
          <w:p w14:paraId="4ACCB0D3" w14:textId="77777777" w:rsidR="005F7057" w:rsidRPr="00053AAA" w:rsidRDefault="005F7057" w:rsidP="005F7057">
            <w:pPr>
              <w:jc w:val="center"/>
              <w:rPr>
                <w:rFonts w:ascii="Times New Roman" w:hAnsi="Times New Roman" w:cs="Times New Roman"/>
                <w:sz w:val="24"/>
                <w:szCs w:val="24"/>
                <w:lang w:val="ro-RO"/>
              </w:rPr>
            </w:pPr>
          </w:p>
        </w:tc>
      </w:tr>
      <w:tr w:rsidR="00053AAA" w:rsidRPr="00053AAA" w14:paraId="657698AB" w14:textId="77777777" w:rsidTr="004F734F">
        <w:trPr>
          <w:jc w:val="center"/>
        </w:trPr>
        <w:tc>
          <w:tcPr>
            <w:tcW w:w="629" w:type="dxa"/>
          </w:tcPr>
          <w:p w14:paraId="3E3BCA3F"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9</w:t>
            </w:r>
          </w:p>
        </w:tc>
        <w:tc>
          <w:tcPr>
            <w:tcW w:w="4586" w:type="dxa"/>
            <w:vAlign w:val="center"/>
          </w:tcPr>
          <w:p w14:paraId="16CAA144"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Valoare totală (V=4+5+6+7+8)</w:t>
            </w:r>
          </w:p>
        </w:tc>
        <w:tc>
          <w:tcPr>
            <w:tcW w:w="1350" w:type="dxa"/>
          </w:tcPr>
          <w:p w14:paraId="76996107"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w:t>
            </w:r>
          </w:p>
        </w:tc>
        <w:tc>
          <w:tcPr>
            <w:tcW w:w="1890" w:type="dxa"/>
          </w:tcPr>
          <w:p w14:paraId="752C33A3"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3BC5FC36"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3569712B" w14:textId="77777777" w:rsidR="005F7057" w:rsidRPr="00053AAA" w:rsidRDefault="005F7057" w:rsidP="005F7057">
            <w:pPr>
              <w:jc w:val="center"/>
              <w:rPr>
                <w:rFonts w:ascii="Times New Roman" w:hAnsi="Times New Roman" w:cs="Times New Roman"/>
                <w:sz w:val="24"/>
                <w:szCs w:val="24"/>
                <w:lang w:val="ro-RO"/>
              </w:rPr>
            </w:pPr>
            <w:proofErr w:type="spellStart"/>
            <w:r w:rsidRPr="00053AAA">
              <w:rPr>
                <w:rFonts w:ascii="Times New Roman" w:hAnsi="Times New Roman" w:cs="Times New Roman"/>
                <w:sz w:val="24"/>
                <w:szCs w:val="24"/>
                <w:lang w:val="ro-RO"/>
              </w:rPr>
              <w:t>Vm</w:t>
            </w:r>
            <w:proofErr w:type="spellEnd"/>
          </w:p>
        </w:tc>
        <w:tc>
          <w:tcPr>
            <w:tcW w:w="1136" w:type="dxa"/>
          </w:tcPr>
          <w:p w14:paraId="29275863"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100%</w:t>
            </w:r>
          </w:p>
        </w:tc>
      </w:tr>
      <w:tr w:rsidR="00053AAA" w:rsidRPr="00053AAA" w14:paraId="6A90C9D1" w14:textId="77777777" w:rsidTr="004F734F">
        <w:trPr>
          <w:jc w:val="center"/>
        </w:trPr>
        <w:tc>
          <w:tcPr>
            <w:tcW w:w="629" w:type="dxa"/>
          </w:tcPr>
          <w:p w14:paraId="11CBB5A2"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10</w:t>
            </w:r>
          </w:p>
        </w:tc>
        <w:tc>
          <w:tcPr>
            <w:tcW w:w="4586" w:type="dxa"/>
            <w:vAlign w:val="center"/>
          </w:tcPr>
          <w:p w14:paraId="4F03D5B4" w14:textId="77777777" w:rsidR="005F7057" w:rsidRPr="00053AAA" w:rsidRDefault="004357F8" w:rsidP="004357F8">
            <w:pPr>
              <w:rPr>
                <w:rFonts w:ascii="Times New Roman" w:eastAsia="Times New Roman" w:hAnsi="Times New Roman" w:cs="Times New Roman"/>
                <w:sz w:val="24"/>
                <w:szCs w:val="24"/>
                <w:lang w:val="ro-RO" w:eastAsia="en-GB"/>
              </w:rPr>
            </w:pPr>
            <w:r>
              <w:rPr>
                <w:rFonts w:ascii="Times New Roman" w:eastAsia="Times New Roman" w:hAnsi="Times New Roman" w:cs="Times New Roman"/>
                <w:sz w:val="24"/>
                <w:szCs w:val="24"/>
                <w:lang w:val="ro-RO" w:eastAsia="en-GB"/>
              </w:rPr>
              <w:t xml:space="preserve">Cantitate procesată </w:t>
            </w:r>
            <w:r w:rsidR="005F7057" w:rsidRPr="00053AAA">
              <w:rPr>
                <w:rFonts w:ascii="Times New Roman" w:eastAsia="Times New Roman" w:hAnsi="Times New Roman" w:cs="Times New Roman"/>
                <w:sz w:val="24"/>
                <w:szCs w:val="24"/>
                <w:lang w:val="ro-RO" w:eastAsia="en-GB"/>
              </w:rPr>
              <w:t>programată, inclusiv consum propriu (Q)</w:t>
            </w:r>
          </w:p>
        </w:tc>
        <w:tc>
          <w:tcPr>
            <w:tcW w:w="1350" w:type="dxa"/>
          </w:tcPr>
          <w:p w14:paraId="612A29AA"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mii mc</w:t>
            </w:r>
          </w:p>
        </w:tc>
        <w:tc>
          <w:tcPr>
            <w:tcW w:w="1890" w:type="dxa"/>
          </w:tcPr>
          <w:p w14:paraId="298D3F58"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2AC3CB9E" w14:textId="77777777" w:rsidR="005F7057" w:rsidRPr="00053AAA" w:rsidRDefault="005F7057" w:rsidP="005F7057">
            <w:pPr>
              <w:jc w:val="center"/>
              <w:rPr>
                <w:rFonts w:ascii="Times New Roman" w:hAnsi="Times New Roman" w:cs="Times New Roman"/>
                <w:sz w:val="24"/>
                <w:szCs w:val="24"/>
                <w:lang w:val="ro-RO"/>
              </w:rPr>
            </w:pPr>
          </w:p>
        </w:tc>
        <w:tc>
          <w:tcPr>
            <w:tcW w:w="1924" w:type="dxa"/>
          </w:tcPr>
          <w:p w14:paraId="34672C2A" w14:textId="77777777" w:rsidR="005F7057" w:rsidRPr="00053AAA" w:rsidRDefault="005F7057" w:rsidP="005F7057">
            <w:pPr>
              <w:jc w:val="center"/>
              <w:rPr>
                <w:rFonts w:ascii="Times New Roman" w:hAnsi="Times New Roman" w:cs="Times New Roman"/>
                <w:sz w:val="24"/>
                <w:szCs w:val="24"/>
                <w:lang w:val="ro-RO"/>
              </w:rPr>
            </w:pPr>
            <w:proofErr w:type="spellStart"/>
            <w:r w:rsidRPr="00053AAA">
              <w:rPr>
                <w:rFonts w:ascii="Times New Roman" w:hAnsi="Times New Roman" w:cs="Times New Roman"/>
                <w:sz w:val="24"/>
                <w:szCs w:val="24"/>
                <w:lang w:val="ro-RO"/>
              </w:rPr>
              <w:t>Qm</w:t>
            </w:r>
            <w:proofErr w:type="spellEnd"/>
          </w:p>
        </w:tc>
        <w:tc>
          <w:tcPr>
            <w:tcW w:w="1136" w:type="dxa"/>
          </w:tcPr>
          <w:p w14:paraId="751610D6"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r w:rsidR="00420E34" w:rsidRPr="00053AAA" w14:paraId="2804BA17" w14:textId="77777777" w:rsidTr="004F734F">
        <w:trPr>
          <w:jc w:val="center"/>
        </w:trPr>
        <w:tc>
          <w:tcPr>
            <w:tcW w:w="629" w:type="dxa"/>
          </w:tcPr>
          <w:p w14:paraId="4F9B3C4E"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11</w:t>
            </w:r>
          </w:p>
        </w:tc>
        <w:tc>
          <w:tcPr>
            <w:tcW w:w="4586" w:type="dxa"/>
            <w:vAlign w:val="center"/>
          </w:tcPr>
          <w:p w14:paraId="11654CF6" w14:textId="77777777" w:rsidR="005F7057" w:rsidRPr="00053AAA" w:rsidRDefault="005F7057" w:rsidP="005F7057">
            <w:pPr>
              <w:rPr>
                <w:rFonts w:ascii="Times New Roman" w:eastAsia="Times New Roman" w:hAnsi="Times New Roman" w:cs="Times New Roman"/>
                <w:sz w:val="24"/>
                <w:szCs w:val="24"/>
                <w:lang w:val="ro-RO" w:eastAsia="en-GB"/>
              </w:rPr>
            </w:pPr>
            <w:r w:rsidRPr="00053AAA">
              <w:rPr>
                <w:rFonts w:ascii="Times New Roman" w:eastAsia="Times New Roman" w:hAnsi="Times New Roman" w:cs="Times New Roman"/>
                <w:sz w:val="24"/>
                <w:szCs w:val="24"/>
                <w:lang w:val="ro-RO" w:eastAsia="en-GB"/>
              </w:rPr>
              <w:t xml:space="preserve">Tarif (P=9/10) </w:t>
            </w:r>
          </w:p>
        </w:tc>
        <w:tc>
          <w:tcPr>
            <w:tcW w:w="1350" w:type="dxa"/>
          </w:tcPr>
          <w:p w14:paraId="76463DEC"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lei/mc</w:t>
            </w:r>
          </w:p>
        </w:tc>
        <w:tc>
          <w:tcPr>
            <w:tcW w:w="1890" w:type="dxa"/>
          </w:tcPr>
          <w:p w14:paraId="7FC28EA7" w14:textId="77777777" w:rsidR="005F7057" w:rsidRPr="00053AAA" w:rsidRDefault="005F7057" w:rsidP="005F7057">
            <w:pPr>
              <w:jc w:val="center"/>
              <w:rPr>
                <w:rFonts w:ascii="Times New Roman" w:hAnsi="Times New Roman" w:cs="Times New Roman"/>
                <w:sz w:val="24"/>
                <w:szCs w:val="24"/>
                <w:lang w:val="ro-RO"/>
              </w:rPr>
            </w:pPr>
          </w:p>
        </w:tc>
        <w:tc>
          <w:tcPr>
            <w:tcW w:w="2520" w:type="dxa"/>
          </w:tcPr>
          <w:p w14:paraId="65E789B0"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c>
          <w:tcPr>
            <w:tcW w:w="1924" w:type="dxa"/>
          </w:tcPr>
          <w:p w14:paraId="7E9A09DD"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 xml:space="preserve">Pm = </w:t>
            </w:r>
            <w:proofErr w:type="spellStart"/>
            <w:r w:rsidRPr="00053AAA">
              <w:rPr>
                <w:rFonts w:ascii="Times New Roman" w:hAnsi="Times New Roman" w:cs="Times New Roman"/>
                <w:sz w:val="24"/>
                <w:szCs w:val="24"/>
                <w:lang w:val="ro-RO"/>
              </w:rPr>
              <w:t>Vm</w:t>
            </w:r>
            <w:proofErr w:type="spellEnd"/>
            <w:r w:rsidRPr="00053AAA">
              <w:rPr>
                <w:rFonts w:ascii="Times New Roman" w:hAnsi="Times New Roman" w:cs="Times New Roman"/>
                <w:sz w:val="24"/>
                <w:szCs w:val="24"/>
                <w:lang w:val="ro-RO"/>
              </w:rPr>
              <w:t>/</w:t>
            </w:r>
            <w:proofErr w:type="spellStart"/>
            <w:r w:rsidRPr="00053AAA">
              <w:rPr>
                <w:rFonts w:ascii="Times New Roman" w:hAnsi="Times New Roman" w:cs="Times New Roman"/>
                <w:sz w:val="24"/>
                <w:szCs w:val="24"/>
                <w:lang w:val="ro-RO"/>
              </w:rPr>
              <w:t>Qm</w:t>
            </w:r>
            <w:proofErr w:type="spellEnd"/>
          </w:p>
        </w:tc>
        <w:tc>
          <w:tcPr>
            <w:tcW w:w="1136" w:type="dxa"/>
          </w:tcPr>
          <w:p w14:paraId="767956D2" w14:textId="77777777" w:rsidR="005F7057" w:rsidRPr="00053AAA" w:rsidRDefault="005F7057" w:rsidP="005F7057">
            <w:pPr>
              <w:jc w:val="center"/>
              <w:rPr>
                <w:rFonts w:ascii="Times New Roman" w:hAnsi="Times New Roman" w:cs="Times New Roman"/>
                <w:sz w:val="24"/>
                <w:szCs w:val="24"/>
                <w:lang w:val="ro-RO"/>
              </w:rPr>
            </w:pPr>
            <w:r w:rsidRPr="00053AAA">
              <w:rPr>
                <w:rFonts w:ascii="Times New Roman" w:hAnsi="Times New Roman" w:cs="Times New Roman"/>
                <w:sz w:val="24"/>
                <w:szCs w:val="24"/>
                <w:lang w:val="ro-RO"/>
              </w:rPr>
              <w:t>-</w:t>
            </w:r>
          </w:p>
        </w:tc>
      </w:tr>
    </w:tbl>
    <w:p w14:paraId="5863CB50" w14:textId="77777777" w:rsidR="005F7057" w:rsidRPr="00053AAA" w:rsidRDefault="005F7057" w:rsidP="00E72CCD">
      <w:pPr>
        <w:rPr>
          <w:rFonts w:ascii="Times New Roman" w:hAnsi="Times New Roman" w:cs="Times New Roman"/>
          <w:sz w:val="24"/>
          <w:szCs w:val="24"/>
          <w:lang w:val="ro-RO"/>
        </w:rPr>
      </w:pPr>
    </w:p>
    <w:p w14:paraId="077B966E" w14:textId="77777777" w:rsidR="00E72CCD" w:rsidRPr="00053AAA" w:rsidRDefault="00E72CCD" w:rsidP="00577455">
      <w:pPr>
        <w:spacing w:after="120" w:line="360" w:lineRule="auto"/>
        <w:ind w:right="-35" w:firstLine="706"/>
        <w:jc w:val="both"/>
        <w:rPr>
          <w:rFonts w:ascii="Times New Roman" w:eastAsia="Times New Roman" w:hAnsi="Times New Roman" w:cs="Times New Roman"/>
          <w:sz w:val="24"/>
          <w:szCs w:val="24"/>
          <w:lang w:val="ro-RO"/>
        </w:rPr>
      </w:pPr>
      <w:r w:rsidRPr="00053AAA">
        <w:rPr>
          <w:rFonts w:ascii="Times New Roman" w:eastAsia="Times New Roman" w:hAnsi="Times New Roman" w:cs="Times New Roman"/>
          <w:sz w:val="24"/>
          <w:szCs w:val="24"/>
          <w:lang w:val="ro-RO"/>
        </w:rPr>
        <w:t xml:space="preserve">(*) În funcție de data la care se transmite solicitarea, perioada anterioară </w:t>
      </w:r>
      <w:r w:rsidR="00C34E8A" w:rsidRPr="00053AAA">
        <w:rPr>
          <w:rFonts w:ascii="Times New Roman" w:eastAsia="Times New Roman" w:hAnsi="Times New Roman" w:cs="Times New Roman"/>
          <w:sz w:val="24"/>
          <w:szCs w:val="24"/>
          <w:lang w:val="ro-RO"/>
        </w:rPr>
        <w:t>ultim</w:t>
      </w:r>
      <w:r w:rsidR="00A22352">
        <w:rPr>
          <w:rFonts w:ascii="Times New Roman" w:eastAsia="Times New Roman" w:hAnsi="Times New Roman" w:cs="Times New Roman"/>
          <w:sz w:val="24"/>
          <w:szCs w:val="24"/>
          <w:lang w:val="ro-RO"/>
        </w:rPr>
        <w:t>e</w:t>
      </w:r>
      <w:r w:rsidR="00C34E8A" w:rsidRPr="00053AAA">
        <w:rPr>
          <w:rFonts w:ascii="Times New Roman" w:eastAsia="Times New Roman" w:hAnsi="Times New Roman" w:cs="Times New Roman"/>
          <w:sz w:val="24"/>
          <w:szCs w:val="24"/>
          <w:lang w:val="ro-RO"/>
        </w:rPr>
        <w:t xml:space="preserve">lor 12 luni </w:t>
      </w:r>
      <w:r w:rsidRPr="00053AAA">
        <w:rPr>
          <w:rFonts w:ascii="Times New Roman" w:eastAsia="Times New Roman" w:hAnsi="Times New Roman" w:cs="Times New Roman"/>
          <w:sz w:val="24"/>
          <w:szCs w:val="24"/>
          <w:lang w:val="ro-RO"/>
        </w:rPr>
        <w:t>luată în calcul</w:t>
      </w:r>
      <w:r w:rsidR="00C34E8A" w:rsidRPr="00053AAA">
        <w:rPr>
          <w:rFonts w:ascii="Times New Roman" w:eastAsia="Times New Roman" w:hAnsi="Times New Roman" w:cs="Times New Roman"/>
          <w:sz w:val="24"/>
          <w:szCs w:val="24"/>
          <w:lang w:val="ro-RO"/>
        </w:rPr>
        <w:t xml:space="preserve">ul cheltuielilor </w:t>
      </w:r>
      <w:r w:rsidRPr="00053AAA">
        <w:rPr>
          <w:rFonts w:ascii="Times New Roman" w:eastAsia="Times New Roman" w:hAnsi="Times New Roman" w:cs="Times New Roman"/>
          <w:sz w:val="24"/>
          <w:szCs w:val="24"/>
          <w:lang w:val="ro-RO"/>
        </w:rPr>
        <w:t>trebuie să includă ultima lună pentru care este efectuată închiderea contabilă și este întocmită balanța de verificare</w:t>
      </w:r>
      <w:r w:rsidR="001F47CB" w:rsidRPr="00053AAA">
        <w:rPr>
          <w:rFonts w:ascii="Times New Roman" w:eastAsia="Times New Roman" w:hAnsi="Times New Roman" w:cs="Times New Roman"/>
          <w:sz w:val="24"/>
          <w:szCs w:val="24"/>
          <w:lang w:val="ro-RO"/>
        </w:rPr>
        <w:t>, după cum urmează:</w:t>
      </w:r>
    </w:p>
    <w:p w14:paraId="2B46AFB0" w14:textId="77777777" w:rsidR="001F47CB" w:rsidRPr="00053AAA" w:rsidRDefault="001F47CB" w:rsidP="00577455">
      <w:pPr>
        <w:spacing w:after="120" w:line="360" w:lineRule="auto"/>
        <w:ind w:right="-35" w:firstLine="706"/>
        <w:jc w:val="both"/>
        <w:rPr>
          <w:rFonts w:ascii="Times New Roman" w:eastAsia="Times New Roman" w:hAnsi="Times New Roman" w:cs="Times New Roman"/>
          <w:sz w:val="24"/>
          <w:szCs w:val="24"/>
          <w:lang w:val="ro-RO"/>
        </w:rPr>
      </w:pPr>
      <w:r w:rsidRPr="00053AAA">
        <w:rPr>
          <w:rFonts w:ascii="Times New Roman" w:eastAsia="Times New Roman" w:hAnsi="Times New Roman" w:cs="Times New Roman"/>
          <w:sz w:val="24"/>
          <w:szCs w:val="24"/>
          <w:lang w:val="ro-RO"/>
        </w:rPr>
        <w:t xml:space="preserve">- în cazul în care cererea de modificare a prețului/tarifului este transmisă înainte de data de 25 a lunii în curs, perioada ultimelor 12 luni se </w:t>
      </w:r>
      <w:r w:rsidR="0060300D" w:rsidRPr="00053AAA">
        <w:rPr>
          <w:rFonts w:ascii="Times New Roman" w:eastAsia="Times New Roman" w:hAnsi="Times New Roman" w:cs="Times New Roman"/>
          <w:sz w:val="24"/>
          <w:szCs w:val="24"/>
          <w:lang w:val="ro-RO"/>
        </w:rPr>
        <w:t>decalează cu</w:t>
      </w:r>
      <w:r w:rsidRPr="00053AAA">
        <w:rPr>
          <w:rFonts w:ascii="Times New Roman" w:eastAsia="Times New Roman" w:hAnsi="Times New Roman" w:cs="Times New Roman"/>
          <w:sz w:val="24"/>
          <w:szCs w:val="24"/>
          <w:lang w:val="ro-RO"/>
        </w:rPr>
        <w:t xml:space="preserve"> cel mult 2 luni anterioare solicitării;</w:t>
      </w:r>
    </w:p>
    <w:p w14:paraId="51CEAF7B" w14:textId="77777777" w:rsidR="001F47CB" w:rsidRPr="00194CEE" w:rsidRDefault="001F47CB" w:rsidP="00577455">
      <w:pPr>
        <w:spacing w:after="120" w:line="360" w:lineRule="auto"/>
        <w:ind w:right="-35" w:firstLine="706"/>
        <w:jc w:val="both"/>
        <w:rPr>
          <w:rFonts w:ascii="Times New Roman" w:eastAsia="Times New Roman" w:hAnsi="Times New Roman" w:cs="Times New Roman"/>
          <w:sz w:val="24"/>
          <w:szCs w:val="24"/>
          <w:lang w:val="ro-RO"/>
        </w:rPr>
      </w:pPr>
      <w:r w:rsidRPr="00053AAA">
        <w:rPr>
          <w:rFonts w:ascii="Times New Roman" w:eastAsia="Times New Roman" w:hAnsi="Times New Roman" w:cs="Times New Roman"/>
          <w:sz w:val="24"/>
          <w:szCs w:val="24"/>
          <w:lang w:val="ro-RO"/>
        </w:rPr>
        <w:t xml:space="preserve">- în cazul în care cererea de modificare a prețului/tarifului este transmisă după data de 25 a lunii </w:t>
      </w:r>
      <w:r w:rsidR="0060300D" w:rsidRPr="00053AAA">
        <w:rPr>
          <w:rFonts w:ascii="Times New Roman" w:eastAsia="Times New Roman" w:hAnsi="Times New Roman" w:cs="Times New Roman"/>
          <w:sz w:val="24"/>
          <w:szCs w:val="24"/>
          <w:lang w:val="ro-RO"/>
        </w:rPr>
        <w:t xml:space="preserve">inclusiv, dar nu mai târziu de data de 24 a lunii următoare, </w:t>
      </w:r>
      <w:r w:rsidRPr="00053AAA">
        <w:rPr>
          <w:rFonts w:ascii="Times New Roman" w:eastAsia="Times New Roman" w:hAnsi="Times New Roman" w:cs="Times New Roman"/>
          <w:sz w:val="24"/>
          <w:szCs w:val="24"/>
          <w:lang w:val="ro-RO"/>
        </w:rPr>
        <w:t xml:space="preserve">perioada ultimelor 12 luni </w:t>
      </w:r>
      <w:r w:rsidR="0060300D" w:rsidRPr="00053AAA">
        <w:rPr>
          <w:rFonts w:ascii="Times New Roman" w:eastAsia="Times New Roman" w:hAnsi="Times New Roman" w:cs="Times New Roman"/>
          <w:sz w:val="24"/>
          <w:szCs w:val="24"/>
          <w:lang w:val="ro-RO"/>
        </w:rPr>
        <w:t>cuprinde cheltuielile din ultima lună</w:t>
      </w:r>
      <w:r w:rsidRPr="00053AAA">
        <w:rPr>
          <w:rFonts w:ascii="Times New Roman" w:eastAsia="Times New Roman" w:hAnsi="Times New Roman" w:cs="Times New Roman"/>
          <w:sz w:val="24"/>
          <w:szCs w:val="24"/>
          <w:lang w:val="ro-RO"/>
        </w:rPr>
        <w:t xml:space="preserve"> anterioar</w:t>
      </w:r>
      <w:r w:rsidR="0060300D" w:rsidRPr="00053AAA">
        <w:rPr>
          <w:rFonts w:ascii="Times New Roman" w:eastAsia="Times New Roman" w:hAnsi="Times New Roman" w:cs="Times New Roman"/>
          <w:sz w:val="24"/>
          <w:szCs w:val="24"/>
          <w:lang w:val="ro-RO"/>
        </w:rPr>
        <w:t>ă</w:t>
      </w:r>
      <w:r w:rsidRPr="00053AAA">
        <w:rPr>
          <w:rFonts w:ascii="Times New Roman" w:eastAsia="Times New Roman" w:hAnsi="Times New Roman" w:cs="Times New Roman"/>
          <w:sz w:val="24"/>
          <w:szCs w:val="24"/>
          <w:lang w:val="ro-RO"/>
        </w:rPr>
        <w:t xml:space="preserve"> solicitării</w:t>
      </w:r>
      <w:r w:rsidR="0060300D" w:rsidRPr="00053AAA">
        <w:rPr>
          <w:rFonts w:ascii="Times New Roman" w:eastAsia="Times New Roman" w:hAnsi="Times New Roman" w:cs="Times New Roman"/>
          <w:sz w:val="24"/>
          <w:szCs w:val="24"/>
          <w:lang w:val="ro-RO"/>
        </w:rPr>
        <w:t>.</w:t>
      </w:r>
    </w:p>
    <w:p w14:paraId="012ED289" w14:textId="77777777" w:rsidR="00E72CCD" w:rsidRPr="00194CEE" w:rsidRDefault="00E72CCD" w:rsidP="00577455">
      <w:pPr>
        <w:spacing w:after="0" w:line="360" w:lineRule="auto"/>
        <w:rPr>
          <w:rFonts w:ascii="Times New Roman" w:eastAsia="Times New Roman" w:hAnsi="Times New Roman" w:cs="Times New Roman"/>
          <w:sz w:val="24"/>
          <w:szCs w:val="24"/>
          <w:lang w:val="ro-RO"/>
        </w:rPr>
      </w:pPr>
    </w:p>
    <w:p w14:paraId="7C4F84DE" w14:textId="77777777" w:rsidR="008F6A6E" w:rsidRPr="00053AAA" w:rsidRDefault="008F6A6E" w:rsidP="005F7057">
      <w:pPr>
        <w:jc w:val="center"/>
        <w:rPr>
          <w:rFonts w:ascii="Times New Roman" w:hAnsi="Times New Roman" w:cs="Times New Roman"/>
          <w:sz w:val="24"/>
          <w:szCs w:val="24"/>
          <w:lang w:val="ro-RO"/>
        </w:rPr>
        <w:sectPr w:rsidR="008F6A6E" w:rsidRPr="00053AAA" w:rsidSect="000A629A">
          <w:footerReference w:type="default" r:id="rId8"/>
          <w:pgSz w:w="16838" w:h="11906" w:orient="landscape" w:code="9"/>
          <w:pgMar w:top="851" w:right="1440" w:bottom="1440" w:left="1440" w:header="720" w:footer="720" w:gutter="0"/>
          <w:cols w:space="720"/>
          <w:docGrid w:linePitch="360"/>
        </w:sectPr>
      </w:pPr>
    </w:p>
    <w:p w14:paraId="11A93436" w14:textId="77777777" w:rsidR="00957D95" w:rsidRPr="00053AAA" w:rsidRDefault="00957D95" w:rsidP="00577455">
      <w:pPr>
        <w:spacing w:line="360" w:lineRule="auto"/>
        <w:rPr>
          <w:rFonts w:ascii="Times New Roman" w:hAnsi="Times New Roman" w:cs="Times New Roman"/>
          <w:sz w:val="24"/>
          <w:szCs w:val="24"/>
          <w:lang w:val="ro-RO"/>
        </w:rPr>
      </w:pPr>
      <w:r w:rsidRPr="00053AAA">
        <w:rPr>
          <w:rFonts w:ascii="Times New Roman" w:hAnsi="Times New Roman" w:cs="Times New Roman"/>
          <w:sz w:val="24"/>
          <w:szCs w:val="24"/>
          <w:lang w:val="ro-RO"/>
        </w:rPr>
        <w:lastRenderedPageBreak/>
        <w:t xml:space="preserve">ANEXA </w:t>
      </w:r>
      <w:r w:rsidR="008720BF">
        <w:rPr>
          <w:rFonts w:ascii="Times New Roman" w:hAnsi="Times New Roman" w:cs="Times New Roman"/>
          <w:sz w:val="24"/>
          <w:szCs w:val="24"/>
          <w:lang w:val="ro-RO"/>
        </w:rPr>
        <w:t>7</w:t>
      </w:r>
      <w:r w:rsidR="00221EA8">
        <w:rPr>
          <w:rFonts w:ascii="Times New Roman" w:hAnsi="Times New Roman" w:cs="Times New Roman"/>
          <w:sz w:val="24"/>
          <w:szCs w:val="24"/>
          <w:lang w:val="ro-RO"/>
        </w:rPr>
        <w:t xml:space="preserve"> </w:t>
      </w:r>
      <w:r w:rsidRPr="00053AAA">
        <w:rPr>
          <w:rFonts w:ascii="Times New Roman" w:hAnsi="Times New Roman" w:cs="Times New Roman"/>
          <w:sz w:val="24"/>
          <w:szCs w:val="24"/>
          <w:lang w:val="ro-RO"/>
        </w:rPr>
        <w:t>(Anexa nr. 4 la metodologie)</w:t>
      </w:r>
    </w:p>
    <w:p w14:paraId="2344A880" w14:textId="77777777" w:rsidR="006B1692" w:rsidRPr="00053AAA" w:rsidRDefault="006B1692" w:rsidP="00577455">
      <w:pPr>
        <w:pStyle w:val="BodyText"/>
        <w:spacing w:before="217" w:line="360" w:lineRule="auto"/>
        <w:jc w:val="center"/>
        <w:rPr>
          <w:rFonts w:ascii="Times New Roman" w:hAnsi="Times New Roman" w:cs="Times New Roman"/>
          <w:w w:val="105"/>
          <w:sz w:val="24"/>
          <w:szCs w:val="24"/>
          <w:lang w:val="ro-RO"/>
        </w:rPr>
      </w:pPr>
      <w:r w:rsidRPr="00053AAA">
        <w:rPr>
          <w:rFonts w:ascii="Times New Roman" w:hAnsi="Times New Roman" w:cs="Times New Roman"/>
          <w:w w:val="105"/>
          <w:sz w:val="24"/>
          <w:szCs w:val="24"/>
          <w:lang w:val="ro-RO"/>
        </w:rPr>
        <w:t>Formular</w:t>
      </w:r>
      <w:r w:rsidRPr="00053AAA">
        <w:rPr>
          <w:rFonts w:ascii="Times New Roman" w:hAnsi="Times New Roman" w:cs="Times New Roman"/>
          <w:w w:val="105"/>
          <w:sz w:val="24"/>
          <w:szCs w:val="24"/>
          <w:vertAlign w:val="superscript"/>
          <w:lang w:val="ro-RO"/>
        </w:rPr>
        <w:t>1</w:t>
      </w:r>
      <w:r w:rsidRPr="00053AAA">
        <w:rPr>
          <w:rFonts w:ascii="Times New Roman" w:hAnsi="Times New Roman" w:cs="Times New Roman"/>
          <w:w w:val="105"/>
          <w:sz w:val="24"/>
          <w:szCs w:val="24"/>
          <w:lang w:val="ro-RO"/>
        </w:rPr>
        <w:t xml:space="preserve"> de exprimare a consimțământului privind furnizarea unui serviciu public</w:t>
      </w:r>
    </w:p>
    <w:p w14:paraId="1C0108C6" w14:textId="77777777" w:rsidR="006B1692" w:rsidRPr="00053AAA" w:rsidRDefault="006B1692" w:rsidP="00577455">
      <w:pPr>
        <w:pStyle w:val="BodyText"/>
        <w:spacing w:before="217" w:line="360" w:lineRule="auto"/>
        <w:jc w:val="both"/>
        <w:rPr>
          <w:rFonts w:ascii="Times New Roman" w:hAnsi="Times New Roman" w:cs="Times New Roman"/>
          <w:w w:val="105"/>
          <w:sz w:val="24"/>
          <w:szCs w:val="24"/>
          <w:lang w:val="ro-RO"/>
        </w:rPr>
      </w:pPr>
      <w:r w:rsidRPr="00053AAA">
        <w:rPr>
          <w:rFonts w:ascii="Times New Roman" w:hAnsi="Times New Roman" w:cs="Times New Roman"/>
          <w:w w:val="105"/>
          <w:sz w:val="24"/>
          <w:szCs w:val="24"/>
          <w:lang w:val="ro-RO"/>
        </w:rPr>
        <w:t xml:space="preserve">Către: </w:t>
      </w:r>
    </w:p>
    <w:p w14:paraId="6EBA5856" w14:textId="77777777" w:rsidR="00E72CCD" w:rsidRPr="00053AAA" w:rsidRDefault="006B1692" w:rsidP="00577455">
      <w:pPr>
        <w:pStyle w:val="BodyText"/>
        <w:spacing w:before="217" w:line="360" w:lineRule="auto"/>
        <w:jc w:val="center"/>
        <w:rPr>
          <w:rFonts w:ascii="Times New Roman" w:hAnsi="Times New Roman" w:cs="Times New Roman"/>
          <w:w w:val="105"/>
          <w:sz w:val="24"/>
          <w:szCs w:val="24"/>
          <w:lang w:val="ro-RO"/>
        </w:rPr>
      </w:pPr>
      <w:r w:rsidRPr="00053AAA">
        <w:rPr>
          <w:rFonts w:ascii="Times New Roman" w:hAnsi="Times New Roman" w:cs="Times New Roman"/>
          <w:w w:val="105"/>
          <w:sz w:val="24"/>
          <w:szCs w:val="24"/>
          <w:lang w:val="ro-RO"/>
        </w:rPr>
        <w:t>Autoritatea Națională de Reglementare</w:t>
      </w:r>
    </w:p>
    <w:p w14:paraId="7DDBD539" w14:textId="77777777" w:rsidR="006B1692" w:rsidRDefault="006B1692" w:rsidP="00577455">
      <w:pPr>
        <w:pStyle w:val="BodyText"/>
        <w:spacing w:before="217" w:line="360" w:lineRule="auto"/>
        <w:jc w:val="center"/>
        <w:rPr>
          <w:rFonts w:ascii="Times New Roman" w:hAnsi="Times New Roman" w:cs="Times New Roman"/>
          <w:w w:val="105"/>
          <w:sz w:val="24"/>
          <w:szCs w:val="24"/>
          <w:lang w:val="ro-RO"/>
        </w:rPr>
      </w:pPr>
      <w:r w:rsidRPr="00053AAA">
        <w:rPr>
          <w:rFonts w:ascii="Times New Roman" w:hAnsi="Times New Roman" w:cs="Times New Roman"/>
          <w:w w:val="105"/>
          <w:sz w:val="24"/>
          <w:szCs w:val="24"/>
          <w:lang w:val="ro-RO"/>
        </w:rPr>
        <w:t>pentru Serviciile Comunitare de Utilități Publice</w:t>
      </w:r>
    </w:p>
    <w:p w14:paraId="758FE0D1" w14:textId="77777777" w:rsidR="00221EA8" w:rsidRPr="00053AAA" w:rsidRDefault="00221EA8" w:rsidP="00577455">
      <w:pPr>
        <w:pStyle w:val="BodyText"/>
        <w:spacing w:before="217" w:line="360" w:lineRule="auto"/>
        <w:jc w:val="center"/>
        <w:rPr>
          <w:rFonts w:ascii="Times New Roman" w:hAnsi="Times New Roman" w:cs="Times New Roman"/>
          <w:w w:val="105"/>
          <w:sz w:val="24"/>
          <w:szCs w:val="24"/>
          <w:lang w:val="ro-RO"/>
        </w:rPr>
      </w:pPr>
    </w:p>
    <w:p w14:paraId="2BB0AE88" w14:textId="77777777" w:rsidR="006B1692" w:rsidRPr="00053AAA" w:rsidRDefault="006B1692" w:rsidP="00577455">
      <w:pPr>
        <w:pStyle w:val="BodyText"/>
        <w:spacing w:before="217" w:line="360" w:lineRule="auto"/>
        <w:ind w:firstLine="900"/>
        <w:jc w:val="both"/>
        <w:rPr>
          <w:rFonts w:ascii="Times New Roman" w:hAnsi="Times New Roman" w:cs="Times New Roman"/>
          <w:w w:val="105"/>
          <w:sz w:val="24"/>
          <w:szCs w:val="24"/>
          <w:lang w:val="ro-RO"/>
        </w:rPr>
      </w:pPr>
      <w:r w:rsidRPr="00053AAA">
        <w:rPr>
          <w:rFonts w:ascii="Times New Roman" w:hAnsi="Times New Roman" w:cs="Times New Roman"/>
          <w:w w:val="105"/>
          <w:sz w:val="24"/>
          <w:szCs w:val="24"/>
          <w:lang w:val="ro-RO"/>
        </w:rPr>
        <w:t>Subsemnatul/-a,.......................</w:t>
      </w:r>
      <w:r w:rsidR="00221EA8">
        <w:rPr>
          <w:rFonts w:ascii="Times New Roman" w:hAnsi="Times New Roman" w:cs="Times New Roman"/>
          <w:w w:val="105"/>
          <w:sz w:val="24"/>
          <w:szCs w:val="24"/>
          <w:lang w:val="ro-RO"/>
        </w:rPr>
        <w:t xml:space="preserve">...................................................................în </w:t>
      </w:r>
      <w:r w:rsidRPr="00053AAA">
        <w:rPr>
          <w:rFonts w:ascii="Times New Roman" w:hAnsi="Times New Roman" w:cs="Times New Roman"/>
          <w:w w:val="105"/>
          <w:sz w:val="24"/>
          <w:szCs w:val="24"/>
          <w:lang w:val="ro-RO"/>
        </w:rPr>
        <w:t>calitate de</w:t>
      </w:r>
      <w:r w:rsidR="00E72CCD" w:rsidRPr="00053AAA">
        <w:rPr>
          <w:rFonts w:ascii="Times New Roman" w:hAnsi="Times New Roman" w:cs="Times New Roman"/>
          <w:w w:val="105"/>
          <w:sz w:val="24"/>
          <w:szCs w:val="24"/>
          <w:lang w:val="ro-RO"/>
        </w:rPr>
        <w:t xml:space="preserve">............................... </w:t>
      </w:r>
      <w:r w:rsidRPr="00053AAA">
        <w:rPr>
          <w:rFonts w:ascii="Times New Roman" w:hAnsi="Times New Roman" w:cs="Times New Roman"/>
          <w:w w:val="105"/>
          <w:sz w:val="24"/>
          <w:szCs w:val="24"/>
          <w:lang w:val="ro-RO"/>
        </w:rPr>
        <w:t>la societatea/serviciul.....................................................</w:t>
      </w:r>
      <w:r w:rsidR="00E72CCD" w:rsidRPr="00053AAA">
        <w:rPr>
          <w:rFonts w:ascii="Times New Roman" w:hAnsi="Times New Roman" w:cs="Times New Roman"/>
          <w:w w:val="105"/>
          <w:sz w:val="24"/>
          <w:szCs w:val="24"/>
          <w:lang w:val="ro-RO"/>
        </w:rPr>
        <w:t>....................................</w:t>
      </w:r>
      <w:r w:rsidRPr="00053AAA">
        <w:rPr>
          <w:rFonts w:ascii="Times New Roman" w:hAnsi="Times New Roman" w:cs="Times New Roman"/>
          <w:w w:val="105"/>
          <w:sz w:val="24"/>
          <w:szCs w:val="24"/>
          <w:lang w:val="ro-RO"/>
        </w:rPr>
        <w:t>, cu sediul în ........................................</w:t>
      </w:r>
      <w:r w:rsidR="00E72CCD" w:rsidRPr="00053AAA">
        <w:rPr>
          <w:rFonts w:ascii="Times New Roman" w:hAnsi="Times New Roman" w:cs="Times New Roman"/>
          <w:w w:val="105"/>
          <w:sz w:val="24"/>
          <w:szCs w:val="24"/>
          <w:lang w:val="ro-RO"/>
        </w:rPr>
        <w:t>...........................</w:t>
      </w:r>
      <w:r w:rsidR="00577455" w:rsidRPr="00053AAA">
        <w:rPr>
          <w:rFonts w:ascii="Times New Roman" w:hAnsi="Times New Roman" w:cs="Times New Roman"/>
          <w:w w:val="105"/>
          <w:sz w:val="24"/>
          <w:szCs w:val="24"/>
          <w:lang w:val="ro-RO"/>
        </w:rPr>
        <w:t>...........</w:t>
      </w:r>
      <w:r w:rsidR="00E72CCD" w:rsidRPr="00053AAA">
        <w:rPr>
          <w:rFonts w:ascii="Times New Roman" w:hAnsi="Times New Roman" w:cs="Times New Roman"/>
          <w:w w:val="105"/>
          <w:sz w:val="24"/>
          <w:szCs w:val="24"/>
          <w:lang w:val="ro-RO"/>
        </w:rPr>
        <w:t>.</w:t>
      </w:r>
      <w:r w:rsidRPr="00053AAA">
        <w:rPr>
          <w:rFonts w:ascii="Times New Roman" w:hAnsi="Times New Roman" w:cs="Times New Roman"/>
          <w:w w:val="105"/>
          <w:sz w:val="24"/>
          <w:szCs w:val="24"/>
          <w:lang w:val="ro-RO"/>
        </w:rPr>
        <w:t>, având CUI</w:t>
      </w:r>
      <w:r w:rsidR="00E72CCD" w:rsidRPr="00053AAA">
        <w:rPr>
          <w:rFonts w:ascii="Times New Roman" w:hAnsi="Times New Roman" w:cs="Times New Roman"/>
          <w:w w:val="105"/>
          <w:sz w:val="24"/>
          <w:szCs w:val="24"/>
          <w:lang w:val="ro-RO"/>
        </w:rPr>
        <w:t>/CIF</w:t>
      </w:r>
      <w:r w:rsidRPr="00053AAA">
        <w:rPr>
          <w:rFonts w:ascii="Times New Roman" w:hAnsi="Times New Roman" w:cs="Times New Roman"/>
          <w:w w:val="105"/>
          <w:sz w:val="24"/>
          <w:szCs w:val="24"/>
          <w:lang w:val="ro-RO"/>
        </w:rPr>
        <w:t>............................</w:t>
      </w:r>
      <w:r w:rsidR="00E72CCD" w:rsidRPr="00053AAA">
        <w:rPr>
          <w:rFonts w:ascii="Times New Roman" w:hAnsi="Times New Roman" w:cs="Times New Roman"/>
          <w:w w:val="105"/>
          <w:sz w:val="24"/>
          <w:szCs w:val="24"/>
          <w:lang w:val="ro-RO"/>
        </w:rPr>
        <w:t>....</w:t>
      </w:r>
      <w:r w:rsidR="00577455" w:rsidRPr="00053AAA">
        <w:rPr>
          <w:rFonts w:ascii="Times New Roman" w:hAnsi="Times New Roman" w:cs="Times New Roman"/>
          <w:w w:val="105"/>
          <w:sz w:val="24"/>
          <w:szCs w:val="24"/>
          <w:lang w:val="ro-RO"/>
        </w:rPr>
        <w:t>.</w:t>
      </w:r>
      <w:r w:rsidR="00E72CCD" w:rsidRPr="00053AAA">
        <w:rPr>
          <w:rFonts w:ascii="Times New Roman" w:hAnsi="Times New Roman" w:cs="Times New Roman"/>
          <w:w w:val="105"/>
          <w:sz w:val="24"/>
          <w:szCs w:val="24"/>
          <w:lang w:val="ro-RO"/>
        </w:rPr>
        <w:t>.</w:t>
      </w:r>
      <w:r w:rsidRPr="00053AAA">
        <w:rPr>
          <w:rFonts w:ascii="Times New Roman" w:hAnsi="Times New Roman" w:cs="Times New Roman"/>
          <w:w w:val="105"/>
          <w:sz w:val="24"/>
          <w:szCs w:val="24"/>
          <w:lang w:val="ro-RO"/>
        </w:rPr>
        <w:t>în temeiul legislației în vigoare, consimt ca Autoritatea Națională de Reglementare pentru Serviciile Comunitare de Utilități Publice – A.N.R.S.C. să solicite organelor abilitate</w:t>
      </w:r>
      <w:r w:rsidR="00E72CCD" w:rsidRPr="00053AAA">
        <w:rPr>
          <w:rFonts w:ascii="Times New Roman" w:hAnsi="Times New Roman" w:cs="Times New Roman"/>
          <w:w w:val="105"/>
          <w:sz w:val="24"/>
          <w:szCs w:val="24"/>
          <w:lang w:val="ro-RO"/>
        </w:rPr>
        <w:t>, în vederea avizării/aprobării prețurilor și/sau tarifelor,</w:t>
      </w:r>
      <w:r w:rsidRPr="00053AAA">
        <w:rPr>
          <w:rFonts w:ascii="Times New Roman" w:hAnsi="Times New Roman" w:cs="Times New Roman"/>
          <w:w w:val="105"/>
          <w:sz w:val="24"/>
          <w:szCs w:val="24"/>
          <w:lang w:val="ro-RO"/>
        </w:rPr>
        <w:t xml:space="preserve"> următoarele documente</w:t>
      </w:r>
      <w:r w:rsidR="00E72CCD" w:rsidRPr="00053AAA">
        <w:rPr>
          <w:rFonts w:ascii="Times New Roman" w:hAnsi="Times New Roman" w:cs="Times New Roman"/>
          <w:w w:val="105"/>
          <w:sz w:val="24"/>
          <w:szCs w:val="24"/>
          <w:lang w:val="ro-RO"/>
        </w:rPr>
        <w:t>: (</w:t>
      </w:r>
      <w:r w:rsidRPr="00053AAA">
        <w:rPr>
          <w:rFonts w:ascii="Times New Roman" w:hAnsi="Times New Roman" w:cs="Times New Roman"/>
          <w:i/>
          <w:iCs/>
          <w:w w:val="105"/>
          <w:sz w:val="24"/>
          <w:szCs w:val="24"/>
          <w:lang w:val="ro-RO"/>
        </w:rPr>
        <w:t>se vor menționa care sunt acestea</w:t>
      </w:r>
      <w:r w:rsidR="00E72CCD" w:rsidRPr="00053AAA">
        <w:rPr>
          <w:rFonts w:ascii="Times New Roman" w:hAnsi="Times New Roman" w:cs="Times New Roman"/>
          <w:i/>
          <w:iCs/>
          <w:w w:val="105"/>
          <w:sz w:val="24"/>
          <w:szCs w:val="24"/>
          <w:lang w:val="ro-RO"/>
        </w:rPr>
        <w:t xml:space="preserve"> și instituția emitentă)</w:t>
      </w:r>
      <w:r w:rsidR="00E72CCD" w:rsidRPr="00053AAA">
        <w:rPr>
          <w:rFonts w:ascii="Times New Roman" w:hAnsi="Times New Roman" w:cs="Times New Roman"/>
          <w:w w:val="105"/>
          <w:sz w:val="24"/>
          <w:szCs w:val="24"/>
          <w:lang w:val="ro-RO"/>
        </w:rPr>
        <w:t>:</w:t>
      </w:r>
    </w:p>
    <w:p w14:paraId="342473F2" w14:textId="77777777" w:rsidR="00E72CCD" w:rsidRPr="00053AAA" w:rsidRDefault="00E72CCD" w:rsidP="00577455">
      <w:pPr>
        <w:pStyle w:val="BodyText"/>
        <w:spacing w:before="217" w:line="360" w:lineRule="auto"/>
        <w:jc w:val="both"/>
        <w:rPr>
          <w:rFonts w:ascii="Times New Roman" w:hAnsi="Times New Roman" w:cs="Times New Roman"/>
          <w:w w:val="105"/>
          <w:sz w:val="24"/>
          <w:szCs w:val="24"/>
          <w:lang w:val="ro-RO"/>
        </w:rPr>
      </w:pPr>
      <w:r w:rsidRPr="00053AAA">
        <w:rPr>
          <w:rFonts w:ascii="Times New Roman" w:hAnsi="Times New Roman" w:cs="Times New Roman"/>
          <w:w w:val="105"/>
          <w:sz w:val="24"/>
          <w:szCs w:val="24"/>
          <w:lang w:val="ro-RO"/>
        </w:rPr>
        <w:t>1)</w:t>
      </w:r>
      <w:r w:rsidR="00E91212">
        <w:rPr>
          <w:rFonts w:ascii="Times New Roman" w:hAnsi="Times New Roman" w:cs="Times New Roman"/>
          <w:w w:val="105"/>
          <w:sz w:val="24"/>
          <w:szCs w:val="24"/>
          <w:lang w:val="ro-RO"/>
        </w:rPr>
        <w:t xml:space="preserve"> </w:t>
      </w:r>
      <w:r w:rsidRPr="00053AAA">
        <w:rPr>
          <w:rFonts w:ascii="Times New Roman" w:hAnsi="Times New Roman" w:cs="Times New Roman"/>
          <w:w w:val="105"/>
          <w:sz w:val="24"/>
          <w:szCs w:val="24"/>
          <w:lang w:val="ro-RO"/>
        </w:rPr>
        <w:t>...................................</w:t>
      </w:r>
    </w:p>
    <w:p w14:paraId="7580CAE6" w14:textId="77777777" w:rsidR="00E72CCD" w:rsidRPr="00053AAA" w:rsidRDefault="00E72CCD" w:rsidP="00577455">
      <w:pPr>
        <w:pStyle w:val="BodyText"/>
        <w:spacing w:before="217" w:line="360" w:lineRule="auto"/>
        <w:jc w:val="both"/>
        <w:rPr>
          <w:rFonts w:ascii="Times New Roman" w:hAnsi="Times New Roman" w:cs="Times New Roman"/>
          <w:w w:val="105"/>
          <w:sz w:val="24"/>
          <w:szCs w:val="24"/>
          <w:lang w:val="ro-RO"/>
        </w:rPr>
      </w:pPr>
      <w:r w:rsidRPr="00053AAA">
        <w:rPr>
          <w:rFonts w:ascii="Times New Roman" w:hAnsi="Times New Roman" w:cs="Times New Roman"/>
          <w:w w:val="105"/>
          <w:sz w:val="24"/>
          <w:szCs w:val="24"/>
          <w:lang w:val="ro-RO"/>
        </w:rPr>
        <w:t>2)</w:t>
      </w:r>
      <w:r w:rsidR="00E91212">
        <w:rPr>
          <w:rFonts w:ascii="Times New Roman" w:hAnsi="Times New Roman" w:cs="Times New Roman"/>
          <w:w w:val="105"/>
          <w:sz w:val="24"/>
          <w:szCs w:val="24"/>
          <w:lang w:val="ro-RO"/>
        </w:rPr>
        <w:t xml:space="preserve"> </w:t>
      </w:r>
      <w:r w:rsidRPr="00053AAA">
        <w:rPr>
          <w:rFonts w:ascii="Times New Roman" w:hAnsi="Times New Roman" w:cs="Times New Roman"/>
          <w:w w:val="105"/>
          <w:sz w:val="24"/>
          <w:szCs w:val="24"/>
          <w:lang w:val="ro-RO"/>
        </w:rPr>
        <w:t>...................................</w:t>
      </w:r>
    </w:p>
    <w:p w14:paraId="68F4DE66" w14:textId="77777777" w:rsidR="00E72CCD" w:rsidRPr="00053AAA" w:rsidRDefault="00E72CCD" w:rsidP="00577455">
      <w:pPr>
        <w:pStyle w:val="BodyText"/>
        <w:spacing w:before="217" w:line="360" w:lineRule="auto"/>
        <w:jc w:val="both"/>
        <w:rPr>
          <w:rFonts w:ascii="Times New Roman" w:hAnsi="Times New Roman" w:cs="Times New Roman"/>
          <w:w w:val="105"/>
          <w:sz w:val="24"/>
          <w:szCs w:val="24"/>
          <w:lang w:val="ro-RO"/>
        </w:rPr>
      </w:pPr>
      <w:r w:rsidRPr="00053AAA">
        <w:rPr>
          <w:rFonts w:ascii="Times New Roman" w:hAnsi="Times New Roman" w:cs="Times New Roman"/>
          <w:w w:val="105"/>
          <w:sz w:val="24"/>
          <w:szCs w:val="24"/>
          <w:lang w:val="ro-RO"/>
        </w:rPr>
        <w:t>3)</w:t>
      </w:r>
      <w:r w:rsidR="00E91212">
        <w:rPr>
          <w:rFonts w:ascii="Times New Roman" w:hAnsi="Times New Roman" w:cs="Times New Roman"/>
          <w:w w:val="105"/>
          <w:sz w:val="24"/>
          <w:szCs w:val="24"/>
          <w:lang w:val="ro-RO"/>
        </w:rPr>
        <w:t xml:space="preserve"> </w:t>
      </w:r>
      <w:r w:rsidRPr="00053AAA">
        <w:rPr>
          <w:rFonts w:ascii="Times New Roman" w:hAnsi="Times New Roman" w:cs="Times New Roman"/>
          <w:w w:val="105"/>
          <w:sz w:val="24"/>
          <w:szCs w:val="24"/>
          <w:lang w:val="ro-RO"/>
        </w:rPr>
        <w:t>..................................</w:t>
      </w:r>
    </w:p>
    <w:p w14:paraId="1504F135" w14:textId="77777777" w:rsidR="00E72CCD" w:rsidRPr="00053AAA" w:rsidRDefault="00E72CCD" w:rsidP="00577455">
      <w:pPr>
        <w:pStyle w:val="BodyText"/>
        <w:spacing w:before="217" w:line="360" w:lineRule="auto"/>
        <w:jc w:val="both"/>
        <w:rPr>
          <w:rFonts w:ascii="Times New Roman" w:hAnsi="Times New Roman" w:cs="Times New Roman"/>
          <w:w w:val="105"/>
          <w:sz w:val="24"/>
          <w:szCs w:val="24"/>
          <w:lang w:val="ro-RO"/>
        </w:rPr>
      </w:pPr>
      <w:r w:rsidRPr="00053AAA">
        <w:rPr>
          <w:rFonts w:ascii="Times New Roman" w:hAnsi="Times New Roman" w:cs="Times New Roman"/>
          <w:w w:val="105"/>
          <w:sz w:val="24"/>
          <w:szCs w:val="24"/>
          <w:lang w:val="ro-RO"/>
        </w:rPr>
        <w:t>...</w:t>
      </w:r>
      <w:r w:rsidR="00221EA8">
        <w:rPr>
          <w:rFonts w:ascii="Times New Roman" w:hAnsi="Times New Roman" w:cs="Times New Roman"/>
          <w:w w:val="105"/>
          <w:sz w:val="24"/>
          <w:szCs w:val="24"/>
          <w:lang w:val="ro-RO"/>
        </w:rPr>
        <w:t>....................</w:t>
      </w:r>
    </w:p>
    <w:p w14:paraId="79A64548" w14:textId="77777777" w:rsidR="006B1692" w:rsidRPr="00053AAA" w:rsidRDefault="006B1692" w:rsidP="00577455">
      <w:pPr>
        <w:pStyle w:val="BodyText"/>
        <w:spacing w:before="217" w:line="360" w:lineRule="auto"/>
        <w:jc w:val="both"/>
        <w:rPr>
          <w:rFonts w:ascii="Times New Roman" w:hAnsi="Times New Roman" w:cs="Times New Roman"/>
          <w:w w:val="105"/>
          <w:sz w:val="24"/>
          <w:szCs w:val="24"/>
          <w:lang w:val="ro-RO"/>
        </w:rPr>
      </w:pPr>
      <w:r w:rsidRPr="00053AAA">
        <w:rPr>
          <w:rFonts w:ascii="Times New Roman" w:hAnsi="Times New Roman" w:cs="Times New Roman"/>
          <w:w w:val="105"/>
          <w:sz w:val="24"/>
          <w:szCs w:val="24"/>
          <w:lang w:val="ro-RO"/>
        </w:rPr>
        <w:t>Luând în  considerare cele de mai sus înțeleg că prelucrarea datelor cu caracter  personal se realizează cu respectarea Legii nr. 190/2018 privind măsuri de punere în aplicare a Regulamentului (UE) 2016 /679 al Parlamentului European și al Consiliului din 27 aprilie 2016 privind protecția persoanelor fizice în ceea ce privește prelucrarea datelor cu caracter personal și privind libera circulație a acestor date și de abrogare a Directivei 95/ 46/ CE (Regulamentul general privind protecția datelor), cu modificările și completările ulterioare și că pot reveni oricând asupra consimțământului acordat prin prezenta, beneficiind de toate drepturile care decurg din actul normativ anterior  menționat.</w:t>
      </w:r>
    </w:p>
    <w:p w14:paraId="7ABCE2D9" w14:textId="77777777" w:rsidR="006B1692" w:rsidRPr="00053AAA" w:rsidRDefault="006B1692" w:rsidP="00577455">
      <w:pPr>
        <w:pStyle w:val="BodyText"/>
        <w:spacing w:before="217" w:line="360" w:lineRule="auto"/>
        <w:jc w:val="both"/>
        <w:rPr>
          <w:rFonts w:ascii="Times New Roman" w:hAnsi="Times New Roman" w:cs="Times New Roman"/>
          <w:i/>
          <w:iCs/>
          <w:w w:val="105"/>
          <w:sz w:val="24"/>
          <w:szCs w:val="24"/>
          <w:lang w:val="ro-RO"/>
        </w:rPr>
      </w:pPr>
      <w:r w:rsidRPr="00053AAA">
        <w:rPr>
          <w:rFonts w:ascii="Times New Roman" w:hAnsi="Times New Roman" w:cs="Times New Roman"/>
          <w:w w:val="105"/>
          <w:sz w:val="24"/>
          <w:szCs w:val="24"/>
          <w:lang w:val="ro-RO"/>
        </w:rPr>
        <w:lastRenderedPageBreak/>
        <w:t>Consimțământul este valabil până la exercitarea dreptului de opoziție. Acest  drept poate fi exercitat printr-o cerere datată, semnată și depusă sau transmisă în format  hârtie la adresa: Autoritatea Națională de Reglementare pentru Serviciile Comunitare de Utilități Publice, str. Lucian Blaga nr. 4, sector 3, București, cod poștal 031072, sau în format electronic la adresa de e-mail</w:t>
      </w:r>
      <w:r w:rsidR="003869E1" w:rsidRPr="003405F9">
        <w:rPr>
          <w:rFonts w:ascii="Times New Roman" w:hAnsi="Times New Roman" w:cs="Times New Roman"/>
          <w:w w:val="105"/>
          <w:sz w:val="24"/>
          <w:szCs w:val="24"/>
          <w:lang w:val="fr-FR"/>
        </w:rPr>
        <w:t>:</w:t>
      </w:r>
      <w:r w:rsidRPr="00053AAA">
        <w:rPr>
          <w:rFonts w:ascii="Times New Roman" w:hAnsi="Times New Roman" w:cs="Times New Roman"/>
          <w:w w:val="105"/>
          <w:sz w:val="24"/>
          <w:szCs w:val="24"/>
          <w:lang w:val="ro-RO"/>
        </w:rPr>
        <w:t xml:space="preserve"> </w:t>
      </w:r>
      <w:hyperlink r:id="rId9" w:history="1">
        <w:r w:rsidRPr="00053AAA">
          <w:rPr>
            <w:rStyle w:val="Hyperlink"/>
            <w:rFonts w:ascii="Times New Roman" w:hAnsi="Times New Roman" w:cs="Times New Roman"/>
            <w:i/>
            <w:iCs/>
            <w:color w:val="auto"/>
            <w:w w:val="105"/>
            <w:sz w:val="24"/>
            <w:szCs w:val="24"/>
            <w:lang w:val="ro-RO"/>
          </w:rPr>
          <w:t>documentatii@anrsc.ro</w:t>
        </w:r>
      </w:hyperlink>
      <w:r w:rsidRPr="00053AAA">
        <w:rPr>
          <w:rFonts w:ascii="Times New Roman" w:hAnsi="Times New Roman" w:cs="Times New Roman"/>
          <w:i/>
          <w:iCs/>
          <w:w w:val="105"/>
          <w:sz w:val="24"/>
          <w:szCs w:val="24"/>
          <w:lang w:val="ro-RO"/>
        </w:rPr>
        <w:t>.</w:t>
      </w:r>
    </w:p>
    <w:p w14:paraId="3B579D3D" w14:textId="77777777" w:rsidR="006B1692" w:rsidRPr="00053AAA" w:rsidRDefault="006B1692" w:rsidP="00577455">
      <w:pPr>
        <w:pStyle w:val="BodyText"/>
        <w:spacing w:before="217" w:line="360" w:lineRule="auto"/>
        <w:jc w:val="both"/>
        <w:rPr>
          <w:rFonts w:ascii="Times New Roman" w:hAnsi="Times New Roman" w:cs="Times New Roman"/>
          <w:w w:val="105"/>
          <w:sz w:val="24"/>
          <w:szCs w:val="24"/>
          <w:lang w:val="ro-RO"/>
        </w:rPr>
      </w:pPr>
      <w:r w:rsidRPr="00053AAA">
        <w:rPr>
          <w:rFonts w:ascii="Times New Roman" w:hAnsi="Times New Roman" w:cs="Times New Roman"/>
          <w:w w:val="105"/>
          <w:sz w:val="24"/>
          <w:szCs w:val="24"/>
          <w:lang w:val="ro-RO"/>
        </w:rPr>
        <w:t>Nume, prenume ………….</w:t>
      </w:r>
      <w:r w:rsidR="00577455" w:rsidRPr="00053AAA">
        <w:rPr>
          <w:rFonts w:ascii="Times New Roman" w:hAnsi="Times New Roman" w:cs="Times New Roman"/>
          <w:w w:val="105"/>
          <w:sz w:val="24"/>
          <w:szCs w:val="24"/>
          <w:lang w:val="ro-RO"/>
        </w:rPr>
        <w:t>.................</w:t>
      </w:r>
      <w:r w:rsidRPr="00053AAA">
        <w:rPr>
          <w:rFonts w:ascii="Times New Roman" w:hAnsi="Times New Roman" w:cs="Times New Roman"/>
          <w:w w:val="105"/>
          <w:sz w:val="24"/>
          <w:szCs w:val="24"/>
          <w:lang w:val="ro-RO"/>
        </w:rPr>
        <w:t xml:space="preserve"> [se va menționa numele și prenumele solicitantului]</w:t>
      </w:r>
    </w:p>
    <w:p w14:paraId="2B37F11F" w14:textId="77777777" w:rsidR="006B1692" w:rsidRPr="00053AAA" w:rsidRDefault="006B1692" w:rsidP="00577455">
      <w:pPr>
        <w:pStyle w:val="BodyText"/>
        <w:spacing w:before="217" w:line="360" w:lineRule="auto"/>
        <w:jc w:val="both"/>
        <w:rPr>
          <w:rFonts w:ascii="Times New Roman" w:hAnsi="Times New Roman" w:cs="Times New Roman"/>
          <w:w w:val="105"/>
          <w:sz w:val="24"/>
          <w:szCs w:val="24"/>
          <w:vertAlign w:val="superscript"/>
          <w:lang w:val="ro-RO"/>
        </w:rPr>
      </w:pPr>
      <w:r w:rsidRPr="00053AAA">
        <w:rPr>
          <w:rFonts w:ascii="Times New Roman" w:hAnsi="Times New Roman" w:cs="Times New Roman"/>
          <w:w w:val="105"/>
          <w:sz w:val="24"/>
          <w:szCs w:val="24"/>
          <w:lang w:val="ro-RO"/>
        </w:rPr>
        <w:t>Semnătura</w:t>
      </w:r>
      <w:r w:rsidRPr="00053AAA">
        <w:rPr>
          <w:rFonts w:ascii="Times New Roman" w:hAnsi="Times New Roman" w:cs="Times New Roman"/>
          <w:w w:val="105"/>
          <w:sz w:val="24"/>
          <w:szCs w:val="24"/>
          <w:vertAlign w:val="superscript"/>
          <w:lang w:val="ro-RO"/>
        </w:rPr>
        <w:t>2</w:t>
      </w:r>
    </w:p>
    <w:p w14:paraId="1C2A0270" w14:textId="77777777" w:rsidR="006B1692" w:rsidRPr="00053AAA" w:rsidRDefault="006B1692" w:rsidP="00577455">
      <w:pPr>
        <w:pStyle w:val="BodyText"/>
        <w:spacing w:before="217" w:line="360" w:lineRule="auto"/>
        <w:jc w:val="both"/>
        <w:rPr>
          <w:rFonts w:ascii="Times New Roman" w:hAnsi="Times New Roman" w:cs="Times New Roman"/>
          <w:w w:val="105"/>
          <w:sz w:val="24"/>
          <w:szCs w:val="24"/>
          <w:lang w:val="ro-RO"/>
        </w:rPr>
      </w:pPr>
      <w:r w:rsidRPr="00053AAA">
        <w:rPr>
          <w:rFonts w:ascii="Times New Roman" w:hAnsi="Times New Roman" w:cs="Times New Roman"/>
          <w:w w:val="105"/>
          <w:sz w:val="24"/>
          <w:szCs w:val="24"/>
          <w:lang w:val="ro-RO"/>
        </w:rPr>
        <w:t>Data:  .......[Zi]/........[lună]/……[anul].</w:t>
      </w:r>
    </w:p>
    <w:p w14:paraId="12AC43CE" w14:textId="77777777" w:rsidR="006B1692" w:rsidRPr="00053AAA" w:rsidRDefault="006B1692" w:rsidP="00221EA8">
      <w:pPr>
        <w:pStyle w:val="BodyText"/>
        <w:spacing w:before="217" w:line="360" w:lineRule="auto"/>
        <w:jc w:val="both"/>
        <w:rPr>
          <w:rFonts w:ascii="Times New Roman" w:hAnsi="Times New Roman" w:cs="Times New Roman"/>
          <w:w w:val="105"/>
          <w:sz w:val="24"/>
          <w:szCs w:val="24"/>
          <w:lang w:val="ro-RO"/>
        </w:rPr>
      </w:pPr>
    </w:p>
    <w:p w14:paraId="75B1E364" w14:textId="77777777" w:rsidR="006B1692" w:rsidRPr="00053AAA" w:rsidRDefault="006B1692" w:rsidP="00221EA8">
      <w:pPr>
        <w:spacing w:line="360" w:lineRule="auto"/>
        <w:ind w:left="180" w:hanging="180"/>
        <w:jc w:val="both"/>
        <w:rPr>
          <w:rFonts w:ascii="Times New Roman" w:hAnsi="Times New Roman" w:cs="Times New Roman"/>
          <w:w w:val="105"/>
          <w:sz w:val="24"/>
          <w:szCs w:val="24"/>
          <w:lang w:val="ro-RO"/>
        </w:rPr>
      </w:pPr>
      <w:r w:rsidRPr="00053AAA">
        <w:rPr>
          <w:rFonts w:ascii="Times New Roman" w:hAnsi="Times New Roman" w:cs="Times New Roman"/>
          <w:w w:val="105"/>
          <w:sz w:val="24"/>
          <w:szCs w:val="24"/>
          <w:vertAlign w:val="superscript"/>
          <w:lang w:val="ro-RO"/>
        </w:rPr>
        <w:t>1</w:t>
      </w:r>
      <w:r w:rsidRPr="00053AAA">
        <w:rPr>
          <w:rFonts w:ascii="Times New Roman" w:hAnsi="Times New Roman" w:cs="Times New Roman"/>
          <w:b/>
          <w:bCs/>
          <w:w w:val="105"/>
          <w:sz w:val="24"/>
          <w:szCs w:val="24"/>
          <w:lang w:val="ro-RO"/>
        </w:rPr>
        <w:t>Exprimarea</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consimțământului conform prezentului Formular, nu îngrădește</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dreptul</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societății/serviciului de a transmite la A</w:t>
      </w:r>
      <w:r w:rsidR="008720BF">
        <w:rPr>
          <w:rFonts w:ascii="Times New Roman" w:hAnsi="Times New Roman" w:cs="Times New Roman"/>
          <w:b/>
          <w:bCs/>
          <w:w w:val="105"/>
          <w:sz w:val="24"/>
          <w:szCs w:val="24"/>
          <w:lang w:val="ro-RO"/>
        </w:rPr>
        <w:t>.</w:t>
      </w:r>
      <w:r w:rsidRPr="00053AAA">
        <w:rPr>
          <w:rFonts w:ascii="Times New Roman" w:hAnsi="Times New Roman" w:cs="Times New Roman"/>
          <w:b/>
          <w:bCs/>
          <w:w w:val="105"/>
          <w:sz w:val="24"/>
          <w:szCs w:val="24"/>
          <w:lang w:val="ro-RO"/>
        </w:rPr>
        <w:t>N</w:t>
      </w:r>
      <w:r w:rsidR="008720BF">
        <w:rPr>
          <w:rFonts w:ascii="Times New Roman" w:hAnsi="Times New Roman" w:cs="Times New Roman"/>
          <w:b/>
          <w:bCs/>
          <w:w w:val="105"/>
          <w:sz w:val="24"/>
          <w:szCs w:val="24"/>
          <w:lang w:val="ro-RO"/>
        </w:rPr>
        <w:t>.</w:t>
      </w:r>
      <w:r w:rsidRPr="00053AAA">
        <w:rPr>
          <w:rFonts w:ascii="Times New Roman" w:hAnsi="Times New Roman" w:cs="Times New Roman"/>
          <w:b/>
          <w:bCs/>
          <w:w w:val="105"/>
          <w:sz w:val="24"/>
          <w:szCs w:val="24"/>
          <w:lang w:val="ro-RO"/>
        </w:rPr>
        <w:t>R</w:t>
      </w:r>
      <w:r w:rsidR="008720BF">
        <w:rPr>
          <w:rFonts w:ascii="Times New Roman" w:hAnsi="Times New Roman" w:cs="Times New Roman"/>
          <w:b/>
          <w:bCs/>
          <w:w w:val="105"/>
          <w:sz w:val="24"/>
          <w:szCs w:val="24"/>
          <w:lang w:val="ro-RO"/>
        </w:rPr>
        <w:t>.</w:t>
      </w:r>
      <w:r w:rsidRPr="00053AAA">
        <w:rPr>
          <w:rFonts w:ascii="Times New Roman" w:hAnsi="Times New Roman" w:cs="Times New Roman"/>
          <w:b/>
          <w:bCs/>
          <w:w w:val="105"/>
          <w:sz w:val="24"/>
          <w:szCs w:val="24"/>
          <w:lang w:val="ro-RO"/>
        </w:rPr>
        <w:t>S</w:t>
      </w:r>
      <w:r w:rsidR="008720BF">
        <w:rPr>
          <w:rFonts w:ascii="Times New Roman" w:hAnsi="Times New Roman" w:cs="Times New Roman"/>
          <w:b/>
          <w:bCs/>
          <w:w w:val="105"/>
          <w:sz w:val="24"/>
          <w:szCs w:val="24"/>
          <w:lang w:val="ro-RO"/>
        </w:rPr>
        <w:t>.</w:t>
      </w:r>
      <w:r w:rsidRPr="00053AAA">
        <w:rPr>
          <w:rFonts w:ascii="Times New Roman" w:hAnsi="Times New Roman" w:cs="Times New Roman"/>
          <w:b/>
          <w:bCs/>
          <w:w w:val="105"/>
          <w:sz w:val="24"/>
          <w:szCs w:val="24"/>
          <w:lang w:val="ro-RO"/>
        </w:rPr>
        <w:t>C</w:t>
      </w:r>
      <w:r w:rsidR="008720BF">
        <w:rPr>
          <w:rFonts w:ascii="Times New Roman" w:hAnsi="Times New Roman" w:cs="Times New Roman"/>
          <w:b/>
          <w:bCs/>
          <w:w w:val="105"/>
          <w:sz w:val="24"/>
          <w:szCs w:val="24"/>
          <w:lang w:val="ro-RO"/>
        </w:rPr>
        <w:t>.</w:t>
      </w:r>
      <w:r w:rsidRPr="00053AAA">
        <w:rPr>
          <w:rFonts w:ascii="Times New Roman" w:hAnsi="Times New Roman" w:cs="Times New Roman"/>
          <w:b/>
          <w:bCs/>
          <w:w w:val="105"/>
          <w:sz w:val="24"/>
          <w:szCs w:val="24"/>
          <w:lang w:val="ro-RO"/>
        </w:rPr>
        <w:t xml:space="preserve"> orice document consideră</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necesar, dintre</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cele</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emise de alte</w:t>
      </w:r>
      <w:r w:rsidR="00221EA8">
        <w:rPr>
          <w:rFonts w:ascii="Times New Roman" w:hAnsi="Times New Roman" w:cs="Times New Roman"/>
          <w:b/>
          <w:bCs/>
          <w:w w:val="105"/>
          <w:sz w:val="24"/>
          <w:szCs w:val="24"/>
          <w:lang w:val="ro-RO"/>
        </w:rPr>
        <w:t xml:space="preserve"> </w:t>
      </w:r>
      <w:r w:rsidR="002B1373" w:rsidRPr="00053AAA">
        <w:rPr>
          <w:rFonts w:ascii="Times New Roman" w:hAnsi="Times New Roman" w:cs="Times New Roman"/>
          <w:b/>
          <w:bCs/>
          <w:w w:val="105"/>
          <w:sz w:val="24"/>
          <w:szCs w:val="24"/>
          <w:lang w:val="ro-RO"/>
        </w:rPr>
        <w:t>instituții și autorități publice centrale</w:t>
      </w:r>
      <w:r w:rsidRPr="00053AAA">
        <w:rPr>
          <w:rFonts w:ascii="Times New Roman" w:hAnsi="Times New Roman" w:cs="Times New Roman"/>
          <w:b/>
          <w:bCs/>
          <w:w w:val="105"/>
          <w:sz w:val="24"/>
          <w:szCs w:val="24"/>
          <w:lang w:val="ro-RO"/>
        </w:rPr>
        <w:t>, în</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vederea</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 xml:space="preserve">soluționării cu celeritate a cererii de </w:t>
      </w:r>
      <w:r w:rsidR="00E72CCD" w:rsidRPr="00053AAA">
        <w:rPr>
          <w:rFonts w:ascii="Times New Roman" w:hAnsi="Times New Roman" w:cs="Times New Roman"/>
          <w:b/>
          <w:bCs/>
          <w:w w:val="105"/>
          <w:sz w:val="24"/>
          <w:szCs w:val="24"/>
          <w:lang w:val="ro-RO"/>
        </w:rPr>
        <w:t>avizare/aprobare a prețurilor și/sau tarifelor</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depusă la A</w:t>
      </w:r>
      <w:r w:rsidR="002B1373" w:rsidRPr="00053AAA">
        <w:rPr>
          <w:rFonts w:ascii="Times New Roman" w:hAnsi="Times New Roman" w:cs="Times New Roman"/>
          <w:b/>
          <w:bCs/>
          <w:w w:val="105"/>
          <w:sz w:val="24"/>
          <w:szCs w:val="24"/>
          <w:lang w:val="ro-RO"/>
        </w:rPr>
        <w:t>.</w:t>
      </w:r>
      <w:r w:rsidR="00E72CCD" w:rsidRPr="00053AAA">
        <w:rPr>
          <w:rFonts w:ascii="Times New Roman" w:hAnsi="Times New Roman" w:cs="Times New Roman"/>
          <w:b/>
          <w:bCs/>
          <w:w w:val="105"/>
          <w:sz w:val="24"/>
          <w:szCs w:val="24"/>
          <w:lang w:val="ro-RO"/>
        </w:rPr>
        <w:t>N.R.S.C.</w:t>
      </w:r>
    </w:p>
    <w:p w14:paraId="446D5DF3" w14:textId="77777777" w:rsidR="005F7057" w:rsidRPr="00053AAA" w:rsidRDefault="006B1692" w:rsidP="00221EA8">
      <w:pPr>
        <w:pStyle w:val="BodyText"/>
        <w:tabs>
          <w:tab w:val="left" w:pos="180"/>
        </w:tabs>
        <w:spacing w:line="360" w:lineRule="auto"/>
        <w:ind w:left="270" w:hanging="270"/>
        <w:jc w:val="both"/>
        <w:rPr>
          <w:rFonts w:ascii="Times New Roman" w:hAnsi="Times New Roman" w:cs="Times New Roman"/>
          <w:sz w:val="24"/>
          <w:szCs w:val="24"/>
          <w:lang w:val="ro-RO"/>
        </w:rPr>
      </w:pPr>
      <w:r w:rsidRPr="00053AAA">
        <w:rPr>
          <w:rFonts w:ascii="Times New Roman" w:hAnsi="Times New Roman" w:cs="Times New Roman"/>
          <w:w w:val="105"/>
          <w:sz w:val="24"/>
          <w:szCs w:val="24"/>
          <w:vertAlign w:val="superscript"/>
          <w:lang w:val="ro-RO"/>
        </w:rPr>
        <w:t xml:space="preserve">2  </w:t>
      </w:r>
      <w:r w:rsidRPr="00053AAA">
        <w:rPr>
          <w:rFonts w:ascii="Times New Roman" w:hAnsi="Times New Roman" w:cs="Times New Roman"/>
          <w:b/>
          <w:bCs/>
          <w:w w:val="105"/>
          <w:sz w:val="24"/>
          <w:szCs w:val="24"/>
          <w:lang w:val="ro-RO"/>
        </w:rPr>
        <w:t>Formularul</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poate fi semnat cu semnătură</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electronică</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sau</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cu semnătură</w:t>
      </w:r>
      <w:r w:rsidR="00221EA8">
        <w:rPr>
          <w:rFonts w:ascii="Times New Roman" w:hAnsi="Times New Roman" w:cs="Times New Roman"/>
          <w:b/>
          <w:bCs/>
          <w:w w:val="105"/>
          <w:sz w:val="24"/>
          <w:szCs w:val="24"/>
          <w:lang w:val="ro-RO"/>
        </w:rPr>
        <w:t xml:space="preserve"> </w:t>
      </w:r>
      <w:r w:rsidRPr="00053AAA">
        <w:rPr>
          <w:rFonts w:ascii="Times New Roman" w:hAnsi="Times New Roman" w:cs="Times New Roman"/>
          <w:b/>
          <w:bCs/>
          <w:w w:val="105"/>
          <w:sz w:val="24"/>
          <w:szCs w:val="24"/>
          <w:lang w:val="ro-RO"/>
        </w:rPr>
        <w:t>olografă</w:t>
      </w:r>
      <w:r w:rsidR="008F6A6E" w:rsidRPr="00053AAA">
        <w:rPr>
          <w:rFonts w:ascii="Times New Roman" w:hAnsi="Times New Roman" w:cs="Times New Roman"/>
          <w:b/>
          <w:bCs/>
          <w:w w:val="105"/>
          <w:sz w:val="24"/>
          <w:szCs w:val="24"/>
          <w:lang w:val="ro-RO"/>
        </w:rPr>
        <w:t>.</w:t>
      </w:r>
    </w:p>
    <w:sectPr w:rsidR="005F7057" w:rsidRPr="00053AAA" w:rsidSect="008F6A6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BBF4" w14:textId="77777777" w:rsidR="00CD1AF9" w:rsidRDefault="00CD1AF9" w:rsidP="000A629A">
      <w:pPr>
        <w:spacing w:after="0" w:line="240" w:lineRule="auto"/>
      </w:pPr>
      <w:r>
        <w:separator/>
      </w:r>
    </w:p>
  </w:endnote>
  <w:endnote w:type="continuationSeparator" w:id="0">
    <w:p w14:paraId="0AEBD4A4" w14:textId="77777777" w:rsidR="00CD1AF9" w:rsidRDefault="00CD1AF9" w:rsidP="000A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041339485"/>
      <w:docPartObj>
        <w:docPartGallery w:val="Page Numbers (Bottom of Page)"/>
        <w:docPartUnique/>
      </w:docPartObj>
    </w:sdtPr>
    <w:sdtEndPr/>
    <w:sdtContent>
      <w:p w14:paraId="179F9930" w14:textId="77777777" w:rsidR="000A629A" w:rsidRPr="000A629A" w:rsidRDefault="00D8099F">
        <w:pPr>
          <w:pStyle w:val="Footer"/>
          <w:jc w:val="center"/>
          <w:rPr>
            <w:rFonts w:ascii="Times New Roman" w:hAnsi="Times New Roman" w:cs="Times New Roman"/>
            <w:sz w:val="24"/>
          </w:rPr>
        </w:pPr>
        <w:r w:rsidRPr="000A629A">
          <w:rPr>
            <w:rFonts w:ascii="Times New Roman" w:hAnsi="Times New Roman" w:cs="Times New Roman"/>
            <w:sz w:val="24"/>
          </w:rPr>
          <w:fldChar w:fldCharType="begin"/>
        </w:r>
        <w:r w:rsidR="000A629A" w:rsidRPr="000A629A">
          <w:rPr>
            <w:rFonts w:ascii="Times New Roman" w:hAnsi="Times New Roman" w:cs="Times New Roman"/>
            <w:sz w:val="24"/>
          </w:rPr>
          <w:instrText xml:space="preserve"> PAGE   \* MERGEFORMAT </w:instrText>
        </w:r>
        <w:r w:rsidRPr="000A629A">
          <w:rPr>
            <w:rFonts w:ascii="Times New Roman" w:hAnsi="Times New Roman" w:cs="Times New Roman"/>
            <w:sz w:val="24"/>
          </w:rPr>
          <w:fldChar w:fldCharType="separate"/>
        </w:r>
        <w:r w:rsidR="004357F8">
          <w:rPr>
            <w:rFonts w:ascii="Times New Roman" w:hAnsi="Times New Roman" w:cs="Times New Roman"/>
            <w:noProof/>
            <w:sz w:val="24"/>
          </w:rPr>
          <w:t>14</w:t>
        </w:r>
        <w:r w:rsidRPr="000A629A">
          <w:rPr>
            <w:rFonts w:ascii="Times New Roman" w:hAnsi="Times New Roman" w:cs="Times New Roman"/>
            <w:sz w:val="24"/>
          </w:rPr>
          <w:fldChar w:fldCharType="end"/>
        </w:r>
      </w:p>
    </w:sdtContent>
  </w:sdt>
  <w:p w14:paraId="60C4830E" w14:textId="77777777" w:rsidR="000A629A" w:rsidRDefault="000A6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50E5" w14:textId="77777777" w:rsidR="00CD1AF9" w:rsidRDefault="00CD1AF9" w:rsidP="000A629A">
      <w:pPr>
        <w:spacing w:after="0" w:line="240" w:lineRule="auto"/>
      </w:pPr>
      <w:r>
        <w:separator/>
      </w:r>
    </w:p>
  </w:footnote>
  <w:footnote w:type="continuationSeparator" w:id="0">
    <w:p w14:paraId="265E24E5" w14:textId="77777777" w:rsidR="00CD1AF9" w:rsidRDefault="00CD1AF9" w:rsidP="000A6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9439F"/>
    <w:multiLevelType w:val="hybridMultilevel"/>
    <w:tmpl w:val="FD7AE99E"/>
    <w:lvl w:ilvl="0" w:tplc="C75ED5A6">
      <w:start w:val="2"/>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9834999"/>
    <w:multiLevelType w:val="hybridMultilevel"/>
    <w:tmpl w:val="8A38E748"/>
    <w:lvl w:ilvl="0" w:tplc="31921E52">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C97F05"/>
    <w:multiLevelType w:val="multilevel"/>
    <w:tmpl w:val="22742380"/>
    <w:lvl w:ilvl="0">
      <w:start w:val="1"/>
      <w:numFmt w:val="decimal"/>
      <w:lvlText w:val="%1."/>
      <w:lvlJc w:val="left"/>
      <w:pPr>
        <w:ind w:left="335" w:hanging="335"/>
        <w:jc w:val="right"/>
      </w:pPr>
      <w:rPr>
        <w:rFonts w:ascii="Arial" w:eastAsia="Times New Roman" w:hAnsi="Arial" w:cs="Arial" w:hint="default"/>
        <w:w w:val="132"/>
        <w:sz w:val="22"/>
        <w:szCs w:val="22"/>
      </w:rPr>
    </w:lvl>
    <w:lvl w:ilvl="1">
      <w:start w:val="1"/>
      <w:numFmt w:val="decimal"/>
      <w:lvlText w:val="%1.%2"/>
      <w:lvlJc w:val="left"/>
      <w:pPr>
        <w:ind w:left="749" w:hanging="415"/>
      </w:pPr>
      <w:rPr>
        <w:rFonts w:ascii="Times New Roman" w:eastAsia="Times New Roman" w:hAnsi="Times New Roman" w:hint="default"/>
        <w:w w:val="110"/>
        <w:sz w:val="24"/>
        <w:szCs w:val="24"/>
      </w:rPr>
    </w:lvl>
    <w:lvl w:ilvl="2">
      <w:start w:val="1"/>
      <w:numFmt w:val="bullet"/>
      <w:lvlText w:val="•"/>
      <w:lvlJc w:val="left"/>
      <w:pPr>
        <w:ind w:left="974" w:hanging="415"/>
      </w:pPr>
      <w:rPr>
        <w:rFonts w:hint="default"/>
      </w:rPr>
    </w:lvl>
    <w:lvl w:ilvl="3">
      <w:start w:val="1"/>
      <w:numFmt w:val="bullet"/>
      <w:lvlText w:val="•"/>
      <w:lvlJc w:val="left"/>
      <w:pPr>
        <w:ind w:left="2064" w:hanging="415"/>
      </w:pPr>
      <w:rPr>
        <w:rFonts w:hint="default"/>
      </w:rPr>
    </w:lvl>
    <w:lvl w:ilvl="4">
      <w:start w:val="1"/>
      <w:numFmt w:val="bullet"/>
      <w:lvlText w:val="•"/>
      <w:lvlJc w:val="left"/>
      <w:pPr>
        <w:ind w:left="3153" w:hanging="415"/>
      </w:pPr>
      <w:rPr>
        <w:rFonts w:hint="default"/>
      </w:rPr>
    </w:lvl>
    <w:lvl w:ilvl="5">
      <w:start w:val="1"/>
      <w:numFmt w:val="bullet"/>
      <w:lvlText w:val="•"/>
      <w:lvlJc w:val="left"/>
      <w:pPr>
        <w:ind w:left="4243" w:hanging="415"/>
      </w:pPr>
      <w:rPr>
        <w:rFonts w:hint="default"/>
      </w:rPr>
    </w:lvl>
    <w:lvl w:ilvl="6">
      <w:start w:val="1"/>
      <w:numFmt w:val="bullet"/>
      <w:lvlText w:val="•"/>
      <w:lvlJc w:val="left"/>
      <w:pPr>
        <w:ind w:left="5332" w:hanging="415"/>
      </w:pPr>
      <w:rPr>
        <w:rFonts w:hint="default"/>
      </w:rPr>
    </w:lvl>
    <w:lvl w:ilvl="7">
      <w:start w:val="1"/>
      <w:numFmt w:val="bullet"/>
      <w:lvlText w:val="•"/>
      <w:lvlJc w:val="left"/>
      <w:pPr>
        <w:ind w:left="6422" w:hanging="415"/>
      </w:pPr>
      <w:rPr>
        <w:rFonts w:hint="default"/>
      </w:rPr>
    </w:lvl>
    <w:lvl w:ilvl="8">
      <w:start w:val="1"/>
      <w:numFmt w:val="bullet"/>
      <w:lvlText w:val="•"/>
      <w:lvlJc w:val="left"/>
      <w:pPr>
        <w:ind w:left="7511" w:hanging="415"/>
      </w:pPr>
      <w:rPr>
        <w:rFonts w:hint="default"/>
      </w:rPr>
    </w:lvl>
  </w:abstractNum>
  <w:num w:numId="1" w16cid:durableId="1732534796">
    <w:abstractNumId w:val="1"/>
  </w:num>
  <w:num w:numId="2" w16cid:durableId="1650746698">
    <w:abstractNumId w:val="0"/>
  </w:num>
  <w:num w:numId="3" w16cid:durableId="1403329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51C8"/>
    <w:rsid w:val="00010177"/>
    <w:rsid w:val="00015E85"/>
    <w:rsid w:val="00051DF7"/>
    <w:rsid w:val="00053AAA"/>
    <w:rsid w:val="00072078"/>
    <w:rsid w:val="00073F24"/>
    <w:rsid w:val="000A629A"/>
    <w:rsid w:val="000B36CC"/>
    <w:rsid w:val="000D1B71"/>
    <w:rsid w:val="000E51C8"/>
    <w:rsid w:val="000F7158"/>
    <w:rsid w:val="001023B1"/>
    <w:rsid w:val="0015136F"/>
    <w:rsid w:val="00167421"/>
    <w:rsid w:val="00176C09"/>
    <w:rsid w:val="00194CEE"/>
    <w:rsid w:val="001B2FBF"/>
    <w:rsid w:val="001D1487"/>
    <w:rsid w:val="001F47CB"/>
    <w:rsid w:val="00221EA8"/>
    <w:rsid w:val="00236631"/>
    <w:rsid w:val="002477D5"/>
    <w:rsid w:val="00253D10"/>
    <w:rsid w:val="002B1373"/>
    <w:rsid w:val="002D5785"/>
    <w:rsid w:val="003405F9"/>
    <w:rsid w:val="00371D1D"/>
    <w:rsid w:val="003869E1"/>
    <w:rsid w:val="003B6783"/>
    <w:rsid w:val="003C0FCB"/>
    <w:rsid w:val="003E3125"/>
    <w:rsid w:val="003F2BFD"/>
    <w:rsid w:val="00420E34"/>
    <w:rsid w:val="00430441"/>
    <w:rsid w:val="00430A50"/>
    <w:rsid w:val="004357F8"/>
    <w:rsid w:val="00460474"/>
    <w:rsid w:val="00464EEA"/>
    <w:rsid w:val="004C676C"/>
    <w:rsid w:val="004D0F12"/>
    <w:rsid w:val="004F734F"/>
    <w:rsid w:val="005243A8"/>
    <w:rsid w:val="00555EEF"/>
    <w:rsid w:val="00577455"/>
    <w:rsid w:val="005C7AF9"/>
    <w:rsid w:val="005F7057"/>
    <w:rsid w:val="006020B4"/>
    <w:rsid w:val="0060300D"/>
    <w:rsid w:val="00647223"/>
    <w:rsid w:val="006A2727"/>
    <w:rsid w:val="006B1692"/>
    <w:rsid w:val="006E22BC"/>
    <w:rsid w:val="00710F1A"/>
    <w:rsid w:val="00722394"/>
    <w:rsid w:val="007244D4"/>
    <w:rsid w:val="007E6277"/>
    <w:rsid w:val="007F3C80"/>
    <w:rsid w:val="00815472"/>
    <w:rsid w:val="008720BF"/>
    <w:rsid w:val="008E04C6"/>
    <w:rsid w:val="008F6A6E"/>
    <w:rsid w:val="00943FD8"/>
    <w:rsid w:val="00957D95"/>
    <w:rsid w:val="009B40E8"/>
    <w:rsid w:val="00A22352"/>
    <w:rsid w:val="00A24E70"/>
    <w:rsid w:val="00A41839"/>
    <w:rsid w:val="00A975DC"/>
    <w:rsid w:val="00AA7B33"/>
    <w:rsid w:val="00B05C1D"/>
    <w:rsid w:val="00B1713F"/>
    <w:rsid w:val="00B80324"/>
    <w:rsid w:val="00BE2C1B"/>
    <w:rsid w:val="00BE5E5D"/>
    <w:rsid w:val="00C34E8A"/>
    <w:rsid w:val="00C42F4F"/>
    <w:rsid w:val="00C606D3"/>
    <w:rsid w:val="00C74F0D"/>
    <w:rsid w:val="00C8204F"/>
    <w:rsid w:val="00CC01D6"/>
    <w:rsid w:val="00CD1AF9"/>
    <w:rsid w:val="00D477FE"/>
    <w:rsid w:val="00D8099F"/>
    <w:rsid w:val="00D81787"/>
    <w:rsid w:val="00DF6048"/>
    <w:rsid w:val="00E03FDD"/>
    <w:rsid w:val="00E12BFB"/>
    <w:rsid w:val="00E36BA5"/>
    <w:rsid w:val="00E65449"/>
    <w:rsid w:val="00E72CCD"/>
    <w:rsid w:val="00E85961"/>
    <w:rsid w:val="00E91212"/>
    <w:rsid w:val="00EF76A2"/>
    <w:rsid w:val="00F81314"/>
    <w:rsid w:val="00FE1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27FB2"/>
  <w15:docId w15:val="{8815EA07-7979-4940-915C-EDC19594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7D5"/>
    <w:pPr>
      <w:ind w:left="720"/>
      <w:contextualSpacing/>
    </w:pPr>
  </w:style>
  <w:style w:type="character" w:customStyle="1" w:styleId="spar">
    <w:name w:val="s_par"/>
    <w:basedOn w:val="DefaultParagraphFont"/>
    <w:rsid w:val="006B1692"/>
  </w:style>
  <w:style w:type="character" w:styleId="Hyperlink">
    <w:name w:val="Hyperlink"/>
    <w:basedOn w:val="DefaultParagraphFont"/>
    <w:uiPriority w:val="99"/>
    <w:semiHidden/>
    <w:unhideWhenUsed/>
    <w:rsid w:val="006B1692"/>
    <w:rPr>
      <w:color w:val="0000FF"/>
      <w:u w:val="single"/>
    </w:rPr>
  </w:style>
  <w:style w:type="paragraph" w:styleId="BodyText">
    <w:name w:val="Body Text"/>
    <w:basedOn w:val="Normal"/>
    <w:link w:val="BodyTextChar"/>
    <w:uiPriority w:val="99"/>
    <w:unhideWhenUsed/>
    <w:rsid w:val="006B1692"/>
    <w:pPr>
      <w:spacing w:after="120" w:line="276" w:lineRule="auto"/>
    </w:pPr>
    <w:rPr>
      <w:lang w:val="en-GB"/>
    </w:rPr>
  </w:style>
  <w:style w:type="character" w:customStyle="1" w:styleId="BodyTextChar">
    <w:name w:val="Body Text Char"/>
    <w:basedOn w:val="DefaultParagraphFont"/>
    <w:link w:val="BodyText"/>
    <w:uiPriority w:val="99"/>
    <w:rsid w:val="006B1692"/>
    <w:rPr>
      <w:lang w:val="en-GB"/>
    </w:rPr>
  </w:style>
  <w:style w:type="character" w:styleId="Emphasis">
    <w:name w:val="Emphasis"/>
    <w:basedOn w:val="DefaultParagraphFont"/>
    <w:uiPriority w:val="20"/>
    <w:qFormat/>
    <w:rsid w:val="00E72CCD"/>
    <w:rPr>
      <w:i/>
      <w:iCs/>
    </w:rPr>
  </w:style>
  <w:style w:type="paragraph" w:styleId="Revision">
    <w:name w:val="Revision"/>
    <w:hidden/>
    <w:uiPriority w:val="99"/>
    <w:semiHidden/>
    <w:rsid w:val="003F2BFD"/>
    <w:pPr>
      <w:spacing w:after="0" w:line="240" w:lineRule="auto"/>
    </w:pPr>
  </w:style>
  <w:style w:type="paragraph" w:styleId="BalloonText">
    <w:name w:val="Balloon Text"/>
    <w:basedOn w:val="Normal"/>
    <w:link w:val="BalloonTextChar"/>
    <w:uiPriority w:val="99"/>
    <w:semiHidden/>
    <w:unhideWhenUsed/>
    <w:rsid w:val="00CC0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D6"/>
    <w:rPr>
      <w:rFonts w:ascii="Tahoma" w:hAnsi="Tahoma" w:cs="Tahoma"/>
      <w:sz w:val="16"/>
      <w:szCs w:val="16"/>
    </w:rPr>
  </w:style>
  <w:style w:type="paragraph" w:styleId="Header">
    <w:name w:val="header"/>
    <w:basedOn w:val="Normal"/>
    <w:link w:val="HeaderChar"/>
    <w:uiPriority w:val="99"/>
    <w:semiHidden/>
    <w:unhideWhenUsed/>
    <w:rsid w:val="000A629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A629A"/>
  </w:style>
  <w:style w:type="paragraph" w:styleId="Footer">
    <w:name w:val="footer"/>
    <w:basedOn w:val="Normal"/>
    <w:link w:val="FooterChar"/>
    <w:uiPriority w:val="99"/>
    <w:unhideWhenUsed/>
    <w:rsid w:val="000A6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63644">
      <w:bodyDiv w:val="1"/>
      <w:marLeft w:val="0"/>
      <w:marRight w:val="0"/>
      <w:marTop w:val="0"/>
      <w:marBottom w:val="0"/>
      <w:divBdr>
        <w:top w:val="none" w:sz="0" w:space="0" w:color="auto"/>
        <w:left w:val="none" w:sz="0" w:space="0" w:color="auto"/>
        <w:bottom w:val="none" w:sz="0" w:space="0" w:color="auto"/>
        <w:right w:val="none" w:sz="0" w:space="0" w:color="auto"/>
      </w:divBdr>
      <w:divsChild>
        <w:div w:id="875435270">
          <w:marLeft w:val="0"/>
          <w:marRight w:val="0"/>
          <w:marTop w:val="0"/>
          <w:marBottom w:val="0"/>
          <w:divBdr>
            <w:top w:val="none" w:sz="0" w:space="0" w:color="auto"/>
            <w:left w:val="none" w:sz="0" w:space="0" w:color="auto"/>
            <w:bottom w:val="none" w:sz="0" w:space="0" w:color="auto"/>
            <w:right w:val="none" w:sz="0" w:space="0" w:color="auto"/>
          </w:divBdr>
        </w:div>
        <w:div w:id="328561345">
          <w:marLeft w:val="0"/>
          <w:marRight w:val="0"/>
          <w:marTop w:val="0"/>
          <w:marBottom w:val="0"/>
          <w:divBdr>
            <w:top w:val="none" w:sz="0" w:space="0" w:color="auto"/>
            <w:left w:val="none" w:sz="0" w:space="0" w:color="auto"/>
            <w:bottom w:val="none" w:sz="0" w:space="0" w:color="auto"/>
            <w:right w:val="none" w:sz="0" w:space="0" w:color="auto"/>
          </w:divBdr>
        </w:div>
        <w:div w:id="3081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umentatii@anrs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4D8C1-F867-4648-8191-685C98E3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2965</Words>
  <Characters>16906</Characters>
  <Application>Microsoft Office Word</Application>
  <DocSecurity>0</DocSecurity>
  <Lines>140</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 Bandoiu</dc:creator>
  <cp:lastModifiedBy>Florina Vartolomei</cp:lastModifiedBy>
  <cp:revision>2</cp:revision>
  <dcterms:created xsi:type="dcterms:W3CDTF">2022-05-25T08:31:00Z</dcterms:created>
  <dcterms:modified xsi:type="dcterms:W3CDTF">2022-05-25T08:31:00Z</dcterms:modified>
</cp:coreProperties>
</file>