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3FA19C5C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F56395">
        <w:rPr>
          <w:rFonts w:ascii="Arial" w:hAnsi="Arial" w:cs="Arial"/>
          <w:noProof w:val="0"/>
        </w:rPr>
        <w:t>11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685BFFA8" w:rsidR="00B54589" w:rsidRPr="00B54589" w:rsidRDefault="00B54589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E73576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sz w:val="28"/>
          <w:szCs w:val="28"/>
          <w:u w:val="single"/>
        </w:rPr>
        <w:t xml:space="preserve">ă pentru </w:t>
      </w:r>
      <w:r w:rsidR="00144CD5" w:rsidRPr="00144CD5">
        <w:rPr>
          <w:rFonts w:ascii="Arial" w:hAnsi="Arial" w:cs="Arial"/>
          <w:noProof w:val="0"/>
          <w:sz w:val="28"/>
          <w:szCs w:val="28"/>
          <w:u w:val="single"/>
        </w:rPr>
        <w:t>serviciul public inteligent alternativ pentru procesarea apelor uzate</w:t>
      </w:r>
      <w:r w:rsidRPr="00B54589">
        <w:rPr>
          <w:rFonts w:ascii="Arial" w:hAnsi="Arial" w:cs="Arial"/>
          <w:noProof w:val="0"/>
          <w:sz w:val="28"/>
          <w:szCs w:val="28"/>
          <w:u w:val="single"/>
        </w:rPr>
        <w:t>, prestat în modalitatea gestiunii directe de către s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ervicii publice de interes local sau jude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ean, cu personalitate juridic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, înfiin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 xml:space="preserve">ate 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ș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 organizate prin hot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râri ale autorit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ilor deliberative ale unit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ilor administrativ-teritoriale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4D18179D" w:rsidR="00B54589" w:rsidRDefault="000321D0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2B61E9DE" w14:textId="09653202" w:rsidR="000321D0" w:rsidRPr="00B54589" w:rsidRDefault="000321D0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2370AE">
        <w:rPr>
          <w:rFonts w:ascii="Arial" w:hAnsi="Arial" w:cs="Arial"/>
          <w:b w:val="0"/>
          <w:noProof w:val="0"/>
          <w:sz w:val="28"/>
          <w:szCs w:val="28"/>
        </w:rPr>
        <w:t>b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63064049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</w:p>
    <w:p w14:paraId="0BF2EFE0" w14:textId="72286871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copia după Certificatul de înregistrare fiscală, emis de Agen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ională de Administrare Fiscală;</w:t>
      </w:r>
    </w:p>
    <w:p w14:paraId="01E91F46" w14:textId="488E7797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hotărârea de dare în administrare 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ii, cu toate anexele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hotărârile de modificare a hotărârii de dare în administrare, adoptat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consiliile locale ale comunelor, municipiilor, ora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elor, sectoarelor municipiului Bucure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ti,</w:t>
      </w:r>
      <w:r w:rsid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sau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consiliile jude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ene, dup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caz, în care sa fie precizat serviciul pentru care se solicit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a;</w:t>
      </w:r>
    </w:p>
    <w:p w14:paraId="67616B10" w14:textId="26A7E8AD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0321D0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7D0BBD6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5A271470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ile pentru care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06ED7508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5E47F3B7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3FF39B95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7EAE3A2D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indicatorii </w:t>
      </w:r>
      <w:proofErr w:type="spellStart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economico</w:t>
      </w:r>
      <w:proofErr w:type="spellEnd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-financiari realiza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FE5C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FE5C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FE5C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FE5C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FE5C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FE5CAF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FE5C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44679E4F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1B754E89" w:rsidR="00B54589" w:rsidRPr="00B54589" w:rsidRDefault="00345A55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345A55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de imobile racordate la sistemul public inteligent alternativ pentru procesarea apelor uzate, cu menționarea destinației acestora, respectiv de locuință, sediu administrativ şi/sau sediu operator economic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0BC8793F" w:rsidR="00B54589" w:rsidRPr="006B63C2" w:rsidRDefault="00345A55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345A55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procesarea apelor uzate vidanjate încheiat cu operatorul serviciului public de canalizare, în cazul în care solicitantul nu deține o stație de epurare</w:t>
      </w:r>
      <w:r w:rsidR="006B63C2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4E02521" w14:textId="1A1B2653" w:rsidR="006B63C2" w:rsidRPr="000618D2" w:rsidRDefault="006B63C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AD099B">
        <w:rPr>
          <w:rFonts w:ascii="Arial" w:hAnsi="Arial" w:cs="Arial"/>
          <w:b w:val="0"/>
          <w:color w:val="000000"/>
          <w:sz w:val="28"/>
          <w:szCs w:val="28"/>
        </w:rPr>
        <w:t>copi</w:t>
      </w:r>
      <w:r>
        <w:rPr>
          <w:rFonts w:ascii="Arial" w:hAnsi="Arial" w:cs="Arial"/>
          <w:b w:val="0"/>
          <w:color w:val="000000"/>
          <w:sz w:val="28"/>
          <w:szCs w:val="28"/>
        </w:rPr>
        <w:t>e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 xml:space="preserve"> de pe hot</w:t>
      </w:r>
      <w:r>
        <w:rPr>
          <w:rFonts w:ascii="Arial" w:hAnsi="Arial" w:cs="Arial"/>
          <w:b w:val="0"/>
          <w:color w:val="000000"/>
          <w:sz w:val="28"/>
          <w:szCs w:val="28"/>
        </w:rPr>
        <w:t>ă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rârea autorit</w:t>
      </w:r>
      <w:r>
        <w:rPr>
          <w:rFonts w:ascii="Arial" w:hAnsi="Arial" w:cs="Arial"/>
          <w:b w:val="0"/>
          <w:color w:val="000000"/>
          <w:sz w:val="28"/>
          <w:szCs w:val="28"/>
        </w:rPr>
        <w:t>ăț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ii administraţiei publice locale de înfiin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 xml:space="preserve">are a serviciului de interes public </w:t>
      </w:r>
      <w:r w:rsidR="00C8528F">
        <w:rPr>
          <w:rFonts w:ascii="Arial" w:hAnsi="Arial" w:cs="Arial"/>
          <w:b w:val="0"/>
          <w:color w:val="000000"/>
          <w:sz w:val="28"/>
          <w:szCs w:val="28"/>
        </w:rPr>
        <w:t xml:space="preserve">local 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sau jude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ean, cu personalitate juridică, din care să rezulte obiectul de activitate corespunzător serviciului pentru care se solicită licen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ă, forma de organizare şi subordonare</w:t>
      </w:r>
      <w:r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C8528F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21D0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4CD5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370AE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31A93"/>
    <w:rsid w:val="00334EF8"/>
    <w:rsid w:val="00340D24"/>
    <w:rsid w:val="00345A55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B63C2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1305"/>
    <w:rsid w:val="00BC4EC3"/>
    <w:rsid w:val="00BD0924"/>
    <w:rsid w:val="00BF16BE"/>
    <w:rsid w:val="00BF1CDC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528F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56395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E5CAF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10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2859</TotalTime>
  <Pages>2</Pages>
  <Words>664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30</cp:revision>
  <cp:lastPrinted>2023-02-22T07:48:00Z</cp:lastPrinted>
  <dcterms:created xsi:type="dcterms:W3CDTF">2021-10-13T09:59:00Z</dcterms:created>
  <dcterms:modified xsi:type="dcterms:W3CDTF">2023-03-15T13:10:00Z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