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4905" w14:textId="77777777" w:rsidR="004039CE" w:rsidRPr="002E513F" w:rsidRDefault="004039CE" w:rsidP="00EE6797">
      <w:pPr>
        <w:spacing w:line="360" w:lineRule="auto"/>
        <w:jc w:val="center"/>
        <w:rPr>
          <w:lang w:val="ro-RO"/>
        </w:rPr>
      </w:pPr>
    </w:p>
    <w:p w14:paraId="1ACE71CD" w14:textId="48C44971" w:rsidR="007A1028" w:rsidRPr="002E513F" w:rsidRDefault="007A1028" w:rsidP="00EE6797">
      <w:pPr>
        <w:spacing w:line="360" w:lineRule="auto"/>
        <w:jc w:val="center"/>
        <w:rPr>
          <w:lang w:val="ro-RO"/>
        </w:rPr>
      </w:pPr>
      <w:r w:rsidRPr="002E513F">
        <w:rPr>
          <w:lang w:val="ro-RO"/>
        </w:rPr>
        <w:t>ORDIN</w:t>
      </w:r>
    </w:p>
    <w:p w14:paraId="7CF078CC" w14:textId="723B3FB6" w:rsidR="003542FC" w:rsidRPr="002E513F" w:rsidRDefault="009940AC" w:rsidP="00EE6797">
      <w:pPr>
        <w:shd w:val="clear" w:color="auto" w:fill="FFFFFF"/>
        <w:spacing w:line="360" w:lineRule="auto"/>
        <w:jc w:val="center"/>
        <w:rPr>
          <w:lang w:val="ro-RO"/>
        </w:rPr>
      </w:pPr>
      <w:r w:rsidRPr="002E513F">
        <w:rPr>
          <w:lang w:val="ro-RO"/>
        </w:rPr>
        <w:t xml:space="preserve">privind modificarea </w:t>
      </w:r>
      <w:r w:rsidR="003542FC" w:rsidRPr="002E513F">
        <w:rPr>
          <w:lang w:val="ro-RO"/>
        </w:rPr>
        <w:t>Regulamentului</w:t>
      </w:r>
      <w:r w:rsidR="00EA50BC" w:rsidRPr="002E513F">
        <w:rPr>
          <w:lang w:val="ro-RO"/>
        </w:rPr>
        <w:t xml:space="preserve"> </w:t>
      </w:r>
      <w:r w:rsidR="003542FC" w:rsidRPr="002E513F">
        <w:rPr>
          <w:lang w:val="ro-RO"/>
        </w:rPr>
        <w:t xml:space="preserve">de organizare </w:t>
      </w:r>
      <w:proofErr w:type="spellStart"/>
      <w:r w:rsidR="003542FC" w:rsidRPr="002E513F">
        <w:rPr>
          <w:lang w:val="ro-RO"/>
        </w:rPr>
        <w:t>şi</w:t>
      </w:r>
      <w:proofErr w:type="spellEnd"/>
      <w:r w:rsidR="003542FC" w:rsidRPr="002E513F">
        <w:rPr>
          <w:lang w:val="ro-RO"/>
        </w:rPr>
        <w:t xml:space="preserve"> </w:t>
      </w:r>
      <w:proofErr w:type="spellStart"/>
      <w:r w:rsidR="003542FC" w:rsidRPr="002E513F">
        <w:rPr>
          <w:lang w:val="ro-RO"/>
        </w:rPr>
        <w:t>funcţionare</w:t>
      </w:r>
      <w:proofErr w:type="spellEnd"/>
      <w:r w:rsidR="003542FC" w:rsidRPr="002E513F">
        <w:rPr>
          <w:lang w:val="ro-RO"/>
        </w:rPr>
        <w:t xml:space="preserve"> a </w:t>
      </w:r>
      <w:proofErr w:type="spellStart"/>
      <w:r w:rsidR="003542FC" w:rsidRPr="002E513F">
        <w:rPr>
          <w:lang w:val="ro-RO"/>
        </w:rPr>
        <w:t>Autorităţii</w:t>
      </w:r>
      <w:proofErr w:type="spellEnd"/>
      <w:r w:rsidR="003542FC" w:rsidRPr="002E513F">
        <w:rPr>
          <w:lang w:val="ro-RO"/>
        </w:rPr>
        <w:t> </w:t>
      </w:r>
      <w:proofErr w:type="spellStart"/>
      <w:r w:rsidR="003542FC" w:rsidRPr="002E513F">
        <w:rPr>
          <w:lang w:val="ro-RO"/>
        </w:rPr>
        <w:t>Naţionale</w:t>
      </w:r>
      <w:proofErr w:type="spellEnd"/>
      <w:r w:rsidR="003542FC" w:rsidRPr="002E513F">
        <w:rPr>
          <w:lang w:val="ro-RO"/>
        </w:rPr>
        <w:t xml:space="preserve"> de Reglem</w:t>
      </w:r>
      <w:r w:rsidR="00F10530" w:rsidRPr="002E513F">
        <w:rPr>
          <w:lang w:val="ro-RO"/>
        </w:rPr>
        <w:t xml:space="preserve">entare </w:t>
      </w:r>
      <w:r w:rsidR="003542FC" w:rsidRPr="002E513F">
        <w:rPr>
          <w:lang w:val="ro-RO"/>
        </w:rPr>
        <w:t xml:space="preserve">pentru Serviciile Comunitare de </w:t>
      </w:r>
      <w:proofErr w:type="spellStart"/>
      <w:r w:rsidR="003542FC" w:rsidRPr="002E513F">
        <w:rPr>
          <w:lang w:val="ro-RO"/>
        </w:rPr>
        <w:t>Utilităţi</w:t>
      </w:r>
      <w:proofErr w:type="spellEnd"/>
      <w:r w:rsidR="003542FC" w:rsidRPr="002E513F">
        <w:rPr>
          <w:lang w:val="ro-RO"/>
        </w:rPr>
        <w:t xml:space="preserve"> Publice - A.N.R.S.C.</w:t>
      </w:r>
      <w:r w:rsidR="00E90820">
        <w:rPr>
          <w:lang w:val="ro-RO"/>
        </w:rPr>
        <w:t>,</w:t>
      </w:r>
      <w:r w:rsidR="0078415F" w:rsidRPr="002E513F">
        <w:rPr>
          <w:lang w:val="ro-RO"/>
        </w:rPr>
        <w:t xml:space="preserve"> aprobat prin Ordinul </w:t>
      </w:r>
      <w:proofErr w:type="spellStart"/>
      <w:r w:rsidR="0078415F" w:rsidRPr="002E513F">
        <w:rPr>
          <w:lang w:val="ro-RO"/>
        </w:rPr>
        <w:t>preşedintelui</w:t>
      </w:r>
      <w:proofErr w:type="spellEnd"/>
      <w:r w:rsidR="0078415F" w:rsidRPr="002E513F">
        <w:rPr>
          <w:lang w:val="ro-RO"/>
        </w:rPr>
        <w:t xml:space="preserve"> </w:t>
      </w:r>
      <w:proofErr w:type="spellStart"/>
      <w:r w:rsidR="0078415F" w:rsidRPr="002E513F">
        <w:rPr>
          <w:lang w:val="ro-RO"/>
        </w:rPr>
        <w:t>Autorităţii</w:t>
      </w:r>
      <w:proofErr w:type="spellEnd"/>
      <w:r w:rsidR="0078415F" w:rsidRPr="002E513F">
        <w:rPr>
          <w:lang w:val="ro-RO"/>
        </w:rPr>
        <w:t xml:space="preserve"> </w:t>
      </w:r>
      <w:proofErr w:type="spellStart"/>
      <w:r w:rsidR="0078415F" w:rsidRPr="002E513F">
        <w:rPr>
          <w:lang w:val="ro-RO"/>
        </w:rPr>
        <w:t>Naţionale</w:t>
      </w:r>
      <w:proofErr w:type="spellEnd"/>
      <w:r w:rsidR="0078415F" w:rsidRPr="002E513F">
        <w:rPr>
          <w:lang w:val="ro-RO"/>
        </w:rPr>
        <w:t xml:space="preserve"> de Reglementare pentru Serviciile Comunitare de </w:t>
      </w:r>
      <w:proofErr w:type="spellStart"/>
      <w:r w:rsidR="0078415F" w:rsidRPr="002E513F">
        <w:rPr>
          <w:lang w:val="ro-RO"/>
        </w:rPr>
        <w:t>Utilităţi</w:t>
      </w:r>
      <w:proofErr w:type="spellEnd"/>
      <w:r w:rsidR="0078415F" w:rsidRPr="002E513F">
        <w:rPr>
          <w:lang w:val="ro-RO"/>
        </w:rPr>
        <w:t xml:space="preserve"> Publice nr. 22/2017</w:t>
      </w:r>
    </w:p>
    <w:p w14:paraId="30571436" w14:textId="77777777" w:rsidR="004051D5" w:rsidRPr="002E513F" w:rsidRDefault="004051D5" w:rsidP="00EE6797">
      <w:pPr>
        <w:spacing w:line="360" w:lineRule="auto"/>
        <w:jc w:val="both"/>
        <w:rPr>
          <w:color w:val="000000"/>
          <w:lang w:val="ro-RO"/>
        </w:rPr>
      </w:pPr>
    </w:p>
    <w:p w14:paraId="6CCACA04" w14:textId="77777777" w:rsidR="00D35555" w:rsidRPr="002E513F" w:rsidRDefault="007A1028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    </w:t>
      </w:r>
      <w:r w:rsidRPr="002E513F">
        <w:rPr>
          <w:color w:val="000000"/>
          <w:lang w:val="ro-RO"/>
        </w:rPr>
        <w:tab/>
      </w:r>
      <w:r w:rsidR="00D35555" w:rsidRPr="002E513F">
        <w:rPr>
          <w:color w:val="000000"/>
          <w:lang w:val="ro-RO"/>
        </w:rPr>
        <w:t>Având în vedere :</w:t>
      </w:r>
    </w:p>
    <w:p w14:paraId="4B07BAB6" w14:textId="61978CE4" w:rsidR="00D35555" w:rsidRPr="002E513F" w:rsidRDefault="00D35555" w:rsidP="00EE679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dispozițiile </w:t>
      </w:r>
      <w:r w:rsidR="00DD4463" w:rsidRPr="002E513F">
        <w:rPr>
          <w:color w:val="000000"/>
          <w:lang w:val="ro-RO"/>
        </w:rPr>
        <w:t>art. XVII, art. XIX</w:t>
      </w:r>
      <w:r w:rsidR="00A25D91" w:rsidRPr="002E513F">
        <w:rPr>
          <w:color w:val="000000"/>
          <w:lang w:val="ro-RO"/>
        </w:rPr>
        <w:t xml:space="preserve"> alin. (2)</w:t>
      </w:r>
      <w:r w:rsidR="00DD4463" w:rsidRPr="002E513F">
        <w:rPr>
          <w:color w:val="000000"/>
          <w:lang w:val="ro-RO"/>
        </w:rPr>
        <w:t xml:space="preserve">, </w:t>
      </w:r>
      <w:r w:rsidRPr="002E513F">
        <w:rPr>
          <w:color w:val="000000"/>
          <w:lang w:val="ro-RO"/>
        </w:rPr>
        <w:t xml:space="preserve">art. </w:t>
      </w:r>
      <w:r w:rsidR="0032100B" w:rsidRPr="002E513F">
        <w:rPr>
          <w:color w:val="000000"/>
          <w:lang w:val="ro-RO"/>
        </w:rPr>
        <w:t>XXI și XXI</w:t>
      </w:r>
      <w:r w:rsidR="00DD4463" w:rsidRPr="002E513F">
        <w:rPr>
          <w:color w:val="000000"/>
          <w:lang w:val="ro-RO"/>
        </w:rPr>
        <w:t>I</w:t>
      </w:r>
      <w:r w:rsidR="00A25D91" w:rsidRPr="002E513F">
        <w:rPr>
          <w:color w:val="000000"/>
          <w:lang w:val="ro-RO"/>
        </w:rPr>
        <w:t xml:space="preserve">  alin. (3)</w:t>
      </w:r>
      <w:r w:rsidR="0032100B" w:rsidRPr="002E513F">
        <w:rPr>
          <w:color w:val="000000"/>
          <w:lang w:val="ro-RO"/>
        </w:rPr>
        <w:t xml:space="preserve"> din Legea nr. 29</w:t>
      </w:r>
      <w:r w:rsidR="001709F0" w:rsidRPr="002E513F">
        <w:rPr>
          <w:color w:val="000000"/>
          <w:lang w:val="ro-RO"/>
        </w:rPr>
        <w:t>6</w:t>
      </w:r>
      <w:r w:rsidR="0032100B" w:rsidRPr="002E513F">
        <w:rPr>
          <w:color w:val="000000"/>
          <w:lang w:val="ro-RO"/>
        </w:rPr>
        <w:t>/2023 privind unele măsuri fiscal-bugetare pentru asigurarea sustenabilității financiare a României pe termen lung</w:t>
      </w:r>
      <w:r w:rsidR="00233B21" w:rsidRPr="002E513F">
        <w:rPr>
          <w:color w:val="000000"/>
          <w:lang w:val="ro-RO"/>
        </w:rPr>
        <w:t xml:space="preserve">, </w:t>
      </w:r>
      <w:r w:rsidR="00233B21" w:rsidRPr="002E513F">
        <w:rPr>
          <w:lang w:val="ro-RO"/>
        </w:rPr>
        <w:t xml:space="preserve">cu modificările </w:t>
      </w:r>
      <w:proofErr w:type="spellStart"/>
      <w:r w:rsidR="00233B21" w:rsidRPr="002E513F">
        <w:rPr>
          <w:lang w:val="ro-RO"/>
        </w:rPr>
        <w:t>şi</w:t>
      </w:r>
      <w:proofErr w:type="spellEnd"/>
      <w:r w:rsidR="00233B21" w:rsidRPr="002E513F">
        <w:rPr>
          <w:lang w:val="ro-RO"/>
        </w:rPr>
        <w:t xml:space="preserve"> completările ulterioare</w:t>
      </w:r>
      <w:r w:rsidR="0032100B" w:rsidRPr="002E513F">
        <w:rPr>
          <w:color w:val="000000"/>
          <w:lang w:val="ro-RO"/>
        </w:rPr>
        <w:t>;</w:t>
      </w:r>
    </w:p>
    <w:p w14:paraId="17AF16E3" w14:textId="66082C8A" w:rsidR="00953244" w:rsidRPr="002E513F" w:rsidRDefault="00191DAF" w:rsidP="00EE6797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A</w:t>
      </w:r>
      <w:r w:rsidR="00953244" w:rsidRPr="002E513F">
        <w:rPr>
          <w:color w:val="000000"/>
          <w:lang w:val="ro-RO"/>
        </w:rPr>
        <w:t xml:space="preserve">vizul Ministerului Dezvoltării </w:t>
      </w:r>
      <w:r w:rsidR="00563CB9" w:rsidRPr="002E513F">
        <w:rPr>
          <w:color w:val="000000"/>
          <w:lang w:val="ro-RO"/>
        </w:rPr>
        <w:t xml:space="preserve">Lucrărilor </w:t>
      </w:r>
      <w:r w:rsidR="000B1AC2" w:rsidRPr="002E513F">
        <w:rPr>
          <w:color w:val="000000"/>
          <w:lang w:val="ro-RO"/>
        </w:rPr>
        <w:t xml:space="preserve">Publice </w:t>
      </w:r>
      <w:r w:rsidR="00563CB9" w:rsidRPr="002E513F">
        <w:rPr>
          <w:color w:val="000000"/>
          <w:lang w:val="ro-RO"/>
        </w:rPr>
        <w:t xml:space="preserve">și Administrației </w:t>
      </w:r>
      <w:r w:rsidR="000B1AC2" w:rsidRPr="002E513F">
        <w:rPr>
          <w:color w:val="000000"/>
          <w:lang w:val="ro-RO"/>
        </w:rPr>
        <w:t>nr.</w:t>
      </w:r>
      <w:r w:rsidR="00A74CB7">
        <w:rPr>
          <w:color w:val="000000"/>
          <w:lang w:val="ro-RO"/>
        </w:rPr>
        <w:t xml:space="preserve"> 21</w:t>
      </w:r>
      <w:r w:rsidR="00E90820">
        <w:rPr>
          <w:color w:val="000000"/>
          <w:lang w:val="ro-RO"/>
        </w:rPr>
        <w:t>.</w:t>
      </w:r>
      <w:r w:rsidR="00A74CB7">
        <w:rPr>
          <w:color w:val="000000"/>
          <w:lang w:val="ro-RO"/>
        </w:rPr>
        <w:t>894/2024</w:t>
      </w:r>
    </w:p>
    <w:p w14:paraId="19563A2A" w14:textId="77777777" w:rsidR="00E90820" w:rsidRDefault="00EE6797" w:rsidP="00E90820">
      <w:pPr>
        <w:pStyle w:val="spar"/>
        <w:numPr>
          <w:ilvl w:val="0"/>
          <w:numId w:val="4"/>
        </w:numPr>
        <w:spacing w:line="360" w:lineRule="auto"/>
        <w:jc w:val="both"/>
        <w:rPr>
          <w:lang w:val="ro-RO"/>
        </w:rPr>
      </w:pPr>
      <w:r w:rsidRPr="002E513F">
        <w:rPr>
          <w:lang w:val="ro-RO"/>
        </w:rPr>
        <w:t>Referatul de aprobare n</w:t>
      </w:r>
      <w:r w:rsidR="00A74CB7">
        <w:rPr>
          <w:lang w:val="ro-RO"/>
        </w:rPr>
        <w:t>r.</w:t>
      </w:r>
      <w:r w:rsidR="00B851B8">
        <w:rPr>
          <w:lang w:val="ro-RO"/>
        </w:rPr>
        <w:t xml:space="preserve"> </w:t>
      </w:r>
      <w:r w:rsidR="007526BA">
        <w:rPr>
          <w:lang w:val="ro-RO"/>
        </w:rPr>
        <w:t>3</w:t>
      </w:r>
      <w:r w:rsidR="00E90820">
        <w:rPr>
          <w:lang w:val="ro-RO"/>
        </w:rPr>
        <w:t>.</w:t>
      </w:r>
      <w:r w:rsidR="007526BA">
        <w:rPr>
          <w:lang w:val="ro-RO"/>
        </w:rPr>
        <w:t>422/15.04.2024</w:t>
      </w:r>
    </w:p>
    <w:p w14:paraId="330DCFF1" w14:textId="1C0227BD" w:rsidR="00351FDF" w:rsidRPr="00E90820" w:rsidRDefault="00E90820" w:rsidP="00E90820">
      <w:pPr>
        <w:pStyle w:val="spar"/>
        <w:spacing w:line="360" w:lineRule="auto"/>
        <w:jc w:val="both"/>
        <w:rPr>
          <w:lang w:val="ro-RO"/>
        </w:rPr>
      </w:pPr>
      <w:r>
        <w:rPr>
          <w:lang w:val="ro-RO"/>
        </w:rPr>
        <w:t>î</w:t>
      </w:r>
      <w:r w:rsidR="007A2755" w:rsidRPr="00E90820">
        <w:rPr>
          <w:color w:val="000000"/>
          <w:lang w:val="ro-RO"/>
        </w:rPr>
        <w:t xml:space="preserve">n temeiul prevederilor </w:t>
      </w:r>
      <w:r w:rsidR="003A7FF2" w:rsidRPr="00E90820">
        <w:rPr>
          <w:color w:val="000000"/>
          <w:lang w:val="ro-RO"/>
        </w:rPr>
        <w:t>art. 14 alin. (1</w:t>
      </w:r>
      <w:r w:rsidR="003A7FF2" w:rsidRPr="00E90820">
        <w:rPr>
          <w:color w:val="000000"/>
          <w:vertAlign w:val="superscript"/>
          <w:lang w:val="ro-RO"/>
        </w:rPr>
        <w:t>1</w:t>
      </w:r>
      <w:r w:rsidR="003A7FF2" w:rsidRPr="00E90820">
        <w:rPr>
          <w:color w:val="000000"/>
          <w:lang w:val="ro-RO"/>
        </w:rPr>
        <w:t>)</w:t>
      </w:r>
      <w:r w:rsidR="00BF1286" w:rsidRPr="00E90820">
        <w:rPr>
          <w:color w:val="000000"/>
          <w:lang w:val="ro-RO"/>
        </w:rPr>
        <w:t xml:space="preserve"> </w:t>
      </w:r>
      <w:r w:rsidR="007A2755" w:rsidRPr="00E90820">
        <w:rPr>
          <w:color w:val="000000"/>
          <w:lang w:val="ro-RO"/>
        </w:rPr>
        <w:t xml:space="preserve">și al </w:t>
      </w:r>
      <w:r w:rsidR="007A1028" w:rsidRPr="00E90820">
        <w:rPr>
          <w:color w:val="000000"/>
          <w:lang w:val="ro-RO"/>
        </w:rPr>
        <w:t xml:space="preserve">art. </w:t>
      </w:r>
      <w:r w:rsidR="003A7FF2" w:rsidRPr="00E90820">
        <w:rPr>
          <w:color w:val="000000"/>
          <w:lang w:val="ro-RO"/>
        </w:rPr>
        <w:t xml:space="preserve">16 </w:t>
      </w:r>
      <w:r w:rsidR="00206D43" w:rsidRPr="00E90820">
        <w:rPr>
          <w:lang w:val="ro-RO"/>
        </w:rPr>
        <w:t>alin. (7</w:t>
      </w:r>
      <w:r w:rsidR="007A1028" w:rsidRPr="00E90820">
        <w:rPr>
          <w:lang w:val="ro-RO"/>
        </w:rPr>
        <w:t>)</w:t>
      </w:r>
      <w:r w:rsidR="00E7495C" w:rsidRPr="00E90820">
        <w:rPr>
          <w:lang w:val="ro-RO"/>
        </w:rPr>
        <w:t xml:space="preserve"> </w:t>
      </w:r>
      <w:r w:rsidR="003A7FF2" w:rsidRPr="00E90820">
        <w:rPr>
          <w:color w:val="000000"/>
          <w:lang w:val="ro-RO"/>
        </w:rPr>
        <w:t xml:space="preserve">și </w:t>
      </w:r>
      <w:r w:rsidR="00A74CB7" w:rsidRPr="00E90820">
        <w:rPr>
          <w:color w:val="000000"/>
          <w:lang w:val="ro-RO"/>
        </w:rPr>
        <w:t xml:space="preserve">alin. </w:t>
      </w:r>
      <w:r w:rsidR="003A7FF2" w:rsidRPr="00E90820">
        <w:rPr>
          <w:color w:val="000000"/>
          <w:lang w:val="ro-RO"/>
        </w:rPr>
        <w:t xml:space="preserve">(9) </w:t>
      </w:r>
      <w:r w:rsidR="007A1028" w:rsidRPr="00E90820">
        <w:rPr>
          <w:color w:val="000000"/>
          <w:lang w:val="ro-RO"/>
        </w:rPr>
        <w:t xml:space="preserve">din </w:t>
      </w:r>
      <w:r w:rsidR="00B93573" w:rsidRPr="00E90820">
        <w:rPr>
          <w:rStyle w:val="panchor"/>
          <w:lang w:val="ro-RO"/>
        </w:rPr>
        <w:t>Legea</w:t>
      </w:r>
      <w:r w:rsidR="00351FDF" w:rsidRPr="00E90820">
        <w:rPr>
          <w:rStyle w:val="panchor"/>
          <w:lang w:val="ro-RO"/>
        </w:rPr>
        <w:t xml:space="preserve"> serviciilor comunitare de </w:t>
      </w:r>
      <w:proofErr w:type="spellStart"/>
      <w:r w:rsidR="00351FDF" w:rsidRPr="00E90820">
        <w:rPr>
          <w:rStyle w:val="panchor"/>
          <w:lang w:val="ro-RO"/>
        </w:rPr>
        <w:t>utilităţi</w:t>
      </w:r>
      <w:proofErr w:type="spellEnd"/>
      <w:r w:rsidR="00351FDF" w:rsidRPr="00E90820">
        <w:rPr>
          <w:rStyle w:val="panchor"/>
          <w:lang w:val="ro-RO"/>
        </w:rPr>
        <w:t xml:space="preserve"> publice </w:t>
      </w:r>
      <w:r w:rsidR="00AC6633" w:rsidRPr="00E90820">
        <w:rPr>
          <w:rStyle w:val="panchor"/>
          <w:lang w:val="ro-RO"/>
        </w:rPr>
        <w:t xml:space="preserve">nr. </w:t>
      </w:r>
      <w:r w:rsidR="00351FDF" w:rsidRPr="00E90820">
        <w:rPr>
          <w:rStyle w:val="panchor"/>
          <w:lang w:val="ro-RO"/>
        </w:rPr>
        <w:t>51/2006</w:t>
      </w:r>
      <w:r w:rsidR="00351FDF" w:rsidRPr="00E90820">
        <w:rPr>
          <w:color w:val="000000"/>
          <w:lang w:val="ro-RO"/>
        </w:rPr>
        <w:t>, republicată, cu modificările și completările ulterioare</w:t>
      </w:r>
      <w:r w:rsidR="00953244" w:rsidRPr="00E90820">
        <w:rPr>
          <w:color w:val="000000"/>
          <w:lang w:val="ro-RO"/>
        </w:rPr>
        <w:t>,</w:t>
      </w:r>
    </w:p>
    <w:p w14:paraId="33EF2359" w14:textId="77777777" w:rsidR="007A1028" w:rsidRPr="002E513F" w:rsidRDefault="007A1028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br/>
        <w:t>    </w:t>
      </w:r>
      <w:r w:rsidRPr="002E513F">
        <w:rPr>
          <w:color w:val="000000"/>
          <w:lang w:val="ro-RO"/>
        </w:rPr>
        <w:tab/>
      </w:r>
      <w:proofErr w:type="spellStart"/>
      <w:r w:rsidR="00A805B7" w:rsidRPr="002E513F">
        <w:rPr>
          <w:color w:val="000000"/>
          <w:lang w:val="ro-RO"/>
        </w:rPr>
        <w:t>P</w:t>
      </w:r>
      <w:r w:rsidR="00DB2A55" w:rsidRPr="002E513F">
        <w:rPr>
          <w:color w:val="000000"/>
          <w:lang w:val="ro-RO"/>
        </w:rPr>
        <w:t>reşedintele</w:t>
      </w:r>
      <w:proofErr w:type="spellEnd"/>
      <w:r w:rsidR="00BF1286" w:rsidRPr="002E513F">
        <w:rPr>
          <w:color w:val="000000"/>
          <w:lang w:val="ro-RO"/>
        </w:rPr>
        <w:t xml:space="preserve"> </w:t>
      </w:r>
      <w:proofErr w:type="spellStart"/>
      <w:r w:rsidR="00DB2A55" w:rsidRPr="002E513F">
        <w:rPr>
          <w:color w:val="000000"/>
          <w:lang w:val="ro-RO"/>
        </w:rPr>
        <w:t>Autorită</w:t>
      </w:r>
      <w:r w:rsidRPr="002E513F">
        <w:rPr>
          <w:color w:val="000000"/>
          <w:lang w:val="ro-RO"/>
        </w:rPr>
        <w:t>ţii</w:t>
      </w:r>
      <w:proofErr w:type="spellEnd"/>
      <w:r w:rsidR="00BF1286"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Naţionale</w:t>
      </w:r>
      <w:proofErr w:type="spellEnd"/>
      <w:r w:rsidRPr="002E513F">
        <w:rPr>
          <w:color w:val="000000"/>
          <w:lang w:val="ro-RO"/>
        </w:rPr>
        <w:t xml:space="preserve"> de Reglementare pentru </w:t>
      </w:r>
      <w:r w:rsidR="00DB2A55" w:rsidRPr="002E513F">
        <w:rPr>
          <w:color w:val="000000"/>
          <w:lang w:val="ro-RO"/>
        </w:rPr>
        <w:t xml:space="preserve">Serviciile Comunitare de </w:t>
      </w:r>
      <w:proofErr w:type="spellStart"/>
      <w:r w:rsidR="00DB2A55" w:rsidRPr="002E513F">
        <w:rPr>
          <w:color w:val="000000"/>
          <w:lang w:val="ro-RO"/>
        </w:rPr>
        <w:t>Utilităţi</w:t>
      </w:r>
      <w:proofErr w:type="spellEnd"/>
      <w:r w:rsidR="00DB2A55" w:rsidRPr="002E513F">
        <w:rPr>
          <w:color w:val="000000"/>
          <w:lang w:val="ro-RO"/>
        </w:rPr>
        <w:t xml:space="preserve"> Publice emite urmă</w:t>
      </w:r>
      <w:r w:rsidRPr="002E513F">
        <w:rPr>
          <w:color w:val="000000"/>
          <w:lang w:val="ro-RO"/>
        </w:rPr>
        <w:t>torul ordin:</w:t>
      </w:r>
      <w:bookmarkStart w:id="0" w:name="AI"/>
    </w:p>
    <w:p w14:paraId="7C284169" w14:textId="77777777" w:rsidR="00EE6797" w:rsidRPr="002E513F" w:rsidRDefault="00EE6797" w:rsidP="00EE6797">
      <w:pPr>
        <w:spacing w:line="360" w:lineRule="auto"/>
        <w:jc w:val="both"/>
        <w:rPr>
          <w:color w:val="000000"/>
          <w:lang w:val="ro-RO"/>
        </w:rPr>
      </w:pPr>
    </w:p>
    <w:p w14:paraId="0023197F" w14:textId="29BE1494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ART. I</w:t>
      </w:r>
    </w:p>
    <w:p w14:paraId="5D95D987" w14:textId="1BA37050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  Regulamentul de organizare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funcţionare</w:t>
      </w:r>
      <w:proofErr w:type="spellEnd"/>
      <w:r w:rsidRPr="002E513F">
        <w:rPr>
          <w:color w:val="000000"/>
          <w:lang w:val="ro-RO"/>
        </w:rPr>
        <w:t xml:space="preserve"> a </w:t>
      </w:r>
      <w:proofErr w:type="spellStart"/>
      <w:r w:rsidRPr="002E513F">
        <w:rPr>
          <w:color w:val="000000"/>
          <w:lang w:val="ro-RO"/>
        </w:rPr>
        <w:t>Autorităţii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Naţionale</w:t>
      </w:r>
      <w:proofErr w:type="spellEnd"/>
      <w:r w:rsidRPr="002E513F">
        <w:rPr>
          <w:color w:val="000000"/>
          <w:lang w:val="ro-RO"/>
        </w:rPr>
        <w:t xml:space="preserve"> de Reglementare pentru Serviciile Comunitare de </w:t>
      </w:r>
      <w:proofErr w:type="spellStart"/>
      <w:r w:rsidRPr="002E513F">
        <w:rPr>
          <w:color w:val="000000"/>
          <w:lang w:val="ro-RO"/>
        </w:rPr>
        <w:t>Utilităţi</w:t>
      </w:r>
      <w:proofErr w:type="spellEnd"/>
      <w:r w:rsidRPr="002E513F">
        <w:rPr>
          <w:color w:val="000000"/>
          <w:lang w:val="ro-RO"/>
        </w:rPr>
        <w:t xml:space="preserve"> Publice - A.N.R.S.C., aprobat prin Ordinul </w:t>
      </w:r>
      <w:proofErr w:type="spellStart"/>
      <w:r w:rsidRPr="002E513F">
        <w:rPr>
          <w:color w:val="000000"/>
          <w:lang w:val="ro-RO"/>
        </w:rPr>
        <w:t>preşedintelui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Autorităţii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Naţionale</w:t>
      </w:r>
      <w:proofErr w:type="spellEnd"/>
      <w:r w:rsidRPr="002E513F">
        <w:rPr>
          <w:color w:val="000000"/>
          <w:lang w:val="ro-RO"/>
        </w:rPr>
        <w:t xml:space="preserve"> de Reglementare pentru Serviciile Comunitare de </w:t>
      </w:r>
      <w:proofErr w:type="spellStart"/>
      <w:r w:rsidRPr="002E513F">
        <w:rPr>
          <w:color w:val="000000"/>
          <w:lang w:val="ro-RO"/>
        </w:rPr>
        <w:t>Utilităţi</w:t>
      </w:r>
      <w:proofErr w:type="spellEnd"/>
      <w:r w:rsidRPr="002E513F">
        <w:rPr>
          <w:color w:val="000000"/>
          <w:lang w:val="ro-RO"/>
        </w:rPr>
        <w:t xml:space="preserve"> Publice nr. 22/2017, publicat în Monitorul Oficial al României, Partea I, nr. 112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112 bis din 9 februarie 2017, cu modificările și completările ulterioare, se modifică după cum urmează:</w:t>
      </w:r>
    </w:p>
    <w:p w14:paraId="324651CB" w14:textId="332AA23D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  1. </w:t>
      </w:r>
      <w:r w:rsidR="0075752B" w:rsidRPr="002E513F">
        <w:rPr>
          <w:color w:val="000000"/>
          <w:lang w:val="ro-RO"/>
        </w:rPr>
        <w:t>Articolul 1 se modifică și va avea următorul cuprins:</w:t>
      </w:r>
    </w:p>
    <w:p w14:paraId="7E908265" w14:textId="71428B24" w:rsidR="0075752B" w:rsidRPr="002E513F" w:rsidRDefault="0075752B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,,Art. 1. - (1) Autoritatea </w:t>
      </w:r>
      <w:proofErr w:type="spellStart"/>
      <w:r w:rsidRPr="002E513F">
        <w:rPr>
          <w:color w:val="000000"/>
          <w:lang w:val="ro-RO"/>
        </w:rPr>
        <w:t>Naţională</w:t>
      </w:r>
      <w:proofErr w:type="spellEnd"/>
      <w:r w:rsidRPr="002E513F">
        <w:rPr>
          <w:color w:val="000000"/>
          <w:lang w:val="ro-RO"/>
        </w:rPr>
        <w:t xml:space="preserve"> de Reglementare pentru Serviciile Comunitare de </w:t>
      </w:r>
      <w:proofErr w:type="spellStart"/>
      <w:r w:rsidRPr="002E513F">
        <w:rPr>
          <w:color w:val="000000"/>
          <w:lang w:val="ro-RO"/>
        </w:rPr>
        <w:t>Utilităţi</w:t>
      </w:r>
      <w:proofErr w:type="spellEnd"/>
      <w:r w:rsidRPr="002E513F">
        <w:rPr>
          <w:color w:val="000000"/>
          <w:lang w:val="ro-RO"/>
        </w:rPr>
        <w:t xml:space="preserve"> Publice, denumită în continuare </w:t>
      </w:r>
      <w:r w:rsidRPr="008A7C6E">
        <w:rPr>
          <w:i/>
          <w:iCs/>
          <w:color w:val="000000"/>
          <w:lang w:val="ro-RO"/>
        </w:rPr>
        <w:t>A.N.R.S.C.</w:t>
      </w:r>
      <w:r w:rsidRPr="002E513F">
        <w:rPr>
          <w:color w:val="000000"/>
          <w:lang w:val="ro-RO"/>
        </w:rPr>
        <w:t xml:space="preserve"> se organizează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funcţionează</w:t>
      </w:r>
      <w:proofErr w:type="spellEnd"/>
      <w:r w:rsidRPr="002E513F">
        <w:rPr>
          <w:color w:val="000000"/>
          <w:lang w:val="ro-RO"/>
        </w:rPr>
        <w:t xml:space="preserve"> ca </w:t>
      </w:r>
      <w:proofErr w:type="spellStart"/>
      <w:r w:rsidRPr="002E513F">
        <w:rPr>
          <w:color w:val="000000"/>
          <w:lang w:val="ro-RO"/>
        </w:rPr>
        <w:t>instituţie</w:t>
      </w:r>
      <w:proofErr w:type="spellEnd"/>
      <w:r w:rsidRPr="002E513F">
        <w:rPr>
          <w:color w:val="000000"/>
          <w:lang w:val="ro-RO"/>
        </w:rPr>
        <w:t xml:space="preserve"> publică de interes </w:t>
      </w:r>
      <w:proofErr w:type="spellStart"/>
      <w:r w:rsidRPr="002E513F">
        <w:rPr>
          <w:color w:val="000000"/>
          <w:lang w:val="ro-RO"/>
        </w:rPr>
        <w:t>naţional</w:t>
      </w:r>
      <w:proofErr w:type="spellEnd"/>
      <w:r w:rsidRPr="002E513F">
        <w:rPr>
          <w:color w:val="000000"/>
          <w:lang w:val="ro-RO"/>
        </w:rPr>
        <w:t xml:space="preserve">, cu personalitate juridică, în temeiul prevederilor Legii serviciilor comunitare de </w:t>
      </w:r>
      <w:proofErr w:type="spellStart"/>
      <w:r w:rsidRPr="002E513F">
        <w:rPr>
          <w:color w:val="000000"/>
          <w:lang w:val="ro-RO"/>
        </w:rPr>
        <w:t>utilităţi</w:t>
      </w:r>
      <w:proofErr w:type="spellEnd"/>
      <w:r w:rsidRPr="002E513F">
        <w:rPr>
          <w:color w:val="000000"/>
          <w:lang w:val="ro-RO"/>
        </w:rPr>
        <w:t xml:space="preserve"> publice nr. 51/2006, republicată, cu modificările și completările ulterioare.</w:t>
      </w:r>
    </w:p>
    <w:p w14:paraId="474813C1" w14:textId="20E0CBDB" w:rsidR="0075752B" w:rsidRPr="002E513F" w:rsidRDefault="0075752B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lastRenderedPageBreak/>
        <w:tab/>
        <w:t xml:space="preserve">(2) A.N.R.S.C. are sediul în municipiul </w:t>
      </w:r>
      <w:proofErr w:type="spellStart"/>
      <w:r w:rsidRPr="002E513F">
        <w:rPr>
          <w:color w:val="000000"/>
          <w:lang w:val="ro-RO"/>
        </w:rPr>
        <w:t>Bucureşti</w:t>
      </w:r>
      <w:proofErr w:type="spellEnd"/>
      <w:r w:rsidRPr="002E513F">
        <w:rPr>
          <w:color w:val="000000"/>
          <w:lang w:val="ro-RO"/>
        </w:rPr>
        <w:t>, strada Lucian Blaga nr. 4, sector 3.”</w:t>
      </w:r>
    </w:p>
    <w:p w14:paraId="58741880" w14:textId="7BA7E010" w:rsidR="00C968C2" w:rsidRPr="002E513F" w:rsidRDefault="00AC6A0C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2.  </w:t>
      </w:r>
      <w:r w:rsidR="00C968C2" w:rsidRPr="002E513F">
        <w:rPr>
          <w:color w:val="000000"/>
          <w:lang w:val="ro-RO"/>
        </w:rPr>
        <w:t>La articolul 11 alineatul (2) se modifică și va avea următorul cuprins:</w:t>
      </w:r>
    </w:p>
    <w:p w14:paraId="5F1DE307" w14:textId="09F51265" w:rsidR="00C968C2" w:rsidRPr="002E513F" w:rsidRDefault="00C968C2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,,(2) Numărul maxim de posturi în aparatul central al A.N.R.S.C.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în </w:t>
      </w:r>
      <w:proofErr w:type="spellStart"/>
      <w:r w:rsidRPr="002E513F">
        <w:rPr>
          <w:color w:val="000000"/>
          <w:lang w:val="ro-RO"/>
        </w:rPr>
        <w:t>agenţiile</w:t>
      </w:r>
      <w:proofErr w:type="spellEnd"/>
      <w:r w:rsidRPr="002E513F">
        <w:rPr>
          <w:color w:val="000000"/>
          <w:lang w:val="ro-RO"/>
        </w:rPr>
        <w:t xml:space="preserve"> teritoriale este de </w:t>
      </w:r>
      <w:r w:rsidRPr="002E513F">
        <w:rPr>
          <w:lang w:val="ro-RO"/>
        </w:rPr>
        <w:t>132</w:t>
      </w:r>
      <w:r w:rsidRPr="002E513F">
        <w:rPr>
          <w:color w:val="000000"/>
          <w:lang w:val="ro-RO"/>
        </w:rPr>
        <w:t xml:space="preserve">, exclusiv </w:t>
      </w:r>
      <w:proofErr w:type="spellStart"/>
      <w:r w:rsidRPr="002E513F">
        <w:rPr>
          <w:color w:val="000000"/>
          <w:lang w:val="ro-RO"/>
        </w:rPr>
        <w:t>preşedintele</w:t>
      </w:r>
      <w:proofErr w:type="spellEnd"/>
      <w:r w:rsidRPr="002E513F">
        <w:rPr>
          <w:color w:val="000000"/>
          <w:lang w:val="ro-RO"/>
        </w:rPr>
        <w:t xml:space="preserve">, </w:t>
      </w:r>
      <w:proofErr w:type="spellStart"/>
      <w:r w:rsidRPr="002E513F">
        <w:rPr>
          <w:color w:val="000000"/>
          <w:lang w:val="ro-RO"/>
        </w:rPr>
        <w:t>vicepreşedintele</w:t>
      </w:r>
      <w:proofErr w:type="spellEnd"/>
      <w:r w:rsidRPr="002E513F">
        <w:rPr>
          <w:color w:val="000000"/>
          <w:lang w:val="ro-RO"/>
        </w:rPr>
        <w:t xml:space="preserve"> și personalul aferent Cabinetului președintelui, din care </w:t>
      </w:r>
      <w:r w:rsidR="00E85C5D" w:rsidRPr="002E513F">
        <w:rPr>
          <w:lang w:val="ro-RO"/>
        </w:rPr>
        <w:t>96</w:t>
      </w:r>
      <w:r w:rsidRPr="002E513F">
        <w:rPr>
          <w:color w:val="FF0000"/>
          <w:lang w:val="ro-RO"/>
        </w:rPr>
        <w:t xml:space="preserve"> </w:t>
      </w:r>
      <w:r w:rsidRPr="002E513F">
        <w:rPr>
          <w:color w:val="000000"/>
          <w:lang w:val="ro-RO"/>
        </w:rPr>
        <w:t xml:space="preserve">de posturi pentru aparatul central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</w:t>
      </w:r>
      <w:r w:rsidR="00E85C5D" w:rsidRPr="002E513F">
        <w:rPr>
          <w:lang w:val="ro-RO"/>
        </w:rPr>
        <w:t>36</w:t>
      </w:r>
      <w:r w:rsidRPr="002E513F">
        <w:rPr>
          <w:color w:val="FF0000"/>
          <w:lang w:val="ro-RO"/>
        </w:rPr>
        <w:t xml:space="preserve"> </w:t>
      </w:r>
      <w:r w:rsidRPr="002E513F">
        <w:rPr>
          <w:color w:val="000000"/>
          <w:lang w:val="ro-RO"/>
        </w:rPr>
        <w:t xml:space="preserve">de posturi pentru </w:t>
      </w:r>
      <w:proofErr w:type="spellStart"/>
      <w:r w:rsidRPr="002E513F">
        <w:rPr>
          <w:color w:val="000000"/>
          <w:lang w:val="ro-RO"/>
        </w:rPr>
        <w:t>agenţiile</w:t>
      </w:r>
      <w:proofErr w:type="spellEnd"/>
      <w:r w:rsidRPr="002E513F">
        <w:rPr>
          <w:color w:val="000000"/>
          <w:lang w:val="ro-RO"/>
        </w:rPr>
        <w:t xml:space="preserve"> teritoriale. Repartizarea numărului de posturi pe compartimente se face prin ordin al </w:t>
      </w:r>
      <w:proofErr w:type="spellStart"/>
      <w:r w:rsidRPr="002E513F">
        <w:rPr>
          <w:color w:val="000000"/>
          <w:lang w:val="ro-RO"/>
        </w:rPr>
        <w:t>preşedintelui</w:t>
      </w:r>
      <w:proofErr w:type="spellEnd"/>
      <w:r w:rsidRPr="002E513F">
        <w:rPr>
          <w:color w:val="000000"/>
          <w:lang w:val="ro-RO"/>
        </w:rPr>
        <w:t xml:space="preserve"> A.N.R.S.C., pe baza normativelor proprii de personal.</w:t>
      </w:r>
      <w:r w:rsidR="00B122A7" w:rsidRPr="002E513F">
        <w:rPr>
          <w:color w:val="000000"/>
          <w:lang w:val="ro-RO"/>
        </w:rPr>
        <w:t>”</w:t>
      </w:r>
    </w:p>
    <w:p w14:paraId="3F0F250C" w14:textId="77777777" w:rsidR="00F350B9" w:rsidRPr="002E513F" w:rsidRDefault="00C968C2" w:rsidP="00EE6797">
      <w:pPr>
        <w:spacing w:line="360" w:lineRule="auto"/>
        <w:jc w:val="both"/>
        <w:rPr>
          <w:lang w:val="ro-RO"/>
        </w:rPr>
      </w:pPr>
      <w:r w:rsidRPr="002E513F">
        <w:rPr>
          <w:color w:val="000000"/>
          <w:lang w:val="ro-RO"/>
        </w:rPr>
        <w:t xml:space="preserve">3. </w:t>
      </w:r>
      <w:r w:rsidR="00AC6A0C" w:rsidRPr="002E513F">
        <w:rPr>
          <w:color w:val="000000"/>
          <w:lang w:val="ro-RO"/>
        </w:rPr>
        <w:t>Articolul 12 se mo</w:t>
      </w:r>
      <w:r w:rsidR="00D10112" w:rsidRPr="002E513F">
        <w:rPr>
          <w:color w:val="000000"/>
          <w:lang w:val="ro-RO"/>
        </w:rPr>
        <w:t>d</w:t>
      </w:r>
      <w:r w:rsidR="00AC6A0C" w:rsidRPr="002E513F">
        <w:rPr>
          <w:color w:val="000000"/>
          <w:lang w:val="ro-RO"/>
        </w:rPr>
        <w:t>ifică și va avea următorul cuprins:</w:t>
      </w:r>
      <w:r w:rsidR="00F45C77" w:rsidRPr="002E513F">
        <w:rPr>
          <w:lang w:val="ro-RO"/>
        </w:rPr>
        <w:t xml:space="preserve"> </w:t>
      </w:r>
    </w:p>
    <w:p w14:paraId="7B0EA860" w14:textId="77777777" w:rsidR="008A7C6E" w:rsidRDefault="00B122A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” Art. 12 -</w:t>
      </w:r>
      <w:r w:rsidR="008A7C6E">
        <w:rPr>
          <w:color w:val="000000"/>
          <w:lang w:val="ro-RO"/>
        </w:rPr>
        <w:t>Compartimentele de specialitate din cadrul A.N.R.S.C. asigură îndeplinirea atribuțiilor ce le revin în următoarele domenii de activitate</w:t>
      </w:r>
      <w:r w:rsidR="008A7C6E" w:rsidRPr="002E513F">
        <w:rPr>
          <w:color w:val="000000"/>
          <w:lang w:val="ro-RO"/>
        </w:rPr>
        <w:t>:</w:t>
      </w:r>
    </w:p>
    <w:p w14:paraId="42202AE4" w14:textId="69BC2302" w:rsidR="00F45C77" w:rsidRPr="002E513F" w:rsidRDefault="00B122A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 </w:t>
      </w:r>
      <w:r w:rsidR="00F45C77" w:rsidRPr="002E513F">
        <w:rPr>
          <w:color w:val="000000"/>
          <w:lang w:val="ro-RO"/>
        </w:rPr>
        <w:t>a)</w:t>
      </w:r>
      <w:r w:rsidR="00F45C77" w:rsidRPr="002E513F">
        <w:rPr>
          <w:color w:val="000000"/>
          <w:lang w:val="ro-RO"/>
        </w:rPr>
        <w:tab/>
        <w:t xml:space="preserve">Compartimentul audit intern efectuează, în conformitate cu Legea nr. 672/2002 privind auditul public intern, republicată, misiuni de audit asupra tuturor </w:t>
      </w:r>
      <w:proofErr w:type="spellStart"/>
      <w:r w:rsidR="00F45C77" w:rsidRPr="002E513F">
        <w:rPr>
          <w:color w:val="000000"/>
          <w:lang w:val="ro-RO"/>
        </w:rPr>
        <w:t>activităţilor</w:t>
      </w:r>
      <w:proofErr w:type="spellEnd"/>
      <w:r w:rsidR="00F45C77" w:rsidRPr="002E513F">
        <w:rPr>
          <w:color w:val="000000"/>
          <w:lang w:val="ro-RO"/>
        </w:rPr>
        <w:t xml:space="preserve"> </w:t>
      </w:r>
      <w:proofErr w:type="spellStart"/>
      <w:r w:rsidR="00F45C77" w:rsidRPr="002E513F">
        <w:rPr>
          <w:color w:val="000000"/>
          <w:lang w:val="ro-RO"/>
        </w:rPr>
        <w:t>desfăşurate</w:t>
      </w:r>
      <w:proofErr w:type="spellEnd"/>
      <w:r w:rsidR="00F45C77" w:rsidRPr="002E513F">
        <w:rPr>
          <w:color w:val="000000"/>
          <w:lang w:val="ro-RO"/>
        </w:rPr>
        <w:t xml:space="preserve"> de A.N.R.S.C., pentru a evalua dacă sistemele de management </w:t>
      </w:r>
      <w:proofErr w:type="spellStart"/>
      <w:r w:rsidR="00F45C77" w:rsidRPr="002E513F">
        <w:rPr>
          <w:color w:val="000000"/>
          <w:lang w:val="ro-RO"/>
        </w:rPr>
        <w:t>şi</w:t>
      </w:r>
      <w:proofErr w:type="spellEnd"/>
      <w:r w:rsidR="00F45C77" w:rsidRPr="002E513F">
        <w:rPr>
          <w:color w:val="000000"/>
          <w:lang w:val="ro-RO"/>
        </w:rPr>
        <w:t xml:space="preserve"> de control sunt transparente </w:t>
      </w:r>
      <w:proofErr w:type="spellStart"/>
      <w:r w:rsidR="00F45C77" w:rsidRPr="002E513F">
        <w:rPr>
          <w:color w:val="000000"/>
          <w:lang w:val="ro-RO"/>
        </w:rPr>
        <w:t>şi</w:t>
      </w:r>
      <w:proofErr w:type="spellEnd"/>
      <w:r w:rsidR="00F45C77" w:rsidRPr="002E513F">
        <w:rPr>
          <w:color w:val="000000"/>
          <w:lang w:val="ro-RO"/>
        </w:rPr>
        <w:t xml:space="preserve"> sunt conforme cu normele de legalitate, regularitate, economicitate, </w:t>
      </w:r>
      <w:proofErr w:type="spellStart"/>
      <w:r w:rsidR="00F45C77" w:rsidRPr="002E513F">
        <w:rPr>
          <w:color w:val="000000"/>
          <w:lang w:val="ro-RO"/>
        </w:rPr>
        <w:t>eficienţă</w:t>
      </w:r>
      <w:proofErr w:type="spellEnd"/>
      <w:r w:rsidR="00F45C77" w:rsidRPr="002E513F">
        <w:rPr>
          <w:color w:val="000000"/>
          <w:lang w:val="ro-RO"/>
        </w:rPr>
        <w:t xml:space="preserve"> </w:t>
      </w:r>
      <w:proofErr w:type="spellStart"/>
      <w:r w:rsidR="00F45C77" w:rsidRPr="002E513F">
        <w:rPr>
          <w:color w:val="000000"/>
          <w:lang w:val="ro-RO"/>
        </w:rPr>
        <w:t>şi</w:t>
      </w:r>
      <w:proofErr w:type="spellEnd"/>
      <w:r w:rsidR="00F45C77" w:rsidRPr="002E513F">
        <w:rPr>
          <w:color w:val="000000"/>
          <w:lang w:val="ro-RO"/>
        </w:rPr>
        <w:t xml:space="preserve"> eficacitate;</w:t>
      </w:r>
    </w:p>
    <w:p w14:paraId="671A3EDF" w14:textId="77777777" w:rsidR="00F45C77" w:rsidRPr="002E513F" w:rsidRDefault="00F45C7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b)</w:t>
      </w:r>
      <w:r w:rsidRPr="002E513F">
        <w:rPr>
          <w:color w:val="000000"/>
          <w:lang w:val="ro-RO"/>
        </w:rPr>
        <w:tab/>
      </w:r>
      <w:proofErr w:type="spellStart"/>
      <w:r w:rsidRPr="002E513F">
        <w:rPr>
          <w:color w:val="000000"/>
          <w:lang w:val="ro-RO"/>
        </w:rPr>
        <w:t>Direcţia</w:t>
      </w:r>
      <w:proofErr w:type="spellEnd"/>
      <w:r w:rsidRPr="002E513F">
        <w:rPr>
          <w:color w:val="000000"/>
          <w:lang w:val="ro-RO"/>
        </w:rPr>
        <w:t xml:space="preserve"> financiar, contabilitate, administrativ asigură organizarea, conducerea, coordonarea, efectuarea activităților financiare, contabile și administrative ale A.N.R.S.C., în condițiile legii; asigură urmărirea și executarea silită a creanțelor autorității; organizează și asigură exercitarea controlului financiar preventiv privind execuția bugetului A.N.R.S.C.; organizează procedurile de achiziții publice pentru bunuri, servicii, lucrări conform legislației privind achizițiile publice; organizează arhiva A.N.R.S.C.; asigură informațiile necesare ordonatorului de credite cu privire la execuția bugetului de venituri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cheltuieli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a modului de administrare a elementelor de activ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de pasiv ale autorității;</w:t>
      </w:r>
    </w:p>
    <w:p w14:paraId="74EAED3D" w14:textId="7D463A00" w:rsidR="00F45C77" w:rsidRPr="002E513F" w:rsidRDefault="00F45C7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c)</w:t>
      </w:r>
      <w:r w:rsidRPr="002E513F">
        <w:rPr>
          <w:color w:val="000000"/>
          <w:lang w:val="ro-RO"/>
        </w:rPr>
        <w:tab/>
        <w:t xml:space="preserve">Direcția Juridică, RU, relații cu publicul și IT reprezintă și apără interesele instituției în fața instanțelor judecătorești, participă la elaborarea/avizarea din punct de vedere al legalității a proiectelor de acte normative inițiate sau avizate de A.N.R.S.C. și avizează pentru legalitate actele de autoritate și de gestiune emise la nivelul </w:t>
      </w:r>
      <w:r w:rsidR="00CE072F" w:rsidRPr="002E513F">
        <w:rPr>
          <w:color w:val="000000"/>
          <w:lang w:val="ro-RO"/>
        </w:rPr>
        <w:t>instituției</w:t>
      </w:r>
      <w:r w:rsidRPr="002E513F">
        <w:rPr>
          <w:color w:val="000000"/>
          <w:lang w:val="ro-RO"/>
        </w:rPr>
        <w:t>, exercită atribuțiile de selecție, recrutare, dezvoltare și gestionare a resurselor umane, managementul documentelor specifice și drepturilor de personal,</w:t>
      </w:r>
      <w:r w:rsidR="00F350B9" w:rsidRPr="002E513F">
        <w:rPr>
          <w:color w:val="000000"/>
          <w:lang w:val="ro-RO"/>
        </w:rPr>
        <w:t xml:space="preserve"> </w:t>
      </w:r>
      <w:r w:rsidRPr="002E513F">
        <w:rPr>
          <w:color w:val="000000"/>
          <w:lang w:val="ro-RO"/>
        </w:rPr>
        <w:t>asigură implementarea și urmărirea sistemului de control intern managerial și aplicarea cadrului legislativ anticorupție; gestionează relațiile dezvoltate de către instituție și asigură vizibilitatea acesteia, la nivel național și internațional, prin intermediul mijloacelor specifice, în condițiile legii; gestionează sistemul informatic intern;</w:t>
      </w:r>
    </w:p>
    <w:p w14:paraId="739C4381" w14:textId="1C98C51D" w:rsidR="00F45C77" w:rsidRPr="002E513F" w:rsidRDefault="00F45C7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lastRenderedPageBreak/>
        <w:t>d)</w:t>
      </w:r>
      <w:r w:rsidRPr="002E513F">
        <w:rPr>
          <w:color w:val="000000"/>
          <w:lang w:val="ro-RO"/>
        </w:rPr>
        <w:tab/>
        <w:t xml:space="preserve">Direcția reglementări, autorizări, prețuri și tarife elaborează reglementări tehnice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comerciale pentru serviciile comunitare de utilități publice, elaborează contractele-cadru de delegare a gestiunii serviciilor de </w:t>
      </w:r>
      <w:proofErr w:type="spellStart"/>
      <w:r w:rsidRPr="002E513F">
        <w:rPr>
          <w:color w:val="000000"/>
          <w:lang w:val="ro-RO"/>
        </w:rPr>
        <w:t>utilităţi</w:t>
      </w:r>
      <w:proofErr w:type="spellEnd"/>
      <w:r w:rsidRPr="002E513F">
        <w:rPr>
          <w:color w:val="000000"/>
          <w:lang w:val="ro-RO"/>
        </w:rPr>
        <w:t xml:space="preserve"> publice din competența de reglementare a A.N.R.S.C.; propune acordarea, modificarea, suspendarea și retragerea licențelor, precum și modificarea condițiilor asociate licențelor pentru serviciile de utilități publice aflate în sfera de reglementare a A..N.R.S.C.; elaborează normele metodologice de stabilire, ajustare sau modificare a prețurilor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tarifelor pentru serviciile comunitare de utilități publice, din competența de reglementare a A.N.R.S.C.; elaborează normele metodologice de calculare a tarifelor distincte pentru gestionarea deșeurilor și a taxelor și tarifelor distincte pentru utilizatori; propune spre avizare/aprobare preturile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tarifele conform competențelor conferite de lege; propune eliberarea avizului conform pentru planurile de afaceri aferente proiectelor de investiții dezvoltate în infrastructura de apă și apă uzată din fonduri publice asigurate de la bugetul de stat și/sau din fonduri europene nerambursabile; propune spre avizare formulele de ajustare tarifară a prețului/tarifului unic din strategiile de tarifare aferente analizei</w:t>
      </w:r>
      <w:r w:rsidR="00176A1B" w:rsidRPr="002E513F">
        <w:rPr>
          <w:color w:val="000000"/>
          <w:lang w:val="ro-RO"/>
        </w:rPr>
        <w:t xml:space="preserve"> </w:t>
      </w:r>
      <w:r w:rsidRPr="002E513F">
        <w:rPr>
          <w:color w:val="000000"/>
          <w:lang w:val="ro-RO"/>
        </w:rPr>
        <w:t>cost-beneficiu pentru proiectele de investiții în infrastructura de apă finanțate din fonduri europene nerambursabile;</w:t>
      </w:r>
    </w:p>
    <w:p w14:paraId="4CD69FED" w14:textId="53BE820C" w:rsidR="00F45C77" w:rsidRPr="002E513F" w:rsidRDefault="00F45C7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e)</w:t>
      </w:r>
      <w:r w:rsidRPr="002E513F">
        <w:rPr>
          <w:color w:val="000000"/>
          <w:lang w:val="ro-RO"/>
        </w:rPr>
        <w:tab/>
        <w:t xml:space="preserve">Direcția generală monitorizare și control organizează sistemul informațional de culegere, prelucrare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sinteză a datelor cu privire la serviciile de utilități publice din sfera sa de reglementare, la infrastructura </w:t>
      </w:r>
      <w:proofErr w:type="spellStart"/>
      <w:r w:rsidRPr="002E513F">
        <w:rPr>
          <w:color w:val="000000"/>
          <w:lang w:val="ro-RO"/>
        </w:rPr>
        <w:t>tehnico</w:t>
      </w:r>
      <w:proofErr w:type="spellEnd"/>
      <w:r w:rsidRPr="002E513F">
        <w:rPr>
          <w:color w:val="000000"/>
          <w:lang w:val="ro-RO"/>
        </w:rPr>
        <w:t xml:space="preserve">-edilitară aferentă acestora, precum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la activitatea operatorilor; analizează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evaluează starea serviciilor comunitare de utilități publice la nivel național; organizează și conduce activitățile de monitorizare și control la nivel regional, prin agențiile teritoriale din subordine; inițiază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organizează programe de instruire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pregătire profesională în domeniile de activitate ale A.N.R.S.C.; verifică și controlează modul de implementare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de respectare a legislației </w:t>
      </w:r>
      <w:proofErr w:type="spellStart"/>
      <w:r w:rsidRPr="002E513F">
        <w:rPr>
          <w:color w:val="000000"/>
          <w:lang w:val="ro-RO"/>
        </w:rPr>
        <w:t>şi</w:t>
      </w:r>
      <w:proofErr w:type="spellEnd"/>
      <w:r w:rsidRPr="002E513F">
        <w:rPr>
          <w:color w:val="000000"/>
          <w:lang w:val="ro-RO"/>
        </w:rPr>
        <w:t xml:space="preserve"> a reglementărilor din domeniul serviciilor comunitare de utilități publice de către furnizorii/prestatorii, autoritățile administrației publice locale și asociațiile de dezvoltare intercomunitară având ca scop serviciile de utilități publice, potrivit competențelor conferite prin lege A.N.R.S.C. și aplică sancțiuni în cazul nerespectării acestora.</w:t>
      </w:r>
      <w:r w:rsidR="00B122A7" w:rsidRPr="002E513F">
        <w:rPr>
          <w:color w:val="000000"/>
          <w:lang w:val="ro-RO"/>
        </w:rPr>
        <w:t>”</w:t>
      </w:r>
    </w:p>
    <w:p w14:paraId="5E6FD7E9" w14:textId="77777777" w:rsidR="00A27C06" w:rsidRPr="002E513F" w:rsidRDefault="00A27C06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4. La articolul 19 alineatul (1) se modifică și va avea următorul cuprins:</w:t>
      </w:r>
    </w:p>
    <w:p w14:paraId="690BB3B6" w14:textId="53795DCC" w:rsidR="00A27C06" w:rsidRPr="002E513F" w:rsidRDefault="007D5DFB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,,</w:t>
      </w:r>
      <w:r w:rsidR="00A27C06" w:rsidRPr="002E513F">
        <w:rPr>
          <w:color w:val="000000"/>
          <w:lang w:val="ro-RO"/>
        </w:rPr>
        <w:t xml:space="preserve">(1) A.N.R.S.C. are un parc auto normat pentru activități specifice de 25 autoturisme. Consumul lunar de carburanți normat pe fiecare autoturism se stabilește prin </w:t>
      </w:r>
      <w:r w:rsidR="00F87D68">
        <w:rPr>
          <w:color w:val="000000"/>
          <w:lang w:val="ro-RO"/>
        </w:rPr>
        <w:t>n</w:t>
      </w:r>
      <w:r w:rsidR="00A27C06" w:rsidRPr="002E513F">
        <w:rPr>
          <w:color w:val="000000"/>
          <w:lang w:val="ro-RO"/>
        </w:rPr>
        <w:t>ormativele de cheltuieli ale A.N.R.S.C., cu respectarea prevederilor legale incidente.</w:t>
      </w:r>
      <w:r w:rsidRPr="002E513F">
        <w:rPr>
          <w:color w:val="000000"/>
          <w:lang w:val="ro-RO"/>
        </w:rPr>
        <w:t>”</w:t>
      </w:r>
    </w:p>
    <w:p w14:paraId="79E5D173" w14:textId="0BB4249A" w:rsidR="005B6A0F" w:rsidRPr="002E513F" w:rsidRDefault="00A27C06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5</w:t>
      </w:r>
      <w:r w:rsidR="006014E5" w:rsidRPr="002E513F">
        <w:rPr>
          <w:color w:val="000000"/>
          <w:lang w:val="ro-RO"/>
        </w:rPr>
        <w:t>. Anex</w:t>
      </w:r>
      <w:r w:rsidR="00E527B9">
        <w:rPr>
          <w:color w:val="000000"/>
          <w:lang w:val="ro-RO"/>
        </w:rPr>
        <w:t>a</w:t>
      </w:r>
      <w:r w:rsidR="006014E5" w:rsidRPr="002E513F">
        <w:rPr>
          <w:color w:val="000000"/>
          <w:lang w:val="ro-RO"/>
        </w:rPr>
        <w:t xml:space="preserve"> nr. 1</w:t>
      </w:r>
      <w:r w:rsidR="00131553" w:rsidRPr="002E513F">
        <w:rPr>
          <w:color w:val="000000"/>
          <w:lang w:val="ro-RO"/>
        </w:rPr>
        <w:t xml:space="preserve"> </w:t>
      </w:r>
      <w:r w:rsidR="00EB283B">
        <w:rPr>
          <w:color w:val="000000"/>
          <w:lang w:val="ro-RO"/>
        </w:rPr>
        <w:t>se modifică și se înlocuiește cu anexa care face parte integrantă din prezentul ordin.</w:t>
      </w:r>
    </w:p>
    <w:p w14:paraId="2892F5CF" w14:textId="77777777" w:rsidR="00EE6797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lastRenderedPageBreak/>
        <w:t> </w:t>
      </w:r>
    </w:p>
    <w:p w14:paraId="35CBD0CE" w14:textId="3205EE47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ART. II</w:t>
      </w:r>
    </w:p>
    <w:p w14:paraId="67164D2B" w14:textId="6691C9C9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  Încadrarea personalului existent pe posturile prevăzute în noua structură organizatorică se face </w:t>
      </w:r>
      <w:r w:rsidR="002E513F" w:rsidRPr="002E513F">
        <w:rPr>
          <w:color w:val="000000"/>
          <w:lang w:val="ro-RO"/>
        </w:rPr>
        <w:t xml:space="preserve">cu respectarea </w:t>
      </w:r>
      <w:r w:rsidR="002E513F">
        <w:rPr>
          <w:color w:val="000000"/>
          <w:lang w:val="ro-RO"/>
        </w:rPr>
        <w:t xml:space="preserve">regimului aplicabil, </w:t>
      </w:r>
      <w:r w:rsidRPr="002E513F">
        <w:rPr>
          <w:color w:val="000000"/>
          <w:lang w:val="ro-RO"/>
        </w:rPr>
        <w:t>în termen de m</w:t>
      </w:r>
      <w:r w:rsidR="00D37BFD" w:rsidRPr="002E513F">
        <w:rPr>
          <w:color w:val="000000"/>
          <w:lang w:val="ro-RO"/>
        </w:rPr>
        <w:t>inim</w:t>
      </w:r>
      <w:r w:rsidR="002E513F">
        <w:rPr>
          <w:color w:val="000000"/>
          <w:lang w:val="ro-RO"/>
        </w:rPr>
        <w:t>um</w:t>
      </w:r>
      <w:r w:rsidRPr="002E513F">
        <w:rPr>
          <w:color w:val="000000"/>
          <w:lang w:val="ro-RO"/>
        </w:rPr>
        <w:t xml:space="preserve"> 30 de zile de la data intrării în vigoare a prezentului ordin, prin decizie a </w:t>
      </w:r>
      <w:proofErr w:type="spellStart"/>
      <w:r w:rsidRPr="002E513F">
        <w:rPr>
          <w:color w:val="000000"/>
          <w:lang w:val="ro-RO"/>
        </w:rPr>
        <w:t>preşedintelui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Autorităţii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Naţionale</w:t>
      </w:r>
      <w:proofErr w:type="spellEnd"/>
      <w:r w:rsidRPr="002E513F">
        <w:rPr>
          <w:color w:val="000000"/>
          <w:lang w:val="ro-RO"/>
        </w:rPr>
        <w:t xml:space="preserve"> de Reglementare pentru Serviciile Comunitare de </w:t>
      </w:r>
      <w:proofErr w:type="spellStart"/>
      <w:r w:rsidRPr="002E513F">
        <w:rPr>
          <w:color w:val="000000"/>
          <w:lang w:val="ro-RO"/>
        </w:rPr>
        <w:t>Utilităţi</w:t>
      </w:r>
      <w:proofErr w:type="spellEnd"/>
      <w:r w:rsidRPr="002E513F">
        <w:rPr>
          <w:color w:val="000000"/>
          <w:lang w:val="ro-RO"/>
        </w:rPr>
        <w:t xml:space="preserve"> Publice.</w:t>
      </w:r>
    </w:p>
    <w:p w14:paraId="027320DD" w14:textId="77777777" w:rsidR="00B122A7" w:rsidRPr="002E513F" w:rsidRDefault="00B122A7" w:rsidP="00EE6797">
      <w:pPr>
        <w:spacing w:line="360" w:lineRule="auto"/>
        <w:jc w:val="both"/>
        <w:rPr>
          <w:color w:val="000000"/>
          <w:lang w:val="ro-RO"/>
        </w:rPr>
      </w:pPr>
    </w:p>
    <w:p w14:paraId="5D9B5EC2" w14:textId="77777777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  ART. III</w:t>
      </w:r>
    </w:p>
    <w:p w14:paraId="2C8F2726" w14:textId="77777777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  Prezentul ordin se publică în Monitorul Oficial al României, Partea I.</w:t>
      </w:r>
    </w:p>
    <w:p w14:paraId="782BDC27" w14:textId="59536EFA" w:rsidR="007A1028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          </w:t>
      </w:r>
    </w:p>
    <w:p w14:paraId="1044E266" w14:textId="77777777" w:rsidR="006014E5" w:rsidRPr="002E513F" w:rsidRDefault="006014E5" w:rsidP="00EE6797">
      <w:pPr>
        <w:spacing w:line="360" w:lineRule="auto"/>
        <w:jc w:val="both"/>
        <w:rPr>
          <w:color w:val="000000"/>
          <w:lang w:val="ro-RO"/>
        </w:rPr>
      </w:pPr>
    </w:p>
    <w:bookmarkEnd w:id="0"/>
    <w:p w14:paraId="3017F186" w14:textId="4B46F9FB" w:rsidR="000B1AC2" w:rsidRPr="002E513F" w:rsidRDefault="007A1028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    </w:t>
      </w:r>
    </w:p>
    <w:p w14:paraId="21997C45" w14:textId="77777777" w:rsidR="007A1028" w:rsidRPr="002E513F" w:rsidRDefault="007A1028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>  </w:t>
      </w:r>
    </w:p>
    <w:p w14:paraId="18412DB3" w14:textId="77777777" w:rsidR="007A1028" w:rsidRPr="002E513F" w:rsidRDefault="007A1028" w:rsidP="00EE6797">
      <w:pPr>
        <w:spacing w:line="360" w:lineRule="auto"/>
        <w:jc w:val="center"/>
        <w:rPr>
          <w:color w:val="000000"/>
          <w:lang w:val="ro-RO"/>
        </w:rPr>
      </w:pPr>
      <w:proofErr w:type="spellStart"/>
      <w:r w:rsidRPr="002E513F">
        <w:rPr>
          <w:color w:val="000000"/>
          <w:lang w:val="ro-RO"/>
        </w:rPr>
        <w:t>Pre</w:t>
      </w:r>
      <w:r w:rsidR="00DD726E" w:rsidRPr="002E513F">
        <w:rPr>
          <w:color w:val="000000"/>
          <w:lang w:val="ro-RO"/>
        </w:rPr>
        <w:t>şedintele</w:t>
      </w:r>
      <w:proofErr w:type="spellEnd"/>
      <w:r w:rsidR="00DD726E" w:rsidRPr="002E513F">
        <w:rPr>
          <w:color w:val="000000"/>
          <w:lang w:val="ro-RO"/>
        </w:rPr>
        <w:br/>
        <w:t>              </w:t>
      </w:r>
      <w:proofErr w:type="spellStart"/>
      <w:r w:rsidR="00DD726E" w:rsidRPr="002E513F">
        <w:rPr>
          <w:color w:val="000000"/>
          <w:lang w:val="ro-RO"/>
        </w:rPr>
        <w:t>Autorită</w:t>
      </w:r>
      <w:r w:rsidRPr="002E513F">
        <w:rPr>
          <w:color w:val="000000"/>
          <w:lang w:val="ro-RO"/>
        </w:rPr>
        <w:t>ţii</w:t>
      </w:r>
      <w:proofErr w:type="spellEnd"/>
      <w:r w:rsidRPr="002E513F">
        <w:rPr>
          <w:color w:val="000000"/>
          <w:lang w:val="ro-RO"/>
        </w:rPr>
        <w:t xml:space="preserve"> </w:t>
      </w:r>
      <w:proofErr w:type="spellStart"/>
      <w:r w:rsidRPr="002E513F">
        <w:rPr>
          <w:color w:val="000000"/>
          <w:lang w:val="ro-RO"/>
        </w:rPr>
        <w:t>Naţionale</w:t>
      </w:r>
      <w:proofErr w:type="spellEnd"/>
      <w:r w:rsidRPr="002E513F">
        <w:rPr>
          <w:color w:val="000000"/>
          <w:lang w:val="ro-RO"/>
        </w:rPr>
        <w:t xml:space="preserve"> de Reglementare</w:t>
      </w:r>
      <w:r w:rsidRPr="002E513F">
        <w:rPr>
          <w:color w:val="000000"/>
          <w:lang w:val="ro-RO"/>
        </w:rPr>
        <w:br/>
        <w:t xml:space="preserve">          pentru </w:t>
      </w:r>
      <w:r w:rsidR="00A076E1" w:rsidRPr="002E513F">
        <w:rPr>
          <w:color w:val="000000"/>
          <w:lang w:val="ro-RO"/>
        </w:rPr>
        <w:t xml:space="preserve">Serviciile Comunitare de </w:t>
      </w:r>
      <w:proofErr w:type="spellStart"/>
      <w:r w:rsidR="00A076E1" w:rsidRPr="002E513F">
        <w:rPr>
          <w:color w:val="000000"/>
          <w:lang w:val="ro-RO"/>
        </w:rPr>
        <w:t>Utilită</w:t>
      </w:r>
      <w:r w:rsidRPr="002E513F">
        <w:rPr>
          <w:color w:val="000000"/>
          <w:lang w:val="ro-RO"/>
        </w:rPr>
        <w:t>ţi</w:t>
      </w:r>
      <w:proofErr w:type="spellEnd"/>
      <w:r w:rsidRPr="002E513F">
        <w:rPr>
          <w:color w:val="000000"/>
          <w:lang w:val="ro-RO"/>
        </w:rPr>
        <w:t xml:space="preserve"> Publice,</w:t>
      </w:r>
    </w:p>
    <w:p w14:paraId="1246AF3B" w14:textId="50247ECC" w:rsidR="00DD726E" w:rsidRPr="002E513F" w:rsidRDefault="00D30777" w:rsidP="00EE6797">
      <w:pPr>
        <w:spacing w:line="360" w:lineRule="auto"/>
        <w:jc w:val="center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Ionel </w:t>
      </w:r>
      <w:proofErr w:type="spellStart"/>
      <w:r w:rsidRPr="002E513F">
        <w:rPr>
          <w:color w:val="000000"/>
          <w:lang w:val="ro-RO"/>
        </w:rPr>
        <w:t>Tescaru</w:t>
      </w:r>
      <w:proofErr w:type="spellEnd"/>
    </w:p>
    <w:p w14:paraId="3CBD12F8" w14:textId="77777777" w:rsidR="00DD726E" w:rsidRPr="002E513F" w:rsidRDefault="00DD726E" w:rsidP="00EE6797">
      <w:pPr>
        <w:spacing w:line="360" w:lineRule="auto"/>
        <w:jc w:val="both"/>
        <w:rPr>
          <w:color w:val="000000"/>
          <w:lang w:val="ro-RO"/>
        </w:rPr>
      </w:pPr>
    </w:p>
    <w:p w14:paraId="730A0B04" w14:textId="77777777" w:rsidR="00EE6797" w:rsidRPr="002E513F" w:rsidRDefault="00EE6797" w:rsidP="00EE6797">
      <w:pPr>
        <w:spacing w:line="360" w:lineRule="auto"/>
        <w:jc w:val="both"/>
        <w:rPr>
          <w:color w:val="000000"/>
          <w:lang w:val="ro-RO"/>
        </w:rPr>
      </w:pPr>
    </w:p>
    <w:p w14:paraId="665B105D" w14:textId="77777777" w:rsidR="00EE6797" w:rsidRPr="002E513F" w:rsidRDefault="00EE6797" w:rsidP="00EE6797">
      <w:pPr>
        <w:spacing w:line="360" w:lineRule="auto"/>
        <w:jc w:val="both"/>
        <w:rPr>
          <w:color w:val="000000"/>
          <w:lang w:val="ro-RO"/>
        </w:rPr>
      </w:pPr>
    </w:p>
    <w:p w14:paraId="41F74A57" w14:textId="0BBC3606" w:rsidR="00EE6797" w:rsidRPr="002E513F" w:rsidRDefault="00DD726E" w:rsidP="00EE6797">
      <w:pPr>
        <w:spacing w:line="360" w:lineRule="auto"/>
        <w:jc w:val="both"/>
        <w:rPr>
          <w:color w:val="000000"/>
          <w:lang w:val="ro-RO"/>
        </w:rPr>
      </w:pPr>
      <w:proofErr w:type="spellStart"/>
      <w:r w:rsidRPr="002E513F">
        <w:rPr>
          <w:color w:val="000000"/>
          <w:lang w:val="ro-RO"/>
        </w:rPr>
        <w:t>Bucureşti</w:t>
      </w:r>
      <w:proofErr w:type="spellEnd"/>
    </w:p>
    <w:p w14:paraId="3C8D9833" w14:textId="7EC3B5F9" w:rsidR="00B9263A" w:rsidRDefault="00EE6797" w:rsidP="00EE6797">
      <w:pPr>
        <w:spacing w:line="360" w:lineRule="auto"/>
        <w:jc w:val="both"/>
        <w:rPr>
          <w:color w:val="000000"/>
          <w:lang w:val="ro-RO"/>
        </w:rPr>
      </w:pPr>
      <w:r w:rsidRPr="002E513F">
        <w:rPr>
          <w:color w:val="000000"/>
          <w:lang w:val="ro-RO"/>
        </w:rPr>
        <w:t xml:space="preserve">Nr. </w:t>
      </w:r>
      <w:r w:rsidR="008F4B91">
        <w:rPr>
          <w:color w:val="000000"/>
          <w:lang w:val="ro-RO"/>
        </w:rPr>
        <w:t>213/15.04.2024</w:t>
      </w:r>
      <w:r w:rsidR="00DD726E" w:rsidRPr="002E513F">
        <w:rPr>
          <w:color w:val="000000"/>
          <w:lang w:val="ro-RO"/>
        </w:rPr>
        <w:t xml:space="preserve"> </w:t>
      </w:r>
    </w:p>
    <w:p w14:paraId="39369CC5" w14:textId="77777777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65E67819" w14:textId="77777777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17B55B03" w14:textId="77777777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4B0F371A" w14:textId="77777777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2305724F" w14:textId="77777777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2EC3FC27" w14:textId="77777777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2B014379" w14:textId="72A62FC2" w:rsidR="00985011" w:rsidRDefault="00985011">
      <w:pPr>
        <w:spacing w:after="200" w:line="276" w:lineRule="auto"/>
        <w:rPr>
          <w:color w:val="000000"/>
          <w:lang w:val="ro-RO"/>
        </w:rPr>
      </w:pPr>
      <w:r>
        <w:rPr>
          <w:color w:val="000000"/>
          <w:lang w:val="ro-RO"/>
        </w:rPr>
        <w:br w:type="page"/>
      </w:r>
    </w:p>
    <w:p w14:paraId="71E8B15B" w14:textId="77777777" w:rsidR="00985011" w:rsidRDefault="00985011" w:rsidP="00EE6797">
      <w:pPr>
        <w:spacing w:line="360" w:lineRule="auto"/>
        <w:jc w:val="both"/>
        <w:rPr>
          <w:color w:val="000000"/>
          <w:lang w:val="ro-RO"/>
        </w:rPr>
        <w:sectPr w:rsidR="00985011" w:rsidSect="006938FE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2AD96278" w14:textId="007B201F" w:rsidR="00985011" w:rsidRDefault="00985011" w:rsidP="001C3A88">
      <w:pPr>
        <w:tabs>
          <w:tab w:val="left" w:pos="3720"/>
          <w:tab w:val="left" w:pos="8550"/>
        </w:tabs>
        <w:ind w:left="709"/>
        <w:jc w:val="right"/>
      </w:pPr>
      <w:proofErr w:type="spellStart"/>
      <w:r>
        <w:lastRenderedPageBreak/>
        <w:t>Anexa</w:t>
      </w:r>
      <w:proofErr w:type="spellEnd"/>
      <w:r>
        <w:t xml:space="preserve"> </w:t>
      </w:r>
      <w:r w:rsidR="001C3A88">
        <w:t>*)</w:t>
      </w:r>
      <w:r>
        <w:t xml:space="preserve"> </w:t>
      </w:r>
    </w:p>
    <w:p w14:paraId="2CF5CA4A" w14:textId="33207D7E" w:rsidR="00985011" w:rsidRPr="00985011" w:rsidRDefault="00985011" w:rsidP="001C3A88">
      <w:pPr>
        <w:tabs>
          <w:tab w:val="left" w:pos="3720"/>
          <w:tab w:val="left" w:pos="8550"/>
        </w:tabs>
        <w:ind w:left="709"/>
        <w:jc w:val="right"/>
        <w:rPr>
          <w:sz w:val="22"/>
          <w:szCs w:val="22"/>
        </w:rPr>
      </w:pPr>
      <w:r>
        <w:t>(</w:t>
      </w:r>
      <w:proofErr w:type="spellStart"/>
      <w:r>
        <w:t>Anexa</w:t>
      </w:r>
      <w:proofErr w:type="spellEnd"/>
      <w:r>
        <w:t xml:space="preserve"> nr. 1 la </w:t>
      </w:r>
      <w:proofErr w:type="spellStart"/>
      <w:r>
        <w:t>Regulament</w:t>
      </w:r>
      <w:proofErr w:type="spellEnd"/>
      <w:r>
        <w:t>)</w:t>
      </w:r>
    </w:p>
    <w:p w14:paraId="6C5E43BC" w14:textId="77777777" w:rsidR="00985011" w:rsidRDefault="00985011" w:rsidP="00985011">
      <w:pPr>
        <w:rPr>
          <w:b/>
          <w:sz w:val="22"/>
          <w:szCs w:val="22"/>
        </w:rPr>
      </w:pPr>
    </w:p>
    <w:p w14:paraId="77596EBE" w14:textId="77777777" w:rsidR="00985011" w:rsidRDefault="00985011" w:rsidP="00985011">
      <w:pPr>
        <w:jc w:val="center"/>
        <w:rPr>
          <w:b/>
          <w:sz w:val="22"/>
          <w:szCs w:val="22"/>
        </w:rPr>
      </w:pPr>
    </w:p>
    <w:p w14:paraId="3CFA5B25" w14:textId="77777777" w:rsidR="00985011" w:rsidRPr="003C705A" w:rsidRDefault="00985011" w:rsidP="00985011">
      <w:pPr>
        <w:jc w:val="center"/>
        <w:rPr>
          <w:sz w:val="22"/>
          <w:szCs w:val="22"/>
        </w:rPr>
      </w:pPr>
      <w:r w:rsidRPr="003C705A">
        <w:rPr>
          <w:b/>
          <w:sz w:val="22"/>
          <w:szCs w:val="22"/>
        </w:rPr>
        <w:t>STRUCTURA ORGANIZATORICĂ A A.N.R.S.C.</w:t>
      </w:r>
    </w:p>
    <w:p w14:paraId="6B877879" w14:textId="77777777" w:rsidR="00985011" w:rsidRPr="003C705A" w:rsidRDefault="00985011" w:rsidP="00985011">
      <w:pPr>
        <w:tabs>
          <w:tab w:val="left" w:pos="3720"/>
          <w:tab w:val="left" w:pos="4920"/>
        </w:tabs>
        <w:jc w:val="both"/>
        <w:rPr>
          <w:color w:val="000000"/>
          <w:sz w:val="22"/>
          <w:szCs w:val="22"/>
        </w:rPr>
      </w:pPr>
    </w:p>
    <w:p w14:paraId="4725B896" w14:textId="77777777" w:rsidR="00985011" w:rsidRPr="003C705A" w:rsidRDefault="00985011" w:rsidP="00985011">
      <w:pPr>
        <w:tabs>
          <w:tab w:val="left" w:pos="3720"/>
          <w:tab w:val="left" w:pos="4920"/>
        </w:tabs>
        <w:jc w:val="right"/>
        <w:rPr>
          <w:sz w:val="22"/>
          <w:szCs w:val="22"/>
        </w:rPr>
      </w:pPr>
      <w:r w:rsidRPr="003C705A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proofErr w:type="spellStart"/>
      <w:r w:rsidRPr="003C705A">
        <w:rPr>
          <w:sz w:val="22"/>
          <w:szCs w:val="22"/>
        </w:rPr>
        <w:t>Numărul</w:t>
      </w:r>
      <w:proofErr w:type="spellEnd"/>
      <w:r w:rsidRPr="003C705A">
        <w:rPr>
          <w:sz w:val="22"/>
          <w:szCs w:val="22"/>
        </w:rPr>
        <w:t xml:space="preserve"> maxim de </w:t>
      </w:r>
      <w:proofErr w:type="spellStart"/>
      <w:r w:rsidRPr="003C705A">
        <w:rPr>
          <w:sz w:val="22"/>
          <w:szCs w:val="22"/>
        </w:rPr>
        <w:t>posturi</w:t>
      </w:r>
      <w:proofErr w:type="spellEnd"/>
      <w:r w:rsidRPr="003C705A">
        <w:rPr>
          <w:sz w:val="22"/>
          <w:szCs w:val="22"/>
        </w:rPr>
        <w:t xml:space="preserve"> </w:t>
      </w:r>
      <w:proofErr w:type="spellStart"/>
      <w:r w:rsidRPr="003C705A">
        <w:rPr>
          <w:sz w:val="22"/>
          <w:szCs w:val="22"/>
        </w:rPr>
        <w:t>es</w:t>
      </w:r>
      <w:r w:rsidRPr="00C00CE4">
        <w:rPr>
          <w:sz w:val="22"/>
          <w:szCs w:val="22"/>
        </w:rPr>
        <w:t>te</w:t>
      </w:r>
      <w:proofErr w:type="spellEnd"/>
      <w:r w:rsidRPr="00C00CE4">
        <w:rPr>
          <w:sz w:val="22"/>
          <w:szCs w:val="22"/>
        </w:rPr>
        <w:t xml:space="preserve"> de </w:t>
      </w:r>
      <w:r>
        <w:rPr>
          <w:sz w:val="22"/>
          <w:szCs w:val="22"/>
        </w:rPr>
        <w:t>132</w:t>
      </w:r>
      <w:r w:rsidRPr="003C705A">
        <w:rPr>
          <w:sz w:val="22"/>
          <w:szCs w:val="22"/>
        </w:rPr>
        <w:t xml:space="preserve">, </w:t>
      </w:r>
      <w:proofErr w:type="spellStart"/>
      <w:r w:rsidRPr="003C705A">
        <w:rPr>
          <w:sz w:val="22"/>
          <w:szCs w:val="22"/>
        </w:rPr>
        <w:t>exclusiv</w:t>
      </w:r>
      <w:proofErr w:type="spellEnd"/>
      <w:r w:rsidRPr="003C705A">
        <w:rPr>
          <w:sz w:val="22"/>
          <w:szCs w:val="22"/>
        </w:rPr>
        <w:t xml:space="preserve"> </w:t>
      </w:r>
      <w:proofErr w:type="spellStart"/>
      <w:r w:rsidRPr="003C705A">
        <w:rPr>
          <w:sz w:val="22"/>
          <w:szCs w:val="22"/>
        </w:rPr>
        <w:t>președintele</w:t>
      </w:r>
      <w:proofErr w:type="spellEnd"/>
      <w:r w:rsidRPr="003C705A">
        <w:rPr>
          <w:sz w:val="22"/>
          <w:szCs w:val="22"/>
        </w:rPr>
        <w:t xml:space="preserve">, </w:t>
      </w:r>
    </w:p>
    <w:p w14:paraId="0D272B6F" w14:textId="01871AD4" w:rsidR="00985011" w:rsidRPr="003C705A" w:rsidRDefault="00985011" w:rsidP="00985011">
      <w:pPr>
        <w:tabs>
          <w:tab w:val="left" w:pos="3720"/>
          <w:tab w:val="left" w:pos="4920"/>
        </w:tabs>
        <w:jc w:val="right"/>
        <w:rPr>
          <w:sz w:val="22"/>
          <w:szCs w:val="22"/>
        </w:rPr>
      </w:pPr>
      <w:r w:rsidRPr="003C705A"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79F96" wp14:editId="3D6908E5">
                <wp:simplePos x="0" y="0"/>
                <wp:positionH relativeFrom="column">
                  <wp:posOffset>4081780</wp:posOffset>
                </wp:positionH>
                <wp:positionV relativeFrom="paragraph">
                  <wp:posOffset>107315</wp:posOffset>
                </wp:positionV>
                <wp:extent cx="1452880" cy="589915"/>
                <wp:effectExtent l="5080" t="12065" r="8890" b="7620"/>
                <wp:wrapNone/>
                <wp:docPr id="9944540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15FE" w14:textId="77777777" w:rsidR="00985011" w:rsidRDefault="00985011" w:rsidP="00985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2C73A9" w14:textId="77777777" w:rsidR="00985011" w:rsidRPr="00C96A10" w:rsidRDefault="00985011" w:rsidP="009850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6A10">
                              <w:rPr>
                                <w:b/>
                              </w:rPr>
                              <w:t>PREȘEDINTE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79F9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21.4pt;margin-top:8.45pt;width:114.4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">
                <v:textbox>
                  <w:txbxContent>
                    <w:p w14:paraId="16E415FE" w14:textId="77777777" w:rsidR="00985011" w:rsidRDefault="00985011" w:rsidP="00985011">
                      <w:pPr>
                        <w:jc w:val="center"/>
                        <w:rPr>
                          <w:b/>
                        </w:rPr>
                      </w:pPr>
                    </w:p>
                    <w:p w14:paraId="472C73A9" w14:textId="77777777" w:rsidR="00985011" w:rsidRPr="00C96A10" w:rsidRDefault="00985011" w:rsidP="00985011">
                      <w:pPr>
                        <w:jc w:val="center"/>
                        <w:rPr>
                          <w:b/>
                        </w:rPr>
                      </w:pPr>
                      <w:r w:rsidRPr="00C96A10">
                        <w:rPr>
                          <w:b/>
                        </w:rPr>
                        <w:t>PREȘEDINTE</w:t>
                      </w:r>
                    </w:p>
                  </w:txbxContent>
                </v:textbox>
              </v:shape>
            </w:pict>
          </mc:Fallback>
        </mc:AlternateContent>
      </w:r>
      <w:r w:rsidRPr="003C705A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spellStart"/>
      <w:r w:rsidRPr="003C705A">
        <w:rPr>
          <w:sz w:val="22"/>
          <w:szCs w:val="22"/>
        </w:rPr>
        <w:t>vicepreşedintele</w:t>
      </w:r>
      <w:proofErr w:type="spellEnd"/>
      <w:r w:rsidRPr="003C705A">
        <w:rPr>
          <w:sz w:val="22"/>
          <w:szCs w:val="22"/>
        </w:rPr>
        <w:t xml:space="preserve"> </w:t>
      </w:r>
      <w:proofErr w:type="spellStart"/>
      <w:r w:rsidRPr="003C705A">
        <w:rPr>
          <w:sz w:val="22"/>
          <w:szCs w:val="22"/>
        </w:rPr>
        <w:t>și</w:t>
      </w:r>
      <w:proofErr w:type="spellEnd"/>
      <w:r w:rsidRPr="003C705A">
        <w:rPr>
          <w:sz w:val="22"/>
          <w:szCs w:val="22"/>
        </w:rPr>
        <w:t xml:space="preserve"> </w:t>
      </w:r>
      <w:proofErr w:type="spellStart"/>
      <w:r w:rsidRPr="003C705A">
        <w:rPr>
          <w:sz w:val="22"/>
          <w:szCs w:val="22"/>
        </w:rPr>
        <w:t>posturile</w:t>
      </w:r>
      <w:proofErr w:type="spellEnd"/>
      <w:r w:rsidRPr="003C705A">
        <w:rPr>
          <w:sz w:val="22"/>
          <w:szCs w:val="22"/>
        </w:rPr>
        <w:t xml:space="preserve"> </w:t>
      </w:r>
      <w:proofErr w:type="spellStart"/>
      <w:r w:rsidRPr="003C705A">
        <w:rPr>
          <w:sz w:val="22"/>
          <w:szCs w:val="22"/>
        </w:rPr>
        <w:t>aferente</w:t>
      </w:r>
      <w:proofErr w:type="spellEnd"/>
      <w:r w:rsidRPr="003C705A">
        <w:rPr>
          <w:sz w:val="22"/>
          <w:szCs w:val="22"/>
        </w:rPr>
        <w:t xml:space="preserve"> </w:t>
      </w:r>
      <w:proofErr w:type="spellStart"/>
      <w:r w:rsidRPr="003C705A">
        <w:rPr>
          <w:sz w:val="22"/>
          <w:szCs w:val="22"/>
        </w:rPr>
        <w:t>cabinetului</w:t>
      </w:r>
      <w:proofErr w:type="spellEnd"/>
      <w:r w:rsidRPr="003C705A">
        <w:rPr>
          <w:sz w:val="22"/>
          <w:szCs w:val="22"/>
        </w:rPr>
        <w:t xml:space="preserve"> președintelui</w:t>
      </w:r>
    </w:p>
    <w:p w14:paraId="32BA0C1B" w14:textId="6DDF624E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204AD" wp14:editId="1ADEBC02">
                <wp:simplePos x="0" y="0"/>
                <wp:positionH relativeFrom="column">
                  <wp:posOffset>2243455</wp:posOffset>
                </wp:positionH>
                <wp:positionV relativeFrom="paragraph">
                  <wp:posOffset>13335</wp:posOffset>
                </wp:positionV>
                <wp:extent cx="1381125" cy="476250"/>
                <wp:effectExtent l="5080" t="13335" r="13970" b="5715"/>
                <wp:wrapNone/>
                <wp:docPr id="23756269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F1B0" w14:textId="77777777" w:rsidR="00985011" w:rsidRPr="003C705A" w:rsidRDefault="00985011" w:rsidP="00985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C705A">
                              <w:rPr>
                                <w:sz w:val="22"/>
                                <w:szCs w:val="22"/>
                              </w:rPr>
                              <w:t>Consiliul consultativ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04AD" id="Text Box 35" o:spid="_x0000_s1027" type="#_x0000_t202" style="position:absolute;left:0;text-align:left;margin-left:176.65pt;margin-top:1.05pt;width:108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">
                <v:textbox>
                  <w:txbxContent>
                    <w:p w14:paraId="0F5DF1B0" w14:textId="77777777" w:rsidR="00985011" w:rsidRPr="003C705A" w:rsidRDefault="00985011" w:rsidP="00985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C705A">
                        <w:rPr>
                          <w:sz w:val="22"/>
                          <w:szCs w:val="22"/>
                        </w:rPr>
                        <w:t>Consiliul consultativ</w:t>
                      </w:r>
                    </w:p>
                  </w:txbxContent>
                </v:textbox>
              </v:shape>
            </w:pict>
          </mc:Fallback>
        </mc:AlternateContent>
      </w:r>
    </w:p>
    <w:p w14:paraId="266F25ED" w14:textId="47F1B60C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A29C1" wp14:editId="5D7761D9">
                <wp:simplePos x="0" y="0"/>
                <wp:positionH relativeFrom="column">
                  <wp:posOffset>3624580</wp:posOffset>
                </wp:positionH>
                <wp:positionV relativeFrom="paragraph">
                  <wp:posOffset>59690</wp:posOffset>
                </wp:positionV>
                <wp:extent cx="457200" cy="635"/>
                <wp:effectExtent l="14605" t="59690" r="23495" b="53975"/>
                <wp:wrapNone/>
                <wp:docPr id="1758487367" name="Connector: Elb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F5B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4" o:spid="_x0000_s1026" type="#_x0000_t34" style="position:absolute;margin-left:285.4pt;margin-top:4.7pt;width:3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">
                <v:stroke startarrow="block" endarrow="block"/>
              </v:shape>
            </w:pict>
          </mc:Fallback>
        </mc:AlternateContent>
      </w:r>
    </w:p>
    <w:p w14:paraId="110EBED5" w14:textId="77777777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7DBB9AA9" w14:textId="4A1C95D6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0A0D7" wp14:editId="058D50F5">
                <wp:simplePos x="0" y="0"/>
                <wp:positionH relativeFrom="column">
                  <wp:posOffset>4801235</wp:posOffset>
                </wp:positionH>
                <wp:positionV relativeFrom="paragraph">
                  <wp:posOffset>10795</wp:posOffset>
                </wp:positionV>
                <wp:extent cx="635" cy="1664335"/>
                <wp:effectExtent l="57785" t="10795" r="55880" b="20320"/>
                <wp:wrapNone/>
                <wp:docPr id="733633148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9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8.05pt;margin-top:.85pt;width:.05pt;height:1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">
                <v:stroke endarrow="block"/>
              </v:shape>
            </w:pict>
          </mc:Fallback>
        </mc:AlternateContent>
      </w:r>
      <w:r w:rsidRPr="002F77C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F77CD">
        <w:rPr>
          <w:color w:val="000000"/>
        </w:rPr>
        <w:tab/>
      </w:r>
    </w:p>
    <w:p w14:paraId="212948D2" w14:textId="07A7AB9D" w:rsidR="00985011" w:rsidRPr="002F77CD" w:rsidRDefault="00985011" w:rsidP="00985011">
      <w:pPr>
        <w:tabs>
          <w:tab w:val="left" w:pos="14820"/>
        </w:tabs>
        <w:jc w:val="both"/>
        <w:rPr>
          <w:color w:val="FF000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F715C6" wp14:editId="350B53CB">
                <wp:simplePos x="0" y="0"/>
                <wp:positionH relativeFrom="column">
                  <wp:posOffset>5573395</wp:posOffset>
                </wp:positionH>
                <wp:positionV relativeFrom="paragraph">
                  <wp:posOffset>145415</wp:posOffset>
                </wp:positionV>
                <wp:extent cx="1539875" cy="273050"/>
                <wp:effectExtent l="10795" t="12065" r="11430" b="10160"/>
                <wp:wrapNone/>
                <wp:docPr id="19349501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8BB4" w14:textId="77777777" w:rsidR="00985011" w:rsidRPr="003C705A" w:rsidRDefault="00985011" w:rsidP="00985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C705A">
                              <w:rPr>
                                <w:sz w:val="22"/>
                                <w:szCs w:val="22"/>
                              </w:rPr>
                              <w:t xml:space="preserve">Cabinet </w:t>
                            </w:r>
                            <w:r w:rsidRPr="003C705A">
                              <w:rPr>
                                <w:sz w:val="22"/>
                                <w:szCs w:val="22"/>
                              </w:rPr>
                              <w:t>președinte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2339E1" w14:textId="77777777" w:rsidR="00985011" w:rsidRPr="003C705A" w:rsidRDefault="00985011" w:rsidP="00985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15C6" id="Text Box 32" o:spid="_x0000_s1028" type="#_x0000_t202" style="position:absolute;left:0;text-align:left;margin-left:438.85pt;margin-top:11.45pt;width:121.2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o8GwIAADI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">
                <v:textbox>
                  <w:txbxContent>
                    <w:p w14:paraId="03538BB4" w14:textId="77777777" w:rsidR="00985011" w:rsidRPr="003C705A" w:rsidRDefault="00985011" w:rsidP="00985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C705A">
                        <w:rPr>
                          <w:sz w:val="22"/>
                          <w:szCs w:val="22"/>
                        </w:rPr>
                        <w:t xml:space="preserve">Cabinet </w:t>
                      </w:r>
                      <w:r w:rsidRPr="003C705A">
                        <w:rPr>
                          <w:sz w:val="22"/>
                          <w:szCs w:val="22"/>
                        </w:rPr>
                        <w:t>președinte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2339E1" w14:textId="77777777" w:rsidR="00985011" w:rsidRPr="003C705A" w:rsidRDefault="00985011" w:rsidP="00985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Pr="002F77CD">
        <w:rPr>
          <w:color w:val="000000"/>
        </w:rPr>
        <w:t xml:space="preserve"> </w:t>
      </w:r>
      <w:r>
        <w:rPr>
          <w:color w:val="000000"/>
        </w:rPr>
        <w:tab/>
      </w:r>
    </w:p>
    <w:p w14:paraId="47DB6AD8" w14:textId="537008A5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B1337" wp14:editId="2E9634B0">
                <wp:simplePos x="0" y="0"/>
                <wp:positionH relativeFrom="column">
                  <wp:posOffset>4801235</wp:posOffset>
                </wp:positionH>
                <wp:positionV relativeFrom="paragraph">
                  <wp:posOffset>69215</wp:posOffset>
                </wp:positionV>
                <wp:extent cx="772160" cy="0"/>
                <wp:effectExtent l="10160" t="59690" r="17780" b="54610"/>
                <wp:wrapNone/>
                <wp:docPr id="1063812477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7B30" id="Straight Arrow Connector 31" o:spid="_x0000_s1026" type="#_x0000_t32" style="position:absolute;margin-left:378.05pt;margin-top:5.45pt;width:60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2F77C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2F77CD">
        <w:rPr>
          <w:color w:val="00B0F0"/>
        </w:rPr>
        <w:t xml:space="preserve">                                           </w:t>
      </w:r>
    </w:p>
    <w:p w14:paraId="479EB00B" w14:textId="3BA0932D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B0F0"/>
        </w:rPr>
      </w:pPr>
      <w:r w:rsidRPr="002F77C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CE6FE" wp14:editId="5809FA2C">
                <wp:simplePos x="0" y="0"/>
                <wp:positionH relativeFrom="column">
                  <wp:posOffset>4341495</wp:posOffset>
                </wp:positionH>
                <wp:positionV relativeFrom="paragraph">
                  <wp:posOffset>145415</wp:posOffset>
                </wp:positionV>
                <wp:extent cx="457200" cy="635"/>
                <wp:effectExtent l="17145" t="59690" r="20955" b="53975"/>
                <wp:wrapNone/>
                <wp:docPr id="1328977052" name="Connector: Elb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37C1" id="Connector: Elbow 30" o:spid="_x0000_s1026" type="#_x0000_t34" style="position:absolute;margin-left:341.85pt;margin-top:11.45pt;width:3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">
                <v:stroke startarrow="block" endarrow="block"/>
              </v:shape>
            </w:pict>
          </mc:Fallback>
        </mc:AlternateContent>
      </w: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67916" wp14:editId="147DAEDF">
                <wp:simplePos x="0" y="0"/>
                <wp:positionH relativeFrom="column">
                  <wp:posOffset>2874645</wp:posOffset>
                </wp:positionH>
                <wp:positionV relativeFrom="paragraph">
                  <wp:posOffset>2540</wp:posOffset>
                </wp:positionV>
                <wp:extent cx="1466850" cy="276860"/>
                <wp:effectExtent l="7620" t="12065" r="11430" b="6350"/>
                <wp:wrapNone/>
                <wp:docPr id="8631810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54BD" w14:textId="77777777" w:rsidR="00985011" w:rsidRDefault="00985011" w:rsidP="00985011">
                            <w:pPr>
                              <w:jc w:val="center"/>
                            </w:pPr>
                            <w:r>
                              <w:t>VICEPREȘEDINTE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7916" id="Text Box 29" o:spid="_x0000_s1029" type="#_x0000_t202" style="position:absolute;left:0;text-align:left;margin-left:226.35pt;margin-top:.2pt;width:115.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HHGw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">
                <v:textbox>
                  <w:txbxContent>
                    <w:p w14:paraId="35E654BD" w14:textId="77777777" w:rsidR="00985011" w:rsidRDefault="00985011" w:rsidP="00985011">
                      <w:pPr>
                        <w:jc w:val="center"/>
                      </w:pPr>
                      <w:r>
                        <w:t>VICEPREȘEDINTE</w:t>
                      </w:r>
                    </w:p>
                  </w:txbxContent>
                </v:textbox>
              </v:shape>
            </w:pict>
          </mc:Fallback>
        </mc:AlternateContent>
      </w:r>
      <w:r w:rsidRPr="002F77CD">
        <w:rPr>
          <w:color w:val="000000"/>
        </w:rPr>
        <w:t xml:space="preserve">                                                                                                    </w:t>
      </w:r>
    </w:p>
    <w:p w14:paraId="2DD46C17" w14:textId="77777777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B0F0"/>
        </w:rPr>
      </w:pPr>
      <w:r w:rsidRPr="002F77CD">
        <w:rPr>
          <w:color w:val="000000"/>
        </w:rPr>
        <w:t xml:space="preserve">                                                                                </w:t>
      </w:r>
    </w:p>
    <w:p w14:paraId="49437CE1" w14:textId="77777777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3D1AAB5D" w14:textId="2C050F73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02086" wp14:editId="283DB65F">
                <wp:simplePos x="0" y="0"/>
                <wp:positionH relativeFrom="column">
                  <wp:posOffset>5589270</wp:posOffset>
                </wp:positionH>
                <wp:positionV relativeFrom="paragraph">
                  <wp:posOffset>100330</wp:posOffset>
                </wp:positionV>
                <wp:extent cx="2023745" cy="303530"/>
                <wp:effectExtent l="7620" t="5080" r="6985" b="5715"/>
                <wp:wrapNone/>
                <wp:docPr id="19234178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BF61" w14:textId="77777777" w:rsidR="00985011" w:rsidRDefault="00985011" w:rsidP="009850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Compartimentul </w:t>
                            </w:r>
                            <w:r w:rsidRPr="00C16FD5">
                              <w:rPr>
                                <w:sz w:val="22"/>
                                <w:szCs w:val="22"/>
                              </w:rPr>
                              <w:t xml:space="preserve">audit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intern </w:t>
                            </w:r>
                            <w:r w:rsidRPr="00C16FD5">
                              <w:rPr>
                                <w:sz w:val="22"/>
                                <w:szCs w:val="22"/>
                              </w:rPr>
                              <w:t>intern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3DA748" w14:textId="77777777" w:rsidR="00985011" w:rsidRPr="00C16FD5" w:rsidRDefault="00985011" w:rsidP="009850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2086" id="Text Box 28" o:spid="_x0000_s1030" type="#_x0000_t202" style="position:absolute;left:0;text-align:left;margin-left:440.1pt;margin-top:7.9pt;width:159.35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">
                <v:textbox>
                  <w:txbxContent>
                    <w:p w14:paraId="1B5FBF61" w14:textId="77777777" w:rsidR="00985011" w:rsidRDefault="00985011" w:rsidP="009850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Compartimentul </w:t>
                      </w:r>
                      <w:r w:rsidRPr="00C16FD5">
                        <w:rPr>
                          <w:sz w:val="22"/>
                          <w:szCs w:val="22"/>
                        </w:rPr>
                        <w:t xml:space="preserve">audit </w:t>
                      </w:r>
                      <w:r>
                        <w:rPr>
                          <w:sz w:val="22"/>
                          <w:szCs w:val="22"/>
                        </w:rPr>
                        <w:t xml:space="preserve"> intern </w:t>
                      </w:r>
                      <w:r w:rsidRPr="00C16FD5">
                        <w:rPr>
                          <w:sz w:val="22"/>
                          <w:szCs w:val="22"/>
                        </w:rPr>
                        <w:t>intern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3DA748" w14:textId="77777777" w:rsidR="00985011" w:rsidRPr="00C16FD5" w:rsidRDefault="00985011" w:rsidP="0098501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CF0A4" w14:textId="0E7B841B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CA539" wp14:editId="278E05A6">
                <wp:simplePos x="0" y="0"/>
                <wp:positionH relativeFrom="column">
                  <wp:posOffset>4801235</wp:posOffset>
                </wp:positionH>
                <wp:positionV relativeFrom="paragraph">
                  <wp:posOffset>139065</wp:posOffset>
                </wp:positionV>
                <wp:extent cx="733425" cy="635"/>
                <wp:effectExtent l="10160" t="53340" r="18415" b="60325"/>
                <wp:wrapNone/>
                <wp:docPr id="183072845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FA4D" id="Straight Arrow Connector 27" o:spid="_x0000_s1026" type="#_x0000_t32" style="position:absolute;margin-left:378.05pt;margin-top:10.95pt;width:57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">
                <v:stroke endarrow="block"/>
              </v:shape>
            </w:pict>
          </mc:Fallback>
        </mc:AlternateContent>
      </w:r>
    </w:p>
    <w:p w14:paraId="2E18A5F6" w14:textId="77777777" w:rsidR="00985011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color w:val="000000"/>
        </w:rPr>
        <w:t xml:space="preserve">      </w:t>
      </w:r>
    </w:p>
    <w:p w14:paraId="02A394CE" w14:textId="723F2FB1" w:rsidR="00985011" w:rsidRPr="002F77CD" w:rsidRDefault="0010340D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1F4196" wp14:editId="79FF8059">
                <wp:simplePos x="0" y="0"/>
                <wp:positionH relativeFrom="column">
                  <wp:posOffset>667385</wp:posOffset>
                </wp:positionH>
                <wp:positionV relativeFrom="paragraph">
                  <wp:posOffset>171450</wp:posOffset>
                </wp:positionV>
                <wp:extent cx="7187565" cy="18415"/>
                <wp:effectExtent l="0" t="0" r="32385" b="19685"/>
                <wp:wrapNone/>
                <wp:docPr id="1684230397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756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77027" id="Straight Connector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3.5pt" to="618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" strokecolor="black [3040]"/>
            </w:pict>
          </mc:Fallback>
        </mc:AlternateContent>
      </w:r>
      <w:r w:rsidR="0098501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A0B8EA" wp14:editId="4C528DF7">
                <wp:simplePos x="0" y="0"/>
                <wp:positionH relativeFrom="column">
                  <wp:posOffset>664210</wp:posOffset>
                </wp:positionH>
                <wp:positionV relativeFrom="paragraph">
                  <wp:posOffset>182880</wp:posOffset>
                </wp:positionV>
                <wp:extent cx="635" cy="245110"/>
                <wp:effectExtent l="54610" t="11430" r="59055" b="19685"/>
                <wp:wrapNone/>
                <wp:docPr id="2036808436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8068" id="Straight Arrow Connector 25" o:spid="_x0000_s1026" type="#_x0000_t32" style="position:absolute;margin-left:52.3pt;margin-top:14.4pt;width:.05pt;height:1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">
                <v:stroke endarrow="block"/>
              </v:shape>
            </w:pict>
          </mc:Fallback>
        </mc:AlternateContent>
      </w:r>
      <w:r w:rsidR="00985011" w:rsidRPr="002F77CD">
        <w:rPr>
          <w:color w:val="000000"/>
        </w:rPr>
        <w:t xml:space="preserve">                                                                               </w:t>
      </w:r>
    </w:p>
    <w:p w14:paraId="58904C6C" w14:textId="58130EE0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9753C" wp14:editId="6E2E82DC">
                <wp:simplePos x="0" y="0"/>
                <wp:positionH relativeFrom="column">
                  <wp:posOffset>7854315</wp:posOffset>
                </wp:positionH>
                <wp:positionV relativeFrom="paragraph">
                  <wp:posOffset>18415</wp:posOffset>
                </wp:positionV>
                <wp:extent cx="0" cy="299085"/>
                <wp:effectExtent l="53340" t="8255" r="60960" b="16510"/>
                <wp:wrapNone/>
                <wp:docPr id="1682545277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2651" id="Straight Arrow Connector 23" o:spid="_x0000_s1026" type="#_x0000_t32" style="position:absolute;margin-left:618.45pt;margin-top:1.45pt;width:0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">
                <v:stroke endarrow="block"/>
              </v:shape>
            </w:pict>
          </mc:Fallback>
        </mc:AlternateContent>
      </w:r>
      <w:r w:rsidRPr="002F77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2AD91" wp14:editId="322C7A4B">
                <wp:simplePos x="0" y="0"/>
                <wp:positionH relativeFrom="column">
                  <wp:posOffset>5031105</wp:posOffset>
                </wp:positionH>
                <wp:positionV relativeFrom="paragraph">
                  <wp:posOffset>15240</wp:posOffset>
                </wp:positionV>
                <wp:extent cx="635" cy="233045"/>
                <wp:effectExtent l="59055" t="11430" r="54610" b="22225"/>
                <wp:wrapNone/>
                <wp:docPr id="776437990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A2D" id="Straight Arrow Connector 24" o:spid="_x0000_s1026" type="#_x0000_t32" style="position:absolute;margin-left:396.15pt;margin-top:1.2pt;width:.05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">
                <v:stroke endarrow="block"/>
              </v:shape>
            </w:pict>
          </mc:Fallback>
        </mc:AlternateContent>
      </w:r>
      <w:r w:rsidRPr="002F77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34574" wp14:editId="6564E41B">
                <wp:simplePos x="0" y="0"/>
                <wp:positionH relativeFrom="column">
                  <wp:posOffset>2900680</wp:posOffset>
                </wp:positionH>
                <wp:positionV relativeFrom="paragraph">
                  <wp:posOffset>18415</wp:posOffset>
                </wp:positionV>
                <wp:extent cx="635" cy="245110"/>
                <wp:effectExtent l="52705" t="8890" r="60960" b="22225"/>
                <wp:wrapNone/>
                <wp:docPr id="1478532961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23F7" id="Straight Arrow Connector 22" o:spid="_x0000_s1026" type="#_x0000_t32" style="position:absolute;margin-left:228.4pt;margin-top:1.45pt;width:.05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32D09DCF" w14:textId="539D12A8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897FE" wp14:editId="54709F47">
                <wp:simplePos x="0" y="0"/>
                <wp:positionH relativeFrom="column">
                  <wp:posOffset>4394200</wp:posOffset>
                </wp:positionH>
                <wp:positionV relativeFrom="paragraph">
                  <wp:posOffset>126365</wp:posOffset>
                </wp:positionV>
                <wp:extent cx="1358900" cy="780415"/>
                <wp:effectExtent l="12700" t="12065" r="9525" b="7620"/>
                <wp:wrapNone/>
                <wp:docPr id="106874458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B4C5E" w14:textId="77777777" w:rsidR="00985011" w:rsidRDefault="00985011" w:rsidP="00985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Direcția reglementări, autorizări, prețuri și tarife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97FE" id="Text Box 20" o:spid="_x0000_s1031" type="#_x0000_t202" style="position:absolute;left:0;text-align:left;margin-left:346pt;margin-top:9.95pt;width:107pt;height:6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">
                <v:textbox>
                  <w:txbxContent>
                    <w:p w14:paraId="68BB4C5E" w14:textId="77777777" w:rsidR="00985011" w:rsidRDefault="00985011" w:rsidP="00985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Direcția reglementări, autorizări, prețuri și tarife </w:t>
                      </w:r>
                    </w:p>
                  </w:txbxContent>
                </v:textbox>
              </v:shape>
            </w:pict>
          </mc:Fallback>
        </mc:AlternateContent>
      </w: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C57FE" wp14:editId="5FD342C7">
                <wp:simplePos x="0" y="0"/>
                <wp:positionH relativeFrom="column">
                  <wp:posOffset>2243455</wp:posOffset>
                </wp:positionH>
                <wp:positionV relativeFrom="paragraph">
                  <wp:posOffset>77470</wp:posOffset>
                </wp:positionV>
                <wp:extent cx="1350645" cy="589915"/>
                <wp:effectExtent l="5080" t="10795" r="6350" b="8890"/>
                <wp:wrapNone/>
                <wp:docPr id="163463090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D583" w14:textId="77777777" w:rsidR="00985011" w:rsidRPr="00C16FD5" w:rsidRDefault="00985011" w:rsidP="00985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16FD5">
                              <w:rPr>
                                <w:sz w:val="22"/>
                                <w:szCs w:val="22"/>
                              </w:rPr>
                              <w:t>Direcția juridică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RU,</w:t>
                            </w:r>
                            <w:r w:rsidRPr="00C16F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relații cu publicul și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57FE" id="Text Box 21" o:spid="_x0000_s1032" type="#_x0000_t202" style="position:absolute;left:0;text-align:left;margin-left:176.65pt;margin-top:6.1pt;width:106.3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">
                <v:textbox>
                  <w:txbxContent>
                    <w:p w14:paraId="5E71D583" w14:textId="77777777" w:rsidR="00985011" w:rsidRPr="00C16FD5" w:rsidRDefault="00985011" w:rsidP="00985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16FD5">
                        <w:rPr>
                          <w:sz w:val="22"/>
                          <w:szCs w:val="22"/>
                        </w:rPr>
                        <w:t>Direcția juridică</w:t>
                      </w:r>
                      <w:r>
                        <w:rPr>
                          <w:sz w:val="22"/>
                          <w:szCs w:val="22"/>
                        </w:rPr>
                        <w:t>, RU,</w:t>
                      </w:r>
                      <w:r w:rsidRPr="00C16FD5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relații cu publicul și IT</w:t>
                      </w:r>
                    </w:p>
                  </w:txbxContent>
                </v:textbox>
              </v:shape>
            </w:pict>
          </mc:Fallback>
        </mc:AlternateContent>
      </w:r>
      <w:r w:rsidRPr="002F77C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B63E" wp14:editId="58E4446B">
                <wp:simplePos x="0" y="0"/>
                <wp:positionH relativeFrom="column">
                  <wp:posOffset>132080</wp:posOffset>
                </wp:positionH>
                <wp:positionV relativeFrom="paragraph">
                  <wp:posOffset>65405</wp:posOffset>
                </wp:positionV>
                <wp:extent cx="1177290" cy="819785"/>
                <wp:effectExtent l="8255" t="8255" r="5080" b="10160"/>
                <wp:wrapNone/>
                <wp:docPr id="18798294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07D7" w14:textId="77777777" w:rsidR="00985011" w:rsidRPr="00C16FD5" w:rsidRDefault="00985011" w:rsidP="0098501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16FD5">
                              <w:rPr>
                                <w:sz w:val="22"/>
                                <w:szCs w:val="22"/>
                              </w:rPr>
                              <w:t>Direcția financiar, contabilitate, administrativ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B63E" id="Text Box 18" o:spid="_x0000_s1033" type="#_x0000_t202" style="position:absolute;left:0;text-align:left;margin-left:10.4pt;margin-top:5.15pt;width:92.7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C8GQIAADI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">
                <v:textbox>
                  <w:txbxContent>
                    <w:p w14:paraId="02DA07D7" w14:textId="77777777" w:rsidR="00985011" w:rsidRPr="00C16FD5" w:rsidRDefault="00985011" w:rsidP="00985011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C16FD5">
                        <w:rPr>
                          <w:sz w:val="22"/>
                          <w:szCs w:val="22"/>
                        </w:rPr>
                        <w:t>Direcția financiar, contabilitate, administrativ</w:t>
                      </w:r>
                    </w:p>
                  </w:txbxContent>
                </v:textbox>
              </v:shape>
            </w:pict>
          </mc:Fallback>
        </mc:AlternateContent>
      </w:r>
    </w:p>
    <w:p w14:paraId="0842DF20" w14:textId="6655C188" w:rsidR="00985011" w:rsidRPr="002F77CD" w:rsidRDefault="0010340D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>
        <w:rPr>
          <w:noProof/>
          <w:color w:val="000000"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BDA9F" wp14:editId="0AE505D9">
                <wp:simplePos x="0" y="0"/>
                <wp:positionH relativeFrom="column">
                  <wp:posOffset>7134860</wp:posOffset>
                </wp:positionH>
                <wp:positionV relativeFrom="paragraph">
                  <wp:posOffset>17781</wp:posOffset>
                </wp:positionV>
                <wp:extent cx="1519555" cy="495300"/>
                <wp:effectExtent l="0" t="0" r="23495" b="19050"/>
                <wp:wrapNone/>
                <wp:docPr id="18953911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20B8" w14:textId="77777777" w:rsidR="00985011" w:rsidRPr="00C16FD5" w:rsidRDefault="00985011" w:rsidP="00985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16FD5">
                              <w:rPr>
                                <w:sz w:val="22"/>
                                <w:szCs w:val="22"/>
                              </w:rPr>
                              <w:t>Direcția generală monitorizare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și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DA9F" id="Text Box 19" o:spid="_x0000_s1034" type="#_x0000_t202" style="position:absolute;left:0;text-align:left;margin-left:561.8pt;margin-top:1.4pt;width:119.6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">
                <v:textbox>
                  <w:txbxContent>
                    <w:p w14:paraId="2BDF20B8" w14:textId="77777777" w:rsidR="00985011" w:rsidRPr="00C16FD5" w:rsidRDefault="00985011" w:rsidP="00985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16FD5">
                        <w:rPr>
                          <w:sz w:val="22"/>
                          <w:szCs w:val="22"/>
                        </w:rPr>
                        <w:t>Direcția generală monitorizare</w:t>
                      </w:r>
                      <w:r>
                        <w:rPr>
                          <w:sz w:val="22"/>
                          <w:szCs w:val="22"/>
                        </w:rPr>
                        <w:t xml:space="preserve"> și control</w:t>
                      </w:r>
                    </w:p>
                  </w:txbxContent>
                </v:textbox>
              </v:shape>
            </w:pict>
          </mc:Fallback>
        </mc:AlternateContent>
      </w:r>
      <w:r w:rsidR="00985011" w:rsidRPr="002F77CD">
        <w:rPr>
          <w:color w:val="000000"/>
        </w:rPr>
        <w:t xml:space="preserve">     </w:t>
      </w:r>
      <w:r w:rsidR="00985011" w:rsidRPr="002F77CD">
        <w:rPr>
          <w:color w:val="FF0000"/>
        </w:rPr>
        <w:t xml:space="preserve">                 </w:t>
      </w:r>
      <w:r w:rsidR="00985011" w:rsidRPr="002F77CD">
        <w:t xml:space="preserve">       </w:t>
      </w:r>
    </w:p>
    <w:p w14:paraId="087688B3" w14:textId="4867B0BC" w:rsidR="00985011" w:rsidRPr="002F77CD" w:rsidRDefault="00985011" w:rsidP="00985011">
      <w:pPr>
        <w:tabs>
          <w:tab w:val="left" w:pos="3720"/>
          <w:tab w:val="left" w:pos="4920"/>
        </w:tabs>
        <w:ind w:right="-280"/>
        <w:jc w:val="both"/>
        <w:rPr>
          <w:color w:val="000000"/>
        </w:rPr>
      </w:pPr>
      <w:r w:rsidRPr="002F77C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</w:t>
      </w:r>
      <w:r w:rsidRPr="002F77CD">
        <w:rPr>
          <w:color w:val="000000"/>
        </w:rPr>
        <w:t xml:space="preserve">                        </w:t>
      </w:r>
    </w:p>
    <w:p w14:paraId="4666E5BD" w14:textId="3E1C8A45" w:rsidR="00985011" w:rsidRPr="002F77CD" w:rsidRDefault="00985011" w:rsidP="00985011">
      <w:pPr>
        <w:tabs>
          <w:tab w:val="left" w:pos="3720"/>
          <w:tab w:val="left" w:pos="4920"/>
        </w:tabs>
        <w:ind w:right="-160"/>
        <w:jc w:val="both"/>
        <w:rPr>
          <w:color w:val="000000"/>
        </w:rPr>
      </w:pP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</w:r>
      <w:r w:rsidRPr="002F77CD">
        <w:rPr>
          <w:color w:val="000000"/>
        </w:rPr>
        <w:tab/>
        <w:t xml:space="preserve">                               </w:t>
      </w:r>
    </w:p>
    <w:p w14:paraId="74884BAA" w14:textId="72BC552D" w:rsidR="00985011" w:rsidRPr="002F77CD" w:rsidRDefault="0010340D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EC9E23" wp14:editId="72E1AF37">
                <wp:simplePos x="0" y="0"/>
                <wp:positionH relativeFrom="column">
                  <wp:posOffset>7880985</wp:posOffset>
                </wp:positionH>
                <wp:positionV relativeFrom="paragraph">
                  <wp:posOffset>8255</wp:posOffset>
                </wp:positionV>
                <wp:extent cx="0" cy="514350"/>
                <wp:effectExtent l="76200" t="0" r="57150" b="57150"/>
                <wp:wrapNone/>
                <wp:docPr id="651654869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E478" id="Straight Arrow Connector 41" o:spid="_x0000_s1026" type="#_x0000_t32" style="position:absolute;margin-left:620.55pt;margin-top:.65pt;width:0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985011" w:rsidRPr="002F77CD">
        <w:rPr>
          <w:color w:val="000000"/>
        </w:rPr>
        <w:t xml:space="preserve">                                                                                                             </w:t>
      </w:r>
    </w:p>
    <w:p w14:paraId="2BCBA7F4" w14:textId="5AD960B5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color w:val="000000"/>
        </w:rPr>
        <w:t xml:space="preserve">                </w:t>
      </w:r>
    </w:p>
    <w:p w14:paraId="3EF70465" w14:textId="3BB6A774" w:rsidR="00985011" w:rsidRPr="002F77CD" w:rsidRDefault="00985011" w:rsidP="00985011">
      <w:pPr>
        <w:tabs>
          <w:tab w:val="left" w:pos="1965"/>
        </w:tabs>
        <w:jc w:val="both"/>
        <w:rPr>
          <w:color w:val="000000"/>
        </w:rPr>
      </w:pP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8F9AF" wp14:editId="5A373B67">
                <wp:simplePos x="0" y="0"/>
                <wp:positionH relativeFrom="column">
                  <wp:posOffset>9900285</wp:posOffset>
                </wp:positionH>
                <wp:positionV relativeFrom="paragraph">
                  <wp:posOffset>64135</wp:posOffset>
                </wp:positionV>
                <wp:extent cx="0" cy="282575"/>
                <wp:effectExtent l="60960" t="6985" r="53340" b="15240"/>
                <wp:wrapNone/>
                <wp:docPr id="1347067548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BC02" id="Straight Arrow Connector 15" o:spid="_x0000_s1026" type="#_x0000_t32" style="position:absolute;margin-left:779.55pt;margin-top:5.05pt;width:0;height: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">
                <v:stroke endarrow="block"/>
              </v:shape>
            </w:pict>
          </mc:Fallback>
        </mc:AlternateContent>
      </w:r>
      <w:r w:rsidRPr="002F77CD">
        <w:rPr>
          <w:color w:val="000000"/>
        </w:rPr>
        <w:tab/>
      </w:r>
    </w:p>
    <w:p w14:paraId="25707ED8" w14:textId="3E7F7BA1" w:rsidR="00985011" w:rsidRPr="002F77CD" w:rsidRDefault="0010340D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BC019" wp14:editId="62D0552B">
                <wp:simplePos x="0" y="0"/>
                <wp:positionH relativeFrom="column">
                  <wp:posOffset>6077585</wp:posOffset>
                </wp:positionH>
                <wp:positionV relativeFrom="paragraph">
                  <wp:posOffset>13970</wp:posOffset>
                </wp:positionV>
                <wp:extent cx="3250565" cy="9525"/>
                <wp:effectExtent l="0" t="0" r="26035" b="19050"/>
                <wp:wrapNone/>
                <wp:docPr id="103146202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05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E66A7" id="Straight Connector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5pt,1.1pt" to="734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" strokecolor="black [3040]"/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4A44B" wp14:editId="6BD30290">
                <wp:simplePos x="0" y="0"/>
                <wp:positionH relativeFrom="column">
                  <wp:posOffset>9328150</wp:posOffset>
                </wp:positionH>
                <wp:positionV relativeFrom="paragraph">
                  <wp:posOffset>23495</wp:posOffset>
                </wp:positionV>
                <wp:extent cx="635" cy="276225"/>
                <wp:effectExtent l="59690" t="9525" r="53975" b="19050"/>
                <wp:wrapNone/>
                <wp:docPr id="556508658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E84F" id="Straight Arrow Connector 13" o:spid="_x0000_s1026" type="#_x0000_t32" style="position:absolute;margin-left:734.5pt;margin-top:1.85pt;width:.0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">
                <v:stroke endarrow="block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F6DBD" wp14:editId="495EB821">
                <wp:simplePos x="0" y="0"/>
                <wp:positionH relativeFrom="column">
                  <wp:posOffset>8763000</wp:posOffset>
                </wp:positionH>
                <wp:positionV relativeFrom="paragraph">
                  <wp:posOffset>22860</wp:posOffset>
                </wp:positionV>
                <wp:extent cx="635" cy="282575"/>
                <wp:effectExtent l="57150" t="7620" r="56515" b="14605"/>
                <wp:wrapNone/>
                <wp:docPr id="2118687705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B2A5" id="Straight Arrow Connector 14" o:spid="_x0000_s1026" type="#_x0000_t32" style="position:absolute;margin-left:690pt;margin-top:1.8pt;width:.05pt;height: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41CA37" wp14:editId="4A3B179B">
                <wp:simplePos x="0" y="0"/>
                <wp:positionH relativeFrom="column">
                  <wp:posOffset>8194040</wp:posOffset>
                </wp:positionH>
                <wp:positionV relativeFrom="paragraph">
                  <wp:posOffset>24765</wp:posOffset>
                </wp:positionV>
                <wp:extent cx="635" cy="276225"/>
                <wp:effectExtent l="59690" t="9525" r="53975" b="19050"/>
                <wp:wrapNone/>
                <wp:docPr id="1197329801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BA7E" id="Straight Arrow Connector 13" o:spid="_x0000_s1026" type="#_x0000_t32" style="position:absolute;margin-left:645.2pt;margin-top:1.95pt;width:.0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">
                <v:stroke endarrow="block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87655" wp14:editId="39661EAB">
                <wp:simplePos x="0" y="0"/>
                <wp:positionH relativeFrom="column">
                  <wp:posOffset>6074410</wp:posOffset>
                </wp:positionH>
                <wp:positionV relativeFrom="paragraph">
                  <wp:posOffset>22860</wp:posOffset>
                </wp:positionV>
                <wp:extent cx="0" cy="276225"/>
                <wp:effectExtent l="55880" t="7620" r="58420" b="20955"/>
                <wp:wrapNone/>
                <wp:docPr id="992086136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DA37" id="Straight Arrow Connector 9" o:spid="_x0000_s1026" type="#_x0000_t32" style="position:absolute;margin-left:478.3pt;margin-top:1.8pt;width:0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">
                <v:stroke endarrow="block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CB3BF" wp14:editId="4A61FC94">
                <wp:simplePos x="0" y="0"/>
                <wp:positionH relativeFrom="column">
                  <wp:posOffset>6578600</wp:posOffset>
                </wp:positionH>
                <wp:positionV relativeFrom="paragraph">
                  <wp:posOffset>24130</wp:posOffset>
                </wp:positionV>
                <wp:extent cx="635" cy="282575"/>
                <wp:effectExtent l="53975" t="7620" r="59690" b="14605"/>
                <wp:wrapNone/>
                <wp:docPr id="1495516447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43E2" id="Straight Arrow Connector 10" o:spid="_x0000_s1026" type="#_x0000_t32" style="position:absolute;margin-left:518pt;margin-top:1.9pt;width:.05pt;height: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">
                <v:stroke endarrow="block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C2D91" wp14:editId="44C8C58D">
                <wp:simplePos x="0" y="0"/>
                <wp:positionH relativeFrom="column">
                  <wp:posOffset>7117080</wp:posOffset>
                </wp:positionH>
                <wp:positionV relativeFrom="paragraph">
                  <wp:posOffset>24130</wp:posOffset>
                </wp:positionV>
                <wp:extent cx="635" cy="282575"/>
                <wp:effectExtent l="52705" t="9525" r="60960" b="22225"/>
                <wp:wrapNone/>
                <wp:docPr id="191233429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3000" id="Straight Arrow Connector 11" o:spid="_x0000_s1026" type="#_x0000_t32" style="position:absolute;margin-left:560.4pt;margin-top:1.9pt;width:.05pt;height: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7A907" wp14:editId="182D9B99">
                <wp:simplePos x="0" y="0"/>
                <wp:positionH relativeFrom="column">
                  <wp:posOffset>7658735</wp:posOffset>
                </wp:positionH>
                <wp:positionV relativeFrom="paragraph">
                  <wp:posOffset>30480</wp:posOffset>
                </wp:positionV>
                <wp:extent cx="635" cy="276225"/>
                <wp:effectExtent l="57785" t="6350" r="55880" b="22225"/>
                <wp:wrapNone/>
                <wp:docPr id="1861543844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86E5C" id="Straight Arrow Connector 12" o:spid="_x0000_s1026" type="#_x0000_t32" style="position:absolute;margin-left:603.05pt;margin-top:2.4pt;width:.0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">
                <v:stroke endarrow="block"/>
              </v:shape>
            </w:pict>
          </mc:Fallback>
        </mc:AlternateContent>
      </w:r>
      <w:r w:rsidR="00985011" w:rsidRPr="002F77CD">
        <w:rPr>
          <w:color w:val="000000"/>
        </w:rPr>
        <w:t xml:space="preserve">  </w:t>
      </w:r>
    </w:p>
    <w:p w14:paraId="67BEEA60" w14:textId="26E3EBF7" w:rsidR="00985011" w:rsidRPr="002F77CD" w:rsidRDefault="0010340D" w:rsidP="00985011">
      <w:pPr>
        <w:tabs>
          <w:tab w:val="left" w:pos="3720"/>
          <w:tab w:val="left" w:pos="4920"/>
        </w:tabs>
        <w:jc w:val="both"/>
        <w:rPr>
          <w:color w:val="000000"/>
        </w:rPr>
      </w:pP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372FF" wp14:editId="71F0BE61">
                <wp:simplePos x="0" y="0"/>
                <wp:positionH relativeFrom="column">
                  <wp:posOffset>8536940</wp:posOffset>
                </wp:positionH>
                <wp:positionV relativeFrom="paragraph">
                  <wp:posOffset>146685</wp:posOffset>
                </wp:positionV>
                <wp:extent cx="448310" cy="1529715"/>
                <wp:effectExtent l="8890" t="11430" r="9525" b="11430"/>
                <wp:wrapNone/>
                <wp:docPr id="14282941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9966" w14:textId="77777777" w:rsidR="00985011" w:rsidRDefault="00985011" w:rsidP="009850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FFB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genția Teritorială Sud Muntenia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72FF" id="Text Box 7" o:spid="_x0000_s1035" type="#_x0000_t202" style="position:absolute;left:0;text-align:left;margin-left:672.2pt;margin-top:11.55pt;width:35.3pt;height:12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">
                <v:textbox style="layout-flow:vertical;mso-layout-flow-alt:bottom-to-top">
                  <w:txbxContent>
                    <w:p w14:paraId="711D9966" w14:textId="77777777" w:rsidR="00985011" w:rsidRDefault="00985011" w:rsidP="00985011">
                      <w:pPr>
                        <w:rPr>
                          <w:sz w:val="16"/>
                          <w:szCs w:val="16"/>
                        </w:rPr>
                      </w:pPr>
                      <w:r w:rsidRPr="00CD3FFB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genția Teritorială Sud Muntenia</w:t>
                      </w:r>
                    </w:p>
                  </w:txbxContent>
                </v:textbox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093D1" wp14:editId="22EE2F8D">
                <wp:simplePos x="0" y="0"/>
                <wp:positionH relativeFrom="margin">
                  <wp:posOffset>9135745</wp:posOffset>
                </wp:positionH>
                <wp:positionV relativeFrom="paragraph">
                  <wp:posOffset>140970</wp:posOffset>
                </wp:positionV>
                <wp:extent cx="407035" cy="1529715"/>
                <wp:effectExtent l="0" t="0" r="12065" b="13335"/>
                <wp:wrapNone/>
                <wp:docPr id="17345189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73FED" w14:textId="77777777" w:rsidR="00985011" w:rsidRDefault="00985011" w:rsidP="009850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3FFB">
                              <w:rPr>
                                <w:sz w:val="16"/>
                                <w:szCs w:val="16"/>
                              </w:rPr>
                              <w:t>Agenția Teritorială S-V Oltenia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93D1" id="Text Box 8" o:spid="_x0000_s1036" type="#_x0000_t202" style="position:absolute;left:0;text-align:left;margin-left:719.35pt;margin-top:11.1pt;width:32.05pt;height:12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">
                <v:textbox style="layout-flow:vertical;mso-layout-flow-alt:bottom-to-top">
                  <w:txbxContent>
                    <w:p w14:paraId="13073FED" w14:textId="77777777" w:rsidR="00985011" w:rsidRDefault="00985011" w:rsidP="009850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3FFB">
                        <w:rPr>
                          <w:sz w:val="16"/>
                          <w:szCs w:val="16"/>
                        </w:rPr>
                        <w:t>Agenția Teritorială S-V Oltenia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F6388" wp14:editId="244A3D4F">
                <wp:simplePos x="0" y="0"/>
                <wp:positionH relativeFrom="column">
                  <wp:posOffset>6929755</wp:posOffset>
                </wp:positionH>
                <wp:positionV relativeFrom="paragraph">
                  <wp:posOffset>146685</wp:posOffset>
                </wp:positionV>
                <wp:extent cx="400050" cy="1529715"/>
                <wp:effectExtent l="5715" t="5715" r="13335" b="7620"/>
                <wp:wrapNone/>
                <wp:docPr id="11548114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0392" w14:textId="77777777" w:rsidR="00985011" w:rsidRPr="00922068" w:rsidRDefault="00985011" w:rsidP="009850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Agenția Teritorială Nord-Est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6388" id="Text Box 4" o:spid="_x0000_s1037" type="#_x0000_t202" style="position:absolute;left:0;text-align:left;margin-left:545.65pt;margin-top:11.55pt;width:31.5pt;height:1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">
                <v:textbox style="layout-flow:vertical;mso-layout-flow-alt:bottom-to-top">
                  <w:txbxContent>
                    <w:p w14:paraId="5D9A0392" w14:textId="77777777" w:rsidR="00985011" w:rsidRPr="00922068" w:rsidRDefault="00985011" w:rsidP="009850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Agenția Teritorială Nord-Est</w:t>
                      </w:r>
                    </w:p>
                  </w:txbxContent>
                </v:textbox>
              </v:shape>
            </w:pict>
          </mc:Fallback>
        </mc:AlternateContent>
      </w:r>
      <w:r w:rsidR="00985011"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A2834" wp14:editId="30085A78">
                <wp:simplePos x="0" y="0"/>
                <wp:positionH relativeFrom="column">
                  <wp:posOffset>6410325</wp:posOffset>
                </wp:positionH>
                <wp:positionV relativeFrom="paragraph">
                  <wp:posOffset>152400</wp:posOffset>
                </wp:positionV>
                <wp:extent cx="392430" cy="1529715"/>
                <wp:effectExtent l="9525" t="11430" r="7620" b="11430"/>
                <wp:wrapNone/>
                <wp:docPr id="14750682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D9E8" w14:textId="77777777" w:rsidR="00985011" w:rsidRPr="00CD3FFB" w:rsidRDefault="00985011" w:rsidP="009850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Agenția Teritorială Nord-</w:t>
                            </w:r>
                            <w:r w:rsidRPr="00CD3FFB">
                              <w:rPr>
                                <w:sz w:val="16"/>
                                <w:szCs w:val="16"/>
                              </w:rPr>
                              <w:t>Vest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2834" id="Text Box 3" o:spid="_x0000_s1038" type="#_x0000_t202" style="position:absolute;left:0;text-align:left;margin-left:504.75pt;margin-top:12pt;width:30.9pt;height:1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">
                <v:textbox style="layout-flow:vertical;mso-layout-flow-alt:bottom-to-top">
                  <w:txbxContent>
                    <w:p w14:paraId="0D3DD9E8" w14:textId="77777777" w:rsidR="00985011" w:rsidRPr="00CD3FFB" w:rsidRDefault="00985011" w:rsidP="009850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Agenția Teritorială Nord-</w:t>
                      </w:r>
                      <w:r w:rsidRPr="00CD3FFB">
                        <w:rPr>
                          <w:sz w:val="16"/>
                          <w:szCs w:val="16"/>
                        </w:rPr>
                        <w:t>Vest</w:t>
                      </w:r>
                    </w:p>
                  </w:txbxContent>
                </v:textbox>
              </v:shape>
            </w:pict>
          </mc:Fallback>
        </mc:AlternateContent>
      </w:r>
      <w:r w:rsidR="00985011" w:rsidRPr="002F77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F71B5" wp14:editId="34CF1242">
                <wp:simplePos x="0" y="0"/>
                <wp:positionH relativeFrom="column">
                  <wp:posOffset>8031480</wp:posOffset>
                </wp:positionH>
                <wp:positionV relativeFrom="paragraph">
                  <wp:posOffset>125730</wp:posOffset>
                </wp:positionV>
                <wp:extent cx="370840" cy="1529715"/>
                <wp:effectExtent l="6350" t="5715" r="13335" b="7620"/>
                <wp:wrapNone/>
                <wp:docPr id="621532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51DE" w14:textId="77777777" w:rsidR="00985011" w:rsidRDefault="00985011" w:rsidP="009850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3FFB">
                              <w:rPr>
                                <w:sz w:val="16"/>
                                <w:szCs w:val="16"/>
                              </w:rPr>
                              <w:t>Agenția Teritorială Centru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71B5" id="Text Box 6" o:spid="_x0000_s1039" type="#_x0000_t202" style="position:absolute;left:0;text-align:left;margin-left:632.4pt;margin-top:9.9pt;width:29.2pt;height:1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">
                <v:textbox style="layout-flow:vertical;mso-layout-flow-alt:bottom-to-top">
                  <w:txbxContent>
                    <w:p w14:paraId="772B51DE" w14:textId="77777777" w:rsidR="00985011" w:rsidRDefault="00985011" w:rsidP="009850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3FFB">
                        <w:rPr>
                          <w:sz w:val="16"/>
                          <w:szCs w:val="16"/>
                        </w:rPr>
                        <w:t>Agenția Teritorială Centru</w:t>
                      </w:r>
                    </w:p>
                  </w:txbxContent>
                </v:textbox>
              </v:shape>
            </w:pict>
          </mc:Fallback>
        </mc:AlternateContent>
      </w:r>
      <w:r w:rsidR="00985011" w:rsidRPr="002F77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A1B1F" wp14:editId="6F50F698">
                <wp:simplePos x="0" y="0"/>
                <wp:positionH relativeFrom="column">
                  <wp:posOffset>7480935</wp:posOffset>
                </wp:positionH>
                <wp:positionV relativeFrom="paragraph">
                  <wp:posOffset>131445</wp:posOffset>
                </wp:positionV>
                <wp:extent cx="399415" cy="1529715"/>
                <wp:effectExtent l="13335" t="5715" r="6350" b="7620"/>
                <wp:wrapNone/>
                <wp:docPr id="12786945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ED40" w14:textId="77777777" w:rsidR="00985011" w:rsidRDefault="00985011" w:rsidP="009850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3FFB">
                              <w:rPr>
                                <w:sz w:val="16"/>
                                <w:szCs w:val="16"/>
                              </w:rPr>
                              <w:t>Agenția Teritorială Sud-Est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A1B1F" id="Text Box 5" o:spid="_x0000_s1040" type="#_x0000_t202" style="position:absolute;left:0;text-align:left;margin-left:589.05pt;margin-top:10.35pt;width:31.45pt;height:1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">
                <v:textbox style="layout-flow:vertical;mso-layout-flow-alt:bottom-to-top">
                  <w:txbxContent>
                    <w:p w14:paraId="539BED40" w14:textId="77777777" w:rsidR="00985011" w:rsidRDefault="00985011" w:rsidP="009850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3FFB">
                        <w:rPr>
                          <w:sz w:val="16"/>
                          <w:szCs w:val="16"/>
                        </w:rPr>
                        <w:t>Agenția Teritorială Sud-Est</w:t>
                      </w:r>
                    </w:p>
                  </w:txbxContent>
                </v:textbox>
              </v:shape>
            </w:pict>
          </mc:Fallback>
        </mc:AlternateContent>
      </w:r>
      <w:r w:rsidR="00985011" w:rsidRPr="002F77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53DE3" wp14:editId="22227B41">
                <wp:simplePos x="0" y="0"/>
                <wp:positionH relativeFrom="column">
                  <wp:posOffset>5883275</wp:posOffset>
                </wp:positionH>
                <wp:positionV relativeFrom="paragraph">
                  <wp:posOffset>150495</wp:posOffset>
                </wp:positionV>
                <wp:extent cx="392430" cy="1535430"/>
                <wp:effectExtent l="6350" t="5715" r="10795" b="11430"/>
                <wp:wrapNone/>
                <wp:docPr id="1709217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8763" w14:textId="77777777" w:rsidR="00985011" w:rsidRDefault="00985011" w:rsidP="009850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3FFB">
                              <w:rPr>
                                <w:sz w:val="16"/>
                                <w:szCs w:val="16"/>
                              </w:rPr>
                              <w:t>Agenția Teritorială Vest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3DE3" id="Text Box 2" o:spid="_x0000_s1041" type="#_x0000_t202" style="position:absolute;left:0;text-align:left;margin-left:463.25pt;margin-top:11.85pt;width:30.9pt;height:1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">
                <v:textbox style="layout-flow:vertical;mso-layout-flow-alt:bottom-to-top">
                  <w:txbxContent>
                    <w:p w14:paraId="7C358763" w14:textId="77777777" w:rsidR="00985011" w:rsidRDefault="00985011" w:rsidP="009850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3FFB">
                        <w:rPr>
                          <w:sz w:val="16"/>
                          <w:szCs w:val="16"/>
                        </w:rPr>
                        <w:t>Agenția Teritorială Vest</w:t>
                      </w:r>
                    </w:p>
                  </w:txbxContent>
                </v:textbox>
              </v:shape>
            </w:pict>
          </mc:Fallback>
        </mc:AlternateContent>
      </w:r>
    </w:p>
    <w:p w14:paraId="223250C6" w14:textId="0C01A7F2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B0F0"/>
        </w:rPr>
      </w:pPr>
      <w:r w:rsidRPr="002F77CD">
        <w:rPr>
          <w:color w:val="00B0F0"/>
        </w:rPr>
        <w:t xml:space="preserve">           </w:t>
      </w:r>
    </w:p>
    <w:p w14:paraId="7F5184FB" w14:textId="01B0814E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75679534" w14:textId="1847AFA6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21D3EE31" w14:textId="13B8F899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5A65A2D8" w14:textId="49967231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08251888" w14:textId="77777777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122AC7A4" w14:textId="77777777" w:rsidR="00985011" w:rsidRPr="002F77CD" w:rsidRDefault="00985011" w:rsidP="00985011">
      <w:pPr>
        <w:tabs>
          <w:tab w:val="left" w:pos="3720"/>
          <w:tab w:val="left" w:pos="4920"/>
        </w:tabs>
        <w:jc w:val="both"/>
        <w:rPr>
          <w:color w:val="000000"/>
        </w:rPr>
      </w:pPr>
    </w:p>
    <w:p w14:paraId="0E3994D4" w14:textId="77777777" w:rsidR="00985011" w:rsidRPr="0013765D" w:rsidRDefault="00985011" w:rsidP="00985011">
      <w:pPr>
        <w:tabs>
          <w:tab w:val="left" w:pos="1710"/>
          <w:tab w:val="left" w:pos="4920"/>
        </w:tabs>
        <w:jc w:val="both"/>
        <w:rPr>
          <w:color w:val="000000"/>
          <w:sz w:val="16"/>
          <w:szCs w:val="16"/>
        </w:rPr>
      </w:pPr>
    </w:p>
    <w:p w14:paraId="6C8307C8" w14:textId="15FB01D6" w:rsidR="00F257B2" w:rsidRDefault="00F257B2" w:rsidP="00EE6797">
      <w:pPr>
        <w:spacing w:line="360" w:lineRule="auto"/>
        <w:jc w:val="both"/>
        <w:rPr>
          <w:color w:val="000000"/>
          <w:lang w:val="ro-RO"/>
        </w:rPr>
      </w:pPr>
    </w:p>
    <w:p w14:paraId="7DEAD66C" w14:textId="77777777" w:rsidR="009A4F08" w:rsidRDefault="009A4F08" w:rsidP="00EE6797">
      <w:pPr>
        <w:spacing w:line="360" w:lineRule="auto"/>
        <w:jc w:val="both"/>
        <w:rPr>
          <w:color w:val="000000"/>
          <w:lang w:val="ro-RO"/>
        </w:rPr>
      </w:pPr>
    </w:p>
    <w:sectPr w:rsidR="009A4F08" w:rsidSect="006938FE">
      <w:pgSz w:w="15840" w:h="12240" w:orient="landscape"/>
      <w:pgMar w:top="567" w:right="389" w:bottom="4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141"/>
    <w:multiLevelType w:val="hybridMultilevel"/>
    <w:tmpl w:val="B632247A"/>
    <w:lvl w:ilvl="0" w:tplc="97AC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B56E5"/>
    <w:multiLevelType w:val="hybridMultilevel"/>
    <w:tmpl w:val="EAFC667E"/>
    <w:lvl w:ilvl="0" w:tplc="F16A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592"/>
    <w:multiLevelType w:val="hybridMultilevel"/>
    <w:tmpl w:val="E8E66FCE"/>
    <w:lvl w:ilvl="0" w:tplc="B344C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B291BF6"/>
    <w:multiLevelType w:val="hybridMultilevel"/>
    <w:tmpl w:val="1D72E0BE"/>
    <w:lvl w:ilvl="0" w:tplc="C7C67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5414">
    <w:abstractNumId w:val="0"/>
  </w:num>
  <w:num w:numId="2" w16cid:durableId="1218007415">
    <w:abstractNumId w:val="1"/>
  </w:num>
  <w:num w:numId="3" w16cid:durableId="1365205387">
    <w:abstractNumId w:val="3"/>
  </w:num>
  <w:num w:numId="4" w16cid:durableId="66335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28"/>
    <w:rsid w:val="00000A10"/>
    <w:rsid w:val="000013D4"/>
    <w:rsid w:val="0000208C"/>
    <w:rsid w:val="0000238F"/>
    <w:rsid w:val="000029D7"/>
    <w:rsid w:val="00002C57"/>
    <w:rsid w:val="000036DF"/>
    <w:rsid w:val="000047A2"/>
    <w:rsid w:val="000049D2"/>
    <w:rsid w:val="00004ED2"/>
    <w:rsid w:val="000051EB"/>
    <w:rsid w:val="00005B12"/>
    <w:rsid w:val="00007B1F"/>
    <w:rsid w:val="0001179F"/>
    <w:rsid w:val="00011AEA"/>
    <w:rsid w:val="00012EB3"/>
    <w:rsid w:val="00013527"/>
    <w:rsid w:val="00013C76"/>
    <w:rsid w:val="000201E7"/>
    <w:rsid w:val="00022CFB"/>
    <w:rsid w:val="00023A42"/>
    <w:rsid w:val="00024124"/>
    <w:rsid w:val="000242B6"/>
    <w:rsid w:val="00025425"/>
    <w:rsid w:val="0002597E"/>
    <w:rsid w:val="000311AF"/>
    <w:rsid w:val="00031AB9"/>
    <w:rsid w:val="00032525"/>
    <w:rsid w:val="00032E86"/>
    <w:rsid w:val="000338B1"/>
    <w:rsid w:val="000338C5"/>
    <w:rsid w:val="00034A4B"/>
    <w:rsid w:val="00036CD1"/>
    <w:rsid w:val="000405C5"/>
    <w:rsid w:val="00041014"/>
    <w:rsid w:val="00041BEF"/>
    <w:rsid w:val="00042D9C"/>
    <w:rsid w:val="00043807"/>
    <w:rsid w:val="00044159"/>
    <w:rsid w:val="0004492E"/>
    <w:rsid w:val="000470E0"/>
    <w:rsid w:val="00051039"/>
    <w:rsid w:val="000511A4"/>
    <w:rsid w:val="00051EF2"/>
    <w:rsid w:val="000544FA"/>
    <w:rsid w:val="00057D96"/>
    <w:rsid w:val="00063CDA"/>
    <w:rsid w:val="00066D40"/>
    <w:rsid w:val="00067B4C"/>
    <w:rsid w:val="00070841"/>
    <w:rsid w:val="0007087F"/>
    <w:rsid w:val="000729AF"/>
    <w:rsid w:val="00072FA3"/>
    <w:rsid w:val="00074967"/>
    <w:rsid w:val="00074CED"/>
    <w:rsid w:val="00075D3C"/>
    <w:rsid w:val="00076E60"/>
    <w:rsid w:val="00077251"/>
    <w:rsid w:val="0008073B"/>
    <w:rsid w:val="00081C2F"/>
    <w:rsid w:val="000823A4"/>
    <w:rsid w:val="00082ED0"/>
    <w:rsid w:val="00083A3E"/>
    <w:rsid w:val="00086A0E"/>
    <w:rsid w:val="00090415"/>
    <w:rsid w:val="0009478C"/>
    <w:rsid w:val="00095107"/>
    <w:rsid w:val="0009559D"/>
    <w:rsid w:val="000955C0"/>
    <w:rsid w:val="00095C55"/>
    <w:rsid w:val="0009705E"/>
    <w:rsid w:val="000A04AA"/>
    <w:rsid w:val="000A091E"/>
    <w:rsid w:val="000A0FA5"/>
    <w:rsid w:val="000A16C9"/>
    <w:rsid w:val="000A1880"/>
    <w:rsid w:val="000A1EE8"/>
    <w:rsid w:val="000A22ED"/>
    <w:rsid w:val="000A2AD1"/>
    <w:rsid w:val="000A339C"/>
    <w:rsid w:val="000A4018"/>
    <w:rsid w:val="000A4169"/>
    <w:rsid w:val="000A66CB"/>
    <w:rsid w:val="000A7393"/>
    <w:rsid w:val="000B08F2"/>
    <w:rsid w:val="000B0FA4"/>
    <w:rsid w:val="000B1AC2"/>
    <w:rsid w:val="000B2587"/>
    <w:rsid w:val="000B2E28"/>
    <w:rsid w:val="000B4BE3"/>
    <w:rsid w:val="000B4D1A"/>
    <w:rsid w:val="000B5B64"/>
    <w:rsid w:val="000B62AE"/>
    <w:rsid w:val="000B6308"/>
    <w:rsid w:val="000B6936"/>
    <w:rsid w:val="000B6D65"/>
    <w:rsid w:val="000B70DE"/>
    <w:rsid w:val="000B7CC7"/>
    <w:rsid w:val="000B7FE2"/>
    <w:rsid w:val="000C006B"/>
    <w:rsid w:val="000C08F0"/>
    <w:rsid w:val="000C1492"/>
    <w:rsid w:val="000C14FD"/>
    <w:rsid w:val="000C187D"/>
    <w:rsid w:val="000C1A5C"/>
    <w:rsid w:val="000C3482"/>
    <w:rsid w:val="000C4141"/>
    <w:rsid w:val="000C4F2B"/>
    <w:rsid w:val="000C5140"/>
    <w:rsid w:val="000C62D8"/>
    <w:rsid w:val="000D0BD7"/>
    <w:rsid w:val="000D1435"/>
    <w:rsid w:val="000D21E2"/>
    <w:rsid w:val="000D3B32"/>
    <w:rsid w:val="000D4582"/>
    <w:rsid w:val="000D6A75"/>
    <w:rsid w:val="000E001A"/>
    <w:rsid w:val="000E01FA"/>
    <w:rsid w:val="000E0344"/>
    <w:rsid w:val="000E2D8B"/>
    <w:rsid w:val="000E3CDE"/>
    <w:rsid w:val="000E3EAF"/>
    <w:rsid w:val="000E526E"/>
    <w:rsid w:val="000E6E79"/>
    <w:rsid w:val="000E7ABF"/>
    <w:rsid w:val="000F011F"/>
    <w:rsid w:val="000F13CC"/>
    <w:rsid w:val="000F1FEF"/>
    <w:rsid w:val="000F232E"/>
    <w:rsid w:val="000F40CB"/>
    <w:rsid w:val="000F5018"/>
    <w:rsid w:val="000F7C09"/>
    <w:rsid w:val="00102150"/>
    <w:rsid w:val="0010340D"/>
    <w:rsid w:val="00103FA2"/>
    <w:rsid w:val="001059D8"/>
    <w:rsid w:val="00105F78"/>
    <w:rsid w:val="00106AFB"/>
    <w:rsid w:val="00106C77"/>
    <w:rsid w:val="00106EBE"/>
    <w:rsid w:val="00110857"/>
    <w:rsid w:val="001118A3"/>
    <w:rsid w:val="00112768"/>
    <w:rsid w:val="001130A1"/>
    <w:rsid w:val="0011451A"/>
    <w:rsid w:val="00115716"/>
    <w:rsid w:val="00115E66"/>
    <w:rsid w:val="00116DDA"/>
    <w:rsid w:val="00120523"/>
    <w:rsid w:val="00120803"/>
    <w:rsid w:val="00120947"/>
    <w:rsid w:val="00120C6E"/>
    <w:rsid w:val="001214FD"/>
    <w:rsid w:val="001215D1"/>
    <w:rsid w:val="0012187E"/>
    <w:rsid w:val="00121C29"/>
    <w:rsid w:val="00121FCD"/>
    <w:rsid w:val="00122804"/>
    <w:rsid w:val="001237CA"/>
    <w:rsid w:val="001238DE"/>
    <w:rsid w:val="001243CA"/>
    <w:rsid w:val="001245FB"/>
    <w:rsid w:val="00124F4F"/>
    <w:rsid w:val="00126067"/>
    <w:rsid w:val="001266A4"/>
    <w:rsid w:val="0013006C"/>
    <w:rsid w:val="00130722"/>
    <w:rsid w:val="00131553"/>
    <w:rsid w:val="00131870"/>
    <w:rsid w:val="00135923"/>
    <w:rsid w:val="00135F54"/>
    <w:rsid w:val="00136C9E"/>
    <w:rsid w:val="0013721E"/>
    <w:rsid w:val="00141518"/>
    <w:rsid w:val="00142244"/>
    <w:rsid w:val="0014275B"/>
    <w:rsid w:val="001467B3"/>
    <w:rsid w:val="001500F3"/>
    <w:rsid w:val="00153DE7"/>
    <w:rsid w:val="0015556E"/>
    <w:rsid w:val="00156058"/>
    <w:rsid w:val="00156AF5"/>
    <w:rsid w:val="00157859"/>
    <w:rsid w:val="0015787E"/>
    <w:rsid w:val="00160271"/>
    <w:rsid w:val="001620D7"/>
    <w:rsid w:val="0016318F"/>
    <w:rsid w:val="00163BA8"/>
    <w:rsid w:val="00165286"/>
    <w:rsid w:val="0016563A"/>
    <w:rsid w:val="00167042"/>
    <w:rsid w:val="00167E01"/>
    <w:rsid w:val="001709F0"/>
    <w:rsid w:val="00175081"/>
    <w:rsid w:val="00175C23"/>
    <w:rsid w:val="00175CEE"/>
    <w:rsid w:val="00176323"/>
    <w:rsid w:val="00176A1B"/>
    <w:rsid w:val="00181E00"/>
    <w:rsid w:val="00182A9A"/>
    <w:rsid w:val="001869F6"/>
    <w:rsid w:val="00190AE9"/>
    <w:rsid w:val="00191010"/>
    <w:rsid w:val="001913A6"/>
    <w:rsid w:val="00191DAF"/>
    <w:rsid w:val="00191F2C"/>
    <w:rsid w:val="00193929"/>
    <w:rsid w:val="00195801"/>
    <w:rsid w:val="00195C6C"/>
    <w:rsid w:val="001966D6"/>
    <w:rsid w:val="00197BF1"/>
    <w:rsid w:val="001A0723"/>
    <w:rsid w:val="001A0B31"/>
    <w:rsid w:val="001A14A4"/>
    <w:rsid w:val="001A1867"/>
    <w:rsid w:val="001A20D9"/>
    <w:rsid w:val="001A3179"/>
    <w:rsid w:val="001A334E"/>
    <w:rsid w:val="001A3857"/>
    <w:rsid w:val="001A3E93"/>
    <w:rsid w:val="001A56EF"/>
    <w:rsid w:val="001A69B3"/>
    <w:rsid w:val="001B258E"/>
    <w:rsid w:val="001B2A5E"/>
    <w:rsid w:val="001B3669"/>
    <w:rsid w:val="001B649C"/>
    <w:rsid w:val="001B66DC"/>
    <w:rsid w:val="001B6ACD"/>
    <w:rsid w:val="001B6BD7"/>
    <w:rsid w:val="001B7926"/>
    <w:rsid w:val="001C126F"/>
    <w:rsid w:val="001C1A72"/>
    <w:rsid w:val="001C1E95"/>
    <w:rsid w:val="001C2DF3"/>
    <w:rsid w:val="001C3A88"/>
    <w:rsid w:val="001C3AA6"/>
    <w:rsid w:val="001C3F37"/>
    <w:rsid w:val="001C550C"/>
    <w:rsid w:val="001C5788"/>
    <w:rsid w:val="001C59C4"/>
    <w:rsid w:val="001C7003"/>
    <w:rsid w:val="001C7B00"/>
    <w:rsid w:val="001C7C7E"/>
    <w:rsid w:val="001D24AE"/>
    <w:rsid w:val="001D261F"/>
    <w:rsid w:val="001D2808"/>
    <w:rsid w:val="001D2AE8"/>
    <w:rsid w:val="001D3564"/>
    <w:rsid w:val="001D46C9"/>
    <w:rsid w:val="001D5804"/>
    <w:rsid w:val="001D5E51"/>
    <w:rsid w:val="001D5FA1"/>
    <w:rsid w:val="001D6840"/>
    <w:rsid w:val="001D6E25"/>
    <w:rsid w:val="001D73DA"/>
    <w:rsid w:val="001D7F3D"/>
    <w:rsid w:val="001E0E64"/>
    <w:rsid w:val="001E362F"/>
    <w:rsid w:val="001E4F75"/>
    <w:rsid w:val="001E52AB"/>
    <w:rsid w:val="001E5883"/>
    <w:rsid w:val="001E650E"/>
    <w:rsid w:val="001F090F"/>
    <w:rsid w:val="001F104D"/>
    <w:rsid w:val="001F1595"/>
    <w:rsid w:val="001F1DD1"/>
    <w:rsid w:val="001F3BF0"/>
    <w:rsid w:val="001F43D1"/>
    <w:rsid w:val="001F4FE0"/>
    <w:rsid w:val="001F57A4"/>
    <w:rsid w:val="001F6472"/>
    <w:rsid w:val="001F65FB"/>
    <w:rsid w:val="001F7F9B"/>
    <w:rsid w:val="002005DB"/>
    <w:rsid w:val="0020143E"/>
    <w:rsid w:val="002016E8"/>
    <w:rsid w:val="00201D54"/>
    <w:rsid w:val="00203A95"/>
    <w:rsid w:val="00203AF7"/>
    <w:rsid w:val="00203E6F"/>
    <w:rsid w:val="00204DD2"/>
    <w:rsid w:val="002050F6"/>
    <w:rsid w:val="00206D43"/>
    <w:rsid w:val="0020720C"/>
    <w:rsid w:val="0021004C"/>
    <w:rsid w:val="00210352"/>
    <w:rsid w:val="00210AAC"/>
    <w:rsid w:val="00210F74"/>
    <w:rsid w:val="00211CB9"/>
    <w:rsid w:val="002123C3"/>
    <w:rsid w:val="0021486C"/>
    <w:rsid w:val="002159E1"/>
    <w:rsid w:val="00215AA0"/>
    <w:rsid w:val="00215E31"/>
    <w:rsid w:val="002162E9"/>
    <w:rsid w:val="00216842"/>
    <w:rsid w:val="002170A4"/>
    <w:rsid w:val="002176E5"/>
    <w:rsid w:val="00221B31"/>
    <w:rsid w:val="002234C6"/>
    <w:rsid w:val="002246A7"/>
    <w:rsid w:val="00224FED"/>
    <w:rsid w:val="002263A0"/>
    <w:rsid w:val="00227529"/>
    <w:rsid w:val="00227A58"/>
    <w:rsid w:val="002300E4"/>
    <w:rsid w:val="00230E9D"/>
    <w:rsid w:val="0023156C"/>
    <w:rsid w:val="00231A63"/>
    <w:rsid w:val="002330C9"/>
    <w:rsid w:val="002339CB"/>
    <w:rsid w:val="00233B21"/>
    <w:rsid w:val="0023475F"/>
    <w:rsid w:val="002352D0"/>
    <w:rsid w:val="00237094"/>
    <w:rsid w:val="0024006E"/>
    <w:rsid w:val="00241B10"/>
    <w:rsid w:val="00242DAB"/>
    <w:rsid w:val="00245142"/>
    <w:rsid w:val="0024542C"/>
    <w:rsid w:val="00252AB0"/>
    <w:rsid w:val="00253221"/>
    <w:rsid w:val="002550F3"/>
    <w:rsid w:val="00255781"/>
    <w:rsid w:val="00257194"/>
    <w:rsid w:val="002571EF"/>
    <w:rsid w:val="00257CAB"/>
    <w:rsid w:val="00257D96"/>
    <w:rsid w:val="0026125B"/>
    <w:rsid w:val="002626C3"/>
    <w:rsid w:val="00262A3E"/>
    <w:rsid w:val="0026567F"/>
    <w:rsid w:val="00267EE3"/>
    <w:rsid w:val="0027053B"/>
    <w:rsid w:val="002733D5"/>
    <w:rsid w:val="00274241"/>
    <w:rsid w:val="00275AE7"/>
    <w:rsid w:val="00275C1F"/>
    <w:rsid w:val="00275CA7"/>
    <w:rsid w:val="00280040"/>
    <w:rsid w:val="00280A82"/>
    <w:rsid w:val="002818B4"/>
    <w:rsid w:val="002819BE"/>
    <w:rsid w:val="00283B55"/>
    <w:rsid w:val="002840E5"/>
    <w:rsid w:val="0028789B"/>
    <w:rsid w:val="00287EEE"/>
    <w:rsid w:val="00290107"/>
    <w:rsid w:val="00290223"/>
    <w:rsid w:val="002920FE"/>
    <w:rsid w:val="00292487"/>
    <w:rsid w:val="0029276E"/>
    <w:rsid w:val="00292904"/>
    <w:rsid w:val="0029479D"/>
    <w:rsid w:val="00294BE4"/>
    <w:rsid w:val="00295185"/>
    <w:rsid w:val="00295B98"/>
    <w:rsid w:val="00297CA7"/>
    <w:rsid w:val="002A0349"/>
    <w:rsid w:val="002A0C94"/>
    <w:rsid w:val="002A1054"/>
    <w:rsid w:val="002A1695"/>
    <w:rsid w:val="002A2303"/>
    <w:rsid w:val="002A243B"/>
    <w:rsid w:val="002A2D2F"/>
    <w:rsid w:val="002A3502"/>
    <w:rsid w:val="002A41D5"/>
    <w:rsid w:val="002A562C"/>
    <w:rsid w:val="002A7502"/>
    <w:rsid w:val="002B0EB7"/>
    <w:rsid w:val="002B179F"/>
    <w:rsid w:val="002B1A9D"/>
    <w:rsid w:val="002B43E8"/>
    <w:rsid w:val="002B43EE"/>
    <w:rsid w:val="002B5056"/>
    <w:rsid w:val="002B6464"/>
    <w:rsid w:val="002B684A"/>
    <w:rsid w:val="002C189A"/>
    <w:rsid w:val="002C1A52"/>
    <w:rsid w:val="002C2843"/>
    <w:rsid w:val="002C3041"/>
    <w:rsid w:val="002C47DF"/>
    <w:rsid w:val="002C4B08"/>
    <w:rsid w:val="002C4CA1"/>
    <w:rsid w:val="002C64C5"/>
    <w:rsid w:val="002C69C4"/>
    <w:rsid w:val="002C6DE6"/>
    <w:rsid w:val="002D1485"/>
    <w:rsid w:val="002D22D6"/>
    <w:rsid w:val="002D2D0E"/>
    <w:rsid w:val="002D3D74"/>
    <w:rsid w:val="002D557B"/>
    <w:rsid w:val="002D577B"/>
    <w:rsid w:val="002D7092"/>
    <w:rsid w:val="002D726A"/>
    <w:rsid w:val="002D77C7"/>
    <w:rsid w:val="002D7B4E"/>
    <w:rsid w:val="002D7EED"/>
    <w:rsid w:val="002E0BBE"/>
    <w:rsid w:val="002E2158"/>
    <w:rsid w:val="002E21CF"/>
    <w:rsid w:val="002E289C"/>
    <w:rsid w:val="002E456B"/>
    <w:rsid w:val="002E513F"/>
    <w:rsid w:val="002E6CEB"/>
    <w:rsid w:val="002E727D"/>
    <w:rsid w:val="002E78E2"/>
    <w:rsid w:val="002F1202"/>
    <w:rsid w:val="002F1800"/>
    <w:rsid w:val="002F1E3C"/>
    <w:rsid w:val="002F387E"/>
    <w:rsid w:val="002F3EDB"/>
    <w:rsid w:val="002F5CC2"/>
    <w:rsid w:val="002F6D0B"/>
    <w:rsid w:val="002F6E7C"/>
    <w:rsid w:val="002F7CF2"/>
    <w:rsid w:val="002F7E21"/>
    <w:rsid w:val="00300885"/>
    <w:rsid w:val="00302769"/>
    <w:rsid w:val="00302D81"/>
    <w:rsid w:val="00304292"/>
    <w:rsid w:val="00305DA1"/>
    <w:rsid w:val="00310728"/>
    <w:rsid w:val="00310A57"/>
    <w:rsid w:val="00310D0F"/>
    <w:rsid w:val="00310D6E"/>
    <w:rsid w:val="00310E69"/>
    <w:rsid w:val="003131AA"/>
    <w:rsid w:val="0032070E"/>
    <w:rsid w:val="0032100B"/>
    <w:rsid w:val="00322AA0"/>
    <w:rsid w:val="0032304B"/>
    <w:rsid w:val="00325666"/>
    <w:rsid w:val="00325EEE"/>
    <w:rsid w:val="003264FD"/>
    <w:rsid w:val="00327445"/>
    <w:rsid w:val="0033037D"/>
    <w:rsid w:val="00331F42"/>
    <w:rsid w:val="003324D2"/>
    <w:rsid w:val="00332862"/>
    <w:rsid w:val="00333D07"/>
    <w:rsid w:val="00333F1D"/>
    <w:rsid w:val="003342EC"/>
    <w:rsid w:val="00334A70"/>
    <w:rsid w:val="00334B7A"/>
    <w:rsid w:val="00334E7B"/>
    <w:rsid w:val="00340FE0"/>
    <w:rsid w:val="0034118E"/>
    <w:rsid w:val="00342047"/>
    <w:rsid w:val="00342491"/>
    <w:rsid w:val="00342739"/>
    <w:rsid w:val="0034428F"/>
    <w:rsid w:val="00344CCA"/>
    <w:rsid w:val="0034545F"/>
    <w:rsid w:val="00346EB9"/>
    <w:rsid w:val="00351FDF"/>
    <w:rsid w:val="003542FC"/>
    <w:rsid w:val="00354F27"/>
    <w:rsid w:val="003552E6"/>
    <w:rsid w:val="0036077E"/>
    <w:rsid w:val="00360BB0"/>
    <w:rsid w:val="003663E8"/>
    <w:rsid w:val="00366A24"/>
    <w:rsid w:val="00366B2F"/>
    <w:rsid w:val="00366BB6"/>
    <w:rsid w:val="00367ED8"/>
    <w:rsid w:val="00370917"/>
    <w:rsid w:val="00371D41"/>
    <w:rsid w:val="00372F2C"/>
    <w:rsid w:val="00373EAC"/>
    <w:rsid w:val="00373F8B"/>
    <w:rsid w:val="00374B0B"/>
    <w:rsid w:val="00374EB8"/>
    <w:rsid w:val="003750FE"/>
    <w:rsid w:val="003759EC"/>
    <w:rsid w:val="00377AE7"/>
    <w:rsid w:val="00377E1A"/>
    <w:rsid w:val="00380E69"/>
    <w:rsid w:val="00384BEA"/>
    <w:rsid w:val="00386ABB"/>
    <w:rsid w:val="003873AE"/>
    <w:rsid w:val="00387C72"/>
    <w:rsid w:val="00387D6B"/>
    <w:rsid w:val="00390E9B"/>
    <w:rsid w:val="00391BDD"/>
    <w:rsid w:val="00394785"/>
    <w:rsid w:val="00394CF8"/>
    <w:rsid w:val="0039579E"/>
    <w:rsid w:val="003958D2"/>
    <w:rsid w:val="003969E4"/>
    <w:rsid w:val="003A045E"/>
    <w:rsid w:val="003A2A7B"/>
    <w:rsid w:val="003A2B70"/>
    <w:rsid w:val="003A499D"/>
    <w:rsid w:val="003A6EEF"/>
    <w:rsid w:val="003A7237"/>
    <w:rsid w:val="003A72E2"/>
    <w:rsid w:val="003A73CA"/>
    <w:rsid w:val="003A7629"/>
    <w:rsid w:val="003A7ADF"/>
    <w:rsid w:val="003A7D0B"/>
    <w:rsid w:val="003A7FF2"/>
    <w:rsid w:val="003B199E"/>
    <w:rsid w:val="003B1A04"/>
    <w:rsid w:val="003B1FC9"/>
    <w:rsid w:val="003B2512"/>
    <w:rsid w:val="003B47B7"/>
    <w:rsid w:val="003B57F8"/>
    <w:rsid w:val="003B6DED"/>
    <w:rsid w:val="003B6E7C"/>
    <w:rsid w:val="003C0F5C"/>
    <w:rsid w:val="003C167F"/>
    <w:rsid w:val="003C2A37"/>
    <w:rsid w:val="003C37BC"/>
    <w:rsid w:val="003C45C1"/>
    <w:rsid w:val="003C4B9C"/>
    <w:rsid w:val="003C53C3"/>
    <w:rsid w:val="003C570C"/>
    <w:rsid w:val="003C6059"/>
    <w:rsid w:val="003C6DB4"/>
    <w:rsid w:val="003C7215"/>
    <w:rsid w:val="003D09BE"/>
    <w:rsid w:val="003D3490"/>
    <w:rsid w:val="003D3EAE"/>
    <w:rsid w:val="003D4D1B"/>
    <w:rsid w:val="003D4D93"/>
    <w:rsid w:val="003D63E3"/>
    <w:rsid w:val="003D6FFF"/>
    <w:rsid w:val="003E17EE"/>
    <w:rsid w:val="003E1EBD"/>
    <w:rsid w:val="003E24F9"/>
    <w:rsid w:val="003E3B8E"/>
    <w:rsid w:val="003E427B"/>
    <w:rsid w:val="003E42C2"/>
    <w:rsid w:val="003E4F15"/>
    <w:rsid w:val="003E53E5"/>
    <w:rsid w:val="003E5F38"/>
    <w:rsid w:val="003E6037"/>
    <w:rsid w:val="003E6842"/>
    <w:rsid w:val="003E7422"/>
    <w:rsid w:val="003F0358"/>
    <w:rsid w:val="003F0CBD"/>
    <w:rsid w:val="003F0E1A"/>
    <w:rsid w:val="003F109B"/>
    <w:rsid w:val="003F371A"/>
    <w:rsid w:val="003F39C4"/>
    <w:rsid w:val="003F440A"/>
    <w:rsid w:val="003F5D0B"/>
    <w:rsid w:val="003F6BBE"/>
    <w:rsid w:val="003F6DAC"/>
    <w:rsid w:val="003F6E1F"/>
    <w:rsid w:val="003F70DB"/>
    <w:rsid w:val="00400914"/>
    <w:rsid w:val="00402908"/>
    <w:rsid w:val="00402EF4"/>
    <w:rsid w:val="004030CA"/>
    <w:rsid w:val="004038F0"/>
    <w:rsid w:val="004039CE"/>
    <w:rsid w:val="00404C68"/>
    <w:rsid w:val="004051D5"/>
    <w:rsid w:val="00406164"/>
    <w:rsid w:val="00406355"/>
    <w:rsid w:val="0040718F"/>
    <w:rsid w:val="004074F2"/>
    <w:rsid w:val="00410239"/>
    <w:rsid w:val="00415207"/>
    <w:rsid w:val="00415587"/>
    <w:rsid w:val="00415AA0"/>
    <w:rsid w:val="00415DF3"/>
    <w:rsid w:val="00416DB2"/>
    <w:rsid w:val="004305D0"/>
    <w:rsid w:val="00430E7A"/>
    <w:rsid w:val="0043117C"/>
    <w:rsid w:val="00432621"/>
    <w:rsid w:val="00433EA7"/>
    <w:rsid w:val="00434C29"/>
    <w:rsid w:val="004418B1"/>
    <w:rsid w:val="00442756"/>
    <w:rsid w:val="00442773"/>
    <w:rsid w:val="00442F7A"/>
    <w:rsid w:val="00442FAB"/>
    <w:rsid w:val="00443288"/>
    <w:rsid w:val="00443776"/>
    <w:rsid w:val="00445306"/>
    <w:rsid w:val="00446B10"/>
    <w:rsid w:val="00446EDD"/>
    <w:rsid w:val="004473F4"/>
    <w:rsid w:val="00450EE4"/>
    <w:rsid w:val="00451264"/>
    <w:rsid w:val="004516A7"/>
    <w:rsid w:val="00455896"/>
    <w:rsid w:val="00457314"/>
    <w:rsid w:val="0046044D"/>
    <w:rsid w:val="00460E79"/>
    <w:rsid w:val="00461495"/>
    <w:rsid w:val="004625C4"/>
    <w:rsid w:val="00462E11"/>
    <w:rsid w:val="00463815"/>
    <w:rsid w:val="00463EFE"/>
    <w:rsid w:val="00465E8B"/>
    <w:rsid w:val="00465F17"/>
    <w:rsid w:val="00466264"/>
    <w:rsid w:val="00471237"/>
    <w:rsid w:val="00472FF0"/>
    <w:rsid w:val="00474FC6"/>
    <w:rsid w:val="004753AB"/>
    <w:rsid w:val="00475B01"/>
    <w:rsid w:val="00477888"/>
    <w:rsid w:val="004837E9"/>
    <w:rsid w:val="004852C4"/>
    <w:rsid w:val="00486E77"/>
    <w:rsid w:val="00490287"/>
    <w:rsid w:val="00490D12"/>
    <w:rsid w:val="00490D61"/>
    <w:rsid w:val="00491940"/>
    <w:rsid w:val="00493048"/>
    <w:rsid w:val="0049393D"/>
    <w:rsid w:val="00493D39"/>
    <w:rsid w:val="0049473A"/>
    <w:rsid w:val="00495C5B"/>
    <w:rsid w:val="00496EDE"/>
    <w:rsid w:val="00497529"/>
    <w:rsid w:val="004979C8"/>
    <w:rsid w:val="00497B99"/>
    <w:rsid w:val="004A0137"/>
    <w:rsid w:val="004A3666"/>
    <w:rsid w:val="004A50AA"/>
    <w:rsid w:val="004A5C5D"/>
    <w:rsid w:val="004A7321"/>
    <w:rsid w:val="004B0182"/>
    <w:rsid w:val="004B0C4B"/>
    <w:rsid w:val="004B0D5B"/>
    <w:rsid w:val="004B1364"/>
    <w:rsid w:val="004B3926"/>
    <w:rsid w:val="004B3B60"/>
    <w:rsid w:val="004B440B"/>
    <w:rsid w:val="004B44D3"/>
    <w:rsid w:val="004B5805"/>
    <w:rsid w:val="004C261D"/>
    <w:rsid w:val="004C328B"/>
    <w:rsid w:val="004C3D6E"/>
    <w:rsid w:val="004C5419"/>
    <w:rsid w:val="004C5802"/>
    <w:rsid w:val="004C63B6"/>
    <w:rsid w:val="004C7771"/>
    <w:rsid w:val="004D14F0"/>
    <w:rsid w:val="004D1606"/>
    <w:rsid w:val="004D1C51"/>
    <w:rsid w:val="004D25E4"/>
    <w:rsid w:val="004D3E57"/>
    <w:rsid w:val="004D4506"/>
    <w:rsid w:val="004D5FB2"/>
    <w:rsid w:val="004D7A90"/>
    <w:rsid w:val="004D7CBA"/>
    <w:rsid w:val="004E2163"/>
    <w:rsid w:val="004E3701"/>
    <w:rsid w:val="004E378E"/>
    <w:rsid w:val="004E4CFF"/>
    <w:rsid w:val="004E5C30"/>
    <w:rsid w:val="004E5FB6"/>
    <w:rsid w:val="004E68DB"/>
    <w:rsid w:val="004E6C4C"/>
    <w:rsid w:val="004F0813"/>
    <w:rsid w:val="004F1BE6"/>
    <w:rsid w:val="004F1C9E"/>
    <w:rsid w:val="004F1E65"/>
    <w:rsid w:val="004F39CD"/>
    <w:rsid w:val="004F6871"/>
    <w:rsid w:val="004F6C75"/>
    <w:rsid w:val="004F7A6A"/>
    <w:rsid w:val="00501689"/>
    <w:rsid w:val="00505698"/>
    <w:rsid w:val="005060E6"/>
    <w:rsid w:val="0050635F"/>
    <w:rsid w:val="00510C18"/>
    <w:rsid w:val="00512DC5"/>
    <w:rsid w:val="005139B5"/>
    <w:rsid w:val="005141DF"/>
    <w:rsid w:val="00514661"/>
    <w:rsid w:val="005160A7"/>
    <w:rsid w:val="005161D6"/>
    <w:rsid w:val="00516E8E"/>
    <w:rsid w:val="00517787"/>
    <w:rsid w:val="00517DCA"/>
    <w:rsid w:val="00521354"/>
    <w:rsid w:val="005214BF"/>
    <w:rsid w:val="0052194D"/>
    <w:rsid w:val="00522F9A"/>
    <w:rsid w:val="00530F10"/>
    <w:rsid w:val="00531282"/>
    <w:rsid w:val="00533F15"/>
    <w:rsid w:val="005357AA"/>
    <w:rsid w:val="00535C75"/>
    <w:rsid w:val="00536602"/>
    <w:rsid w:val="00540F58"/>
    <w:rsid w:val="00542202"/>
    <w:rsid w:val="00542561"/>
    <w:rsid w:val="00542FA5"/>
    <w:rsid w:val="00543087"/>
    <w:rsid w:val="005430FF"/>
    <w:rsid w:val="00543A0F"/>
    <w:rsid w:val="005457F6"/>
    <w:rsid w:val="00551270"/>
    <w:rsid w:val="005515BA"/>
    <w:rsid w:val="005546E8"/>
    <w:rsid w:val="00554D81"/>
    <w:rsid w:val="005551AD"/>
    <w:rsid w:val="00555BF7"/>
    <w:rsid w:val="0055718C"/>
    <w:rsid w:val="0055777B"/>
    <w:rsid w:val="00557B73"/>
    <w:rsid w:val="005602A0"/>
    <w:rsid w:val="0056031C"/>
    <w:rsid w:val="00560626"/>
    <w:rsid w:val="0056095D"/>
    <w:rsid w:val="00560E33"/>
    <w:rsid w:val="00560FEE"/>
    <w:rsid w:val="005620B0"/>
    <w:rsid w:val="00562E91"/>
    <w:rsid w:val="00563CB9"/>
    <w:rsid w:val="00564B5B"/>
    <w:rsid w:val="00565661"/>
    <w:rsid w:val="00565AAD"/>
    <w:rsid w:val="00565AF9"/>
    <w:rsid w:val="00565BC9"/>
    <w:rsid w:val="00567EAC"/>
    <w:rsid w:val="00571793"/>
    <w:rsid w:val="0057245A"/>
    <w:rsid w:val="0057282E"/>
    <w:rsid w:val="00574762"/>
    <w:rsid w:val="0057607D"/>
    <w:rsid w:val="0057646D"/>
    <w:rsid w:val="00576A6A"/>
    <w:rsid w:val="00576A91"/>
    <w:rsid w:val="00576EE5"/>
    <w:rsid w:val="00577C21"/>
    <w:rsid w:val="0058025F"/>
    <w:rsid w:val="00581F36"/>
    <w:rsid w:val="00582916"/>
    <w:rsid w:val="00582A3F"/>
    <w:rsid w:val="00583029"/>
    <w:rsid w:val="005834E9"/>
    <w:rsid w:val="00584624"/>
    <w:rsid w:val="005848BC"/>
    <w:rsid w:val="005849A4"/>
    <w:rsid w:val="00584B0D"/>
    <w:rsid w:val="00585016"/>
    <w:rsid w:val="0058523F"/>
    <w:rsid w:val="005853A7"/>
    <w:rsid w:val="005869F0"/>
    <w:rsid w:val="00586CCC"/>
    <w:rsid w:val="0059166D"/>
    <w:rsid w:val="005917CE"/>
    <w:rsid w:val="0059411B"/>
    <w:rsid w:val="0059487E"/>
    <w:rsid w:val="00595525"/>
    <w:rsid w:val="00595AC9"/>
    <w:rsid w:val="005960C4"/>
    <w:rsid w:val="0059615A"/>
    <w:rsid w:val="00596BB9"/>
    <w:rsid w:val="00596F36"/>
    <w:rsid w:val="00597340"/>
    <w:rsid w:val="005978F2"/>
    <w:rsid w:val="00597E0C"/>
    <w:rsid w:val="005A0109"/>
    <w:rsid w:val="005A0ADE"/>
    <w:rsid w:val="005A16AC"/>
    <w:rsid w:val="005A1A21"/>
    <w:rsid w:val="005A3B3B"/>
    <w:rsid w:val="005A449E"/>
    <w:rsid w:val="005A5064"/>
    <w:rsid w:val="005B0021"/>
    <w:rsid w:val="005B02B5"/>
    <w:rsid w:val="005B130D"/>
    <w:rsid w:val="005B17A0"/>
    <w:rsid w:val="005B3D2B"/>
    <w:rsid w:val="005B45CA"/>
    <w:rsid w:val="005B5276"/>
    <w:rsid w:val="005B6A0F"/>
    <w:rsid w:val="005B7906"/>
    <w:rsid w:val="005C093C"/>
    <w:rsid w:val="005C18D3"/>
    <w:rsid w:val="005C32EC"/>
    <w:rsid w:val="005C3F23"/>
    <w:rsid w:val="005C511D"/>
    <w:rsid w:val="005C55FD"/>
    <w:rsid w:val="005C623A"/>
    <w:rsid w:val="005C7D73"/>
    <w:rsid w:val="005D00CE"/>
    <w:rsid w:val="005D0152"/>
    <w:rsid w:val="005D1B2C"/>
    <w:rsid w:val="005D3C4A"/>
    <w:rsid w:val="005D3D93"/>
    <w:rsid w:val="005D5CBE"/>
    <w:rsid w:val="005D6F6A"/>
    <w:rsid w:val="005E15B2"/>
    <w:rsid w:val="005E1BA5"/>
    <w:rsid w:val="005E2275"/>
    <w:rsid w:val="005E2500"/>
    <w:rsid w:val="005E2590"/>
    <w:rsid w:val="005E2625"/>
    <w:rsid w:val="005E473B"/>
    <w:rsid w:val="005E48AA"/>
    <w:rsid w:val="005E7D05"/>
    <w:rsid w:val="005F1E7D"/>
    <w:rsid w:val="005F3C2D"/>
    <w:rsid w:val="005F5BDA"/>
    <w:rsid w:val="005F6125"/>
    <w:rsid w:val="005F6140"/>
    <w:rsid w:val="005F7471"/>
    <w:rsid w:val="006014E5"/>
    <w:rsid w:val="00602054"/>
    <w:rsid w:val="00603186"/>
    <w:rsid w:val="00603F27"/>
    <w:rsid w:val="0060422E"/>
    <w:rsid w:val="00605ABE"/>
    <w:rsid w:val="00605F04"/>
    <w:rsid w:val="006107C6"/>
    <w:rsid w:val="00610878"/>
    <w:rsid w:val="00610978"/>
    <w:rsid w:val="006109C8"/>
    <w:rsid w:val="00611D0A"/>
    <w:rsid w:val="00612D73"/>
    <w:rsid w:val="006147E5"/>
    <w:rsid w:val="00614D5C"/>
    <w:rsid w:val="00616449"/>
    <w:rsid w:val="006164CA"/>
    <w:rsid w:val="006211FD"/>
    <w:rsid w:val="00621ECC"/>
    <w:rsid w:val="00622AFF"/>
    <w:rsid w:val="006231A5"/>
    <w:rsid w:val="006259CE"/>
    <w:rsid w:val="00625BCD"/>
    <w:rsid w:val="006266B3"/>
    <w:rsid w:val="00626E75"/>
    <w:rsid w:val="006305E7"/>
    <w:rsid w:val="006309FC"/>
    <w:rsid w:val="0063218A"/>
    <w:rsid w:val="006324AD"/>
    <w:rsid w:val="00633EE6"/>
    <w:rsid w:val="006347DF"/>
    <w:rsid w:val="00634FF0"/>
    <w:rsid w:val="00635522"/>
    <w:rsid w:val="00636C8B"/>
    <w:rsid w:val="006378A5"/>
    <w:rsid w:val="00640D88"/>
    <w:rsid w:val="006417A8"/>
    <w:rsid w:val="006426CF"/>
    <w:rsid w:val="00642F00"/>
    <w:rsid w:val="006437C7"/>
    <w:rsid w:val="006438F4"/>
    <w:rsid w:val="00644866"/>
    <w:rsid w:val="00644A5B"/>
    <w:rsid w:val="006450D7"/>
    <w:rsid w:val="00650216"/>
    <w:rsid w:val="00650B44"/>
    <w:rsid w:val="00653E65"/>
    <w:rsid w:val="00654555"/>
    <w:rsid w:val="006556C1"/>
    <w:rsid w:val="006565E9"/>
    <w:rsid w:val="00656F47"/>
    <w:rsid w:val="00657355"/>
    <w:rsid w:val="0066022D"/>
    <w:rsid w:val="00660415"/>
    <w:rsid w:val="00660C00"/>
    <w:rsid w:val="006614B8"/>
    <w:rsid w:val="00661EE9"/>
    <w:rsid w:val="00662D6C"/>
    <w:rsid w:val="00663464"/>
    <w:rsid w:val="00664B1A"/>
    <w:rsid w:val="00664D4C"/>
    <w:rsid w:val="00666414"/>
    <w:rsid w:val="00666B52"/>
    <w:rsid w:val="0066754A"/>
    <w:rsid w:val="00667865"/>
    <w:rsid w:val="00667BA7"/>
    <w:rsid w:val="00671F04"/>
    <w:rsid w:val="006728F7"/>
    <w:rsid w:val="00673C3A"/>
    <w:rsid w:val="00674C17"/>
    <w:rsid w:val="00676027"/>
    <w:rsid w:val="00677269"/>
    <w:rsid w:val="0068003D"/>
    <w:rsid w:val="00681BE1"/>
    <w:rsid w:val="00683233"/>
    <w:rsid w:val="006834ED"/>
    <w:rsid w:val="00683845"/>
    <w:rsid w:val="00684332"/>
    <w:rsid w:val="00686AF5"/>
    <w:rsid w:val="00686C6A"/>
    <w:rsid w:val="00690132"/>
    <w:rsid w:val="006919AF"/>
    <w:rsid w:val="00691DEB"/>
    <w:rsid w:val="00692910"/>
    <w:rsid w:val="0069383E"/>
    <w:rsid w:val="006938FE"/>
    <w:rsid w:val="006A0DA7"/>
    <w:rsid w:val="006A363C"/>
    <w:rsid w:val="006A3E19"/>
    <w:rsid w:val="006A3F86"/>
    <w:rsid w:val="006A55DC"/>
    <w:rsid w:val="006A7E6F"/>
    <w:rsid w:val="006B111B"/>
    <w:rsid w:val="006B21C0"/>
    <w:rsid w:val="006B36F7"/>
    <w:rsid w:val="006B46B8"/>
    <w:rsid w:val="006B5767"/>
    <w:rsid w:val="006B6434"/>
    <w:rsid w:val="006B7502"/>
    <w:rsid w:val="006B7E3B"/>
    <w:rsid w:val="006B7FE3"/>
    <w:rsid w:val="006C0915"/>
    <w:rsid w:val="006C0C2A"/>
    <w:rsid w:val="006C2087"/>
    <w:rsid w:val="006C20CA"/>
    <w:rsid w:val="006C460E"/>
    <w:rsid w:val="006C4DDD"/>
    <w:rsid w:val="006C6810"/>
    <w:rsid w:val="006C788A"/>
    <w:rsid w:val="006C7C14"/>
    <w:rsid w:val="006D1189"/>
    <w:rsid w:val="006D1DFA"/>
    <w:rsid w:val="006D303B"/>
    <w:rsid w:val="006D5BA2"/>
    <w:rsid w:val="006D5D6E"/>
    <w:rsid w:val="006D6C82"/>
    <w:rsid w:val="006D7F1E"/>
    <w:rsid w:val="006D7FDD"/>
    <w:rsid w:val="006E0C58"/>
    <w:rsid w:val="006E23B4"/>
    <w:rsid w:val="006E4158"/>
    <w:rsid w:val="006E6189"/>
    <w:rsid w:val="006E73B8"/>
    <w:rsid w:val="006F029F"/>
    <w:rsid w:val="006F158D"/>
    <w:rsid w:val="006F1CA4"/>
    <w:rsid w:val="006F20B5"/>
    <w:rsid w:val="006F2D45"/>
    <w:rsid w:val="006F64ED"/>
    <w:rsid w:val="006F670D"/>
    <w:rsid w:val="00701DE3"/>
    <w:rsid w:val="00702206"/>
    <w:rsid w:val="00703024"/>
    <w:rsid w:val="00703C7F"/>
    <w:rsid w:val="0070409B"/>
    <w:rsid w:val="00705B6E"/>
    <w:rsid w:val="00706B10"/>
    <w:rsid w:val="007106F8"/>
    <w:rsid w:val="00711BD1"/>
    <w:rsid w:val="00711EEC"/>
    <w:rsid w:val="00720540"/>
    <w:rsid w:val="00721701"/>
    <w:rsid w:val="00722ACC"/>
    <w:rsid w:val="00725130"/>
    <w:rsid w:val="007263A0"/>
    <w:rsid w:val="007300AA"/>
    <w:rsid w:val="00730AAF"/>
    <w:rsid w:val="0073216E"/>
    <w:rsid w:val="007330B1"/>
    <w:rsid w:val="00733EB4"/>
    <w:rsid w:val="00733EF0"/>
    <w:rsid w:val="007353BF"/>
    <w:rsid w:val="00735635"/>
    <w:rsid w:val="0073593B"/>
    <w:rsid w:val="00736A37"/>
    <w:rsid w:val="0073759C"/>
    <w:rsid w:val="00737651"/>
    <w:rsid w:val="007376E4"/>
    <w:rsid w:val="00740085"/>
    <w:rsid w:val="00740315"/>
    <w:rsid w:val="00740B97"/>
    <w:rsid w:val="00740EC0"/>
    <w:rsid w:val="007415F0"/>
    <w:rsid w:val="0074195C"/>
    <w:rsid w:val="00743215"/>
    <w:rsid w:val="00744F2D"/>
    <w:rsid w:val="00745422"/>
    <w:rsid w:val="007478B5"/>
    <w:rsid w:val="007478D2"/>
    <w:rsid w:val="0075179F"/>
    <w:rsid w:val="007526BA"/>
    <w:rsid w:val="0075314A"/>
    <w:rsid w:val="007539C3"/>
    <w:rsid w:val="00753E8A"/>
    <w:rsid w:val="007549D0"/>
    <w:rsid w:val="00754A89"/>
    <w:rsid w:val="007552BE"/>
    <w:rsid w:val="007574BA"/>
    <w:rsid w:val="0075752B"/>
    <w:rsid w:val="00757748"/>
    <w:rsid w:val="007626CB"/>
    <w:rsid w:val="007631AF"/>
    <w:rsid w:val="00763A51"/>
    <w:rsid w:val="00763AC3"/>
    <w:rsid w:val="007677BB"/>
    <w:rsid w:val="00767A9B"/>
    <w:rsid w:val="00767B53"/>
    <w:rsid w:val="00770E54"/>
    <w:rsid w:val="00772880"/>
    <w:rsid w:val="00773477"/>
    <w:rsid w:val="00774494"/>
    <w:rsid w:val="007746A5"/>
    <w:rsid w:val="007753F6"/>
    <w:rsid w:val="0077552C"/>
    <w:rsid w:val="007757C6"/>
    <w:rsid w:val="00776CEB"/>
    <w:rsid w:val="00776E99"/>
    <w:rsid w:val="007800D3"/>
    <w:rsid w:val="007831AC"/>
    <w:rsid w:val="00783E85"/>
    <w:rsid w:val="0078415F"/>
    <w:rsid w:val="00784907"/>
    <w:rsid w:val="007849DB"/>
    <w:rsid w:val="00787301"/>
    <w:rsid w:val="007873A8"/>
    <w:rsid w:val="00787980"/>
    <w:rsid w:val="00790771"/>
    <w:rsid w:val="0079135F"/>
    <w:rsid w:val="00791573"/>
    <w:rsid w:val="007917CB"/>
    <w:rsid w:val="00791EEB"/>
    <w:rsid w:val="00793D0F"/>
    <w:rsid w:val="007943E2"/>
    <w:rsid w:val="00794E8A"/>
    <w:rsid w:val="00797286"/>
    <w:rsid w:val="007A0055"/>
    <w:rsid w:val="007A017A"/>
    <w:rsid w:val="007A1028"/>
    <w:rsid w:val="007A214E"/>
    <w:rsid w:val="007A24AC"/>
    <w:rsid w:val="007A2755"/>
    <w:rsid w:val="007A2E11"/>
    <w:rsid w:val="007A4975"/>
    <w:rsid w:val="007A4A21"/>
    <w:rsid w:val="007A5395"/>
    <w:rsid w:val="007A5C1E"/>
    <w:rsid w:val="007A61FE"/>
    <w:rsid w:val="007A7110"/>
    <w:rsid w:val="007A733C"/>
    <w:rsid w:val="007B09DB"/>
    <w:rsid w:val="007B1147"/>
    <w:rsid w:val="007B2277"/>
    <w:rsid w:val="007B2350"/>
    <w:rsid w:val="007B2AA9"/>
    <w:rsid w:val="007B64A9"/>
    <w:rsid w:val="007B6F37"/>
    <w:rsid w:val="007C211F"/>
    <w:rsid w:val="007C21D1"/>
    <w:rsid w:val="007C2238"/>
    <w:rsid w:val="007C3507"/>
    <w:rsid w:val="007C53BA"/>
    <w:rsid w:val="007C7B7F"/>
    <w:rsid w:val="007C7E46"/>
    <w:rsid w:val="007D17C4"/>
    <w:rsid w:val="007D1FE0"/>
    <w:rsid w:val="007D2A86"/>
    <w:rsid w:val="007D2D4C"/>
    <w:rsid w:val="007D3FC1"/>
    <w:rsid w:val="007D549A"/>
    <w:rsid w:val="007D574F"/>
    <w:rsid w:val="007D5DFB"/>
    <w:rsid w:val="007D5FB7"/>
    <w:rsid w:val="007D6DEC"/>
    <w:rsid w:val="007E247D"/>
    <w:rsid w:val="007E2DCC"/>
    <w:rsid w:val="007E38B4"/>
    <w:rsid w:val="007E43B7"/>
    <w:rsid w:val="007E5A95"/>
    <w:rsid w:val="007E5BE6"/>
    <w:rsid w:val="007E672E"/>
    <w:rsid w:val="007E7181"/>
    <w:rsid w:val="007E74B6"/>
    <w:rsid w:val="007E75BC"/>
    <w:rsid w:val="007E7753"/>
    <w:rsid w:val="007E791F"/>
    <w:rsid w:val="007E7EFE"/>
    <w:rsid w:val="007F05AE"/>
    <w:rsid w:val="007F0A87"/>
    <w:rsid w:val="007F18FF"/>
    <w:rsid w:val="007F2A9B"/>
    <w:rsid w:val="007F4A53"/>
    <w:rsid w:val="007F7B65"/>
    <w:rsid w:val="0080097C"/>
    <w:rsid w:val="008056EA"/>
    <w:rsid w:val="00806E51"/>
    <w:rsid w:val="00807324"/>
    <w:rsid w:val="008107D5"/>
    <w:rsid w:val="00810F93"/>
    <w:rsid w:val="0081244E"/>
    <w:rsid w:val="00813D83"/>
    <w:rsid w:val="00815222"/>
    <w:rsid w:val="008160E4"/>
    <w:rsid w:val="008166C6"/>
    <w:rsid w:val="008171CA"/>
    <w:rsid w:val="008202E3"/>
    <w:rsid w:val="008204B9"/>
    <w:rsid w:val="00820E02"/>
    <w:rsid w:val="00820F4A"/>
    <w:rsid w:val="00821391"/>
    <w:rsid w:val="00821C3E"/>
    <w:rsid w:val="00821FB4"/>
    <w:rsid w:val="008221D4"/>
    <w:rsid w:val="00822274"/>
    <w:rsid w:val="0082255F"/>
    <w:rsid w:val="00823FE8"/>
    <w:rsid w:val="0082421C"/>
    <w:rsid w:val="008263B4"/>
    <w:rsid w:val="008266C2"/>
    <w:rsid w:val="00826FD5"/>
    <w:rsid w:val="008300A8"/>
    <w:rsid w:val="00832441"/>
    <w:rsid w:val="008324E7"/>
    <w:rsid w:val="0083286B"/>
    <w:rsid w:val="00832875"/>
    <w:rsid w:val="00833893"/>
    <w:rsid w:val="00844D4A"/>
    <w:rsid w:val="0084507B"/>
    <w:rsid w:val="00847CE4"/>
    <w:rsid w:val="008515F3"/>
    <w:rsid w:val="00854FE3"/>
    <w:rsid w:val="00855BCD"/>
    <w:rsid w:val="00855DCC"/>
    <w:rsid w:val="0085709E"/>
    <w:rsid w:val="008622B2"/>
    <w:rsid w:val="00862BD3"/>
    <w:rsid w:val="00865384"/>
    <w:rsid w:val="00865660"/>
    <w:rsid w:val="00867345"/>
    <w:rsid w:val="00867602"/>
    <w:rsid w:val="008711C7"/>
    <w:rsid w:val="00871EE6"/>
    <w:rsid w:val="00872629"/>
    <w:rsid w:val="00873CF2"/>
    <w:rsid w:val="00873D1A"/>
    <w:rsid w:val="00876769"/>
    <w:rsid w:val="00876800"/>
    <w:rsid w:val="0087683B"/>
    <w:rsid w:val="0087740F"/>
    <w:rsid w:val="00877F00"/>
    <w:rsid w:val="0088003E"/>
    <w:rsid w:val="008837AD"/>
    <w:rsid w:val="00886B1F"/>
    <w:rsid w:val="00892198"/>
    <w:rsid w:val="008922AB"/>
    <w:rsid w:val="00892DC0"/>
    <w:rsid w:val="00892F75"/>
    <w:rsid w:val="00893949"/>
    <w:rsid w:val="008948EE"/>
    <w:rsid w:val="00896589"/>
    <w:rsid w:val="00896BA9"/>
    <w:rsid w:val="008A0965"/>
    <w:rsid w:val="008A176D"/>
    <w:rsid w:val="008A21C3"/>
    <w:rsid w:val="008A21EA"/>
    <w:rsid w:val="008A2201"/>
    <w:rsid w:val="008A24D6"/>
    <w:rsid w:val="008A2687"/>
    <w:rsid w:val="008A28EB"/>
    <w:rsid w:val="008A37FF"/>
    <w:rsid w:val="008A384D"/>
    <w:rsid w:val="008A6BB1"/>
    <w:rsid w:val="008A742D"/>
    <w:rsid w:val="008A7648"/>
    <w:rsid w:val="008A7825"/>
    <w:rsid w:val="008A7C6E"/>
    <w:rsid w:val="008B1458"/>
    <w:rsid w:val="008B1789"/>
    <w:rsid w:val="008B1837"/>
    <w:rsid w:val="008B20C5"/>
    <w:rsid w:val="008B31E7"/>
    <w:rsid w:val="008B406E"/>
    <w:rsid w:val="008B496C"/>
    <w:rsid w:val="008B5A69"/>
    <w:rsid w:val="008B797A"/>
    <w:rsid w:val="008C01DB"/>
    <w:rsid w:val="008C2650"/>
    <w:rsid w:val="008C2BCC"/>
    <w:rsid w:val="008C3B74"/>
    <w:rsid w:val="008C587D"/>
    <w:rsid w:val="008C5A47"/>
    <w:rsid w:val="008D08FC"/>
    <w:rsid w:val="008D090F"/>
    <w:rsid w:val="008D2CE0"/>
    <w:rsid w:val="008D2EFA"/>
    <w:rsid w:val="008D3138"/>
    <w:rsid w:val="008D6B44"/>
    <w:rsid w:val="008D7C39"/>
    <w:rsid w:val="008D7CF5"/>
    <w:rsid w:val="008D7E97"/>
    <w:rsid w:val="008E043D"/>
    <w:rsid w:val="008E0920"/>
    <w:rsid w:val="008E13AF"/>
    <w:rsid w:val="008E2039"/>
    <w:rsid w:val="008E2F79"/>
    <w:rsid w:val="008E350E"/>
    <w:rsid w:val="008E3ED3"/>
    <w:rsid w:val="008E5133"/>
    <w:rsid w:val="008E5209"/>
    <w:rsid w:val="008E6487"/>
    <w:rsid w:val="008E74E2"/>
    <w:rsid w:val="008F008A"/>
    <w:rsid w:val="008F1929"/>
    <w:rsid w:val="008F1F24"/>
    <w:rsid w:val="008F3668"/>
    <w:rsid w:val="008F4498"/>
    <w:rsid w:val="008F4B7A"/>
    <w:rsid w:val="008F4B91"/>
    <w:rsid w:val="008F63CF"/>
    <w:rsid w:val="00900869"/>
    <w:rsid w:val="009026F7"/>
    <w:rsid w:val="00904859"/>
    <w:rsid w:val="00904CAB"/>
    <w:rsid w:val="0090557E"/>
    <w:rsid w:val="00906541"/>
    <w:rsid w:val="00910293"/>
    <w:rsid w:val="009112F7"/>
    <w:rsid w:val="009118CD"/>
    <w:rsid w:val="00912E02"/>
    <w:rsid w:val="00913255"/>
    <w:rsid w:val="00913881"/>
    <w:rsid w:val="00913AE3"/>
    <w:rsid w:val="00913C69"/>
    <w:rsid w:val="009147F0"/>
    <w:rsid w:val="0091586A"/>
    <w:rsid w:val="00915AA3"/>
    <w:rsid w:val="009176AB"/>
    <w:rsid w:val="00917DAA"/>
    <w:rsid w:val="00921B46"/>
    <w:rsid w:val="009227F3"/>
    <w:rsid w:val="009242C0"/>
    <w:rsid w:val="009249B5"/>
    <w:rsid w:val="0092548E"/>
    <w:rsid w:val="0092577F"/>
    <w:rsid w:val="00925FFF"/>
    <w:rsid w:val="00926E1B"/>
    <w:rsid w:val="00930001"/>
    <w:rsid w:val="00931093"/>
    <w:rsid w:val="0093260D"/>
    <w:rsid w:val="009331CE"/>
    <w:rsid w:val="009352C2"/>
    <w:rsid w:val="00936633"/>
    <w:rsid w:val="0093730A"/>
    <w:rsid w:val="00937C74"/>
    <w:rsid w:val="00937F70"/>
    <w:rsid w:val="00940383"/>
    <w:rsid w:val="0094068E"/>
    <w:rsid w:val="0094074C"/>
    <w:rsid w:val="009407BB"/>
    <w:rsid w:val="00940AD5"/>
    <w:rsid w:val="009414B5"/>
    <w:rsid w:val="00943249"/>
    <w:rsid w:val="00943E71"/>
    <w:rsid w:val="00944C39"/>
    <w:rsid w:val="0094628A"/>
    <w:rsid w:val="00950731"/>
    <w:rsid w:val="0095097E"/>
    <w:rsid w:val="009509FF"/>
    <w:rsid w:val="00952752"/>
    <w:rsid w:val="00953244"/>
    <w:rsid w:val="00954168"/>
    <w:rsid w:val="00954398"/>
    <w:rsid w:val="009548D0"/>
    <w:rsid w:val="00955812"/>
    <w:rsid w:val="00956E25"/>
    <w:rsid w:val="00961FDD"/>
    <w:rsid w:val="0096252F"/>
    <w:rsid w:val="009666D8"/>
    <w:rsid w:val="00970413"/>
    <w:rsid w:val="00971B5F"/>
    <w:rsid w:val="00971B93"/>
    <w:rsid w:val="00971F4B"/>
    <w:rsid w:val="00972745"/>
    <w:rsid w:val="00973478"/>
    <w:rsid w:val="00974267"/>
    <w:rsid w:val="00975635"/>
    <w:rsid w:val="009764B0"/>
    <w:rsid w:val="00980BF9"/>
    <w:rsid w:val="00981E2B"/>
    <w:rsid w:val="00982057"/>
    <w:rsid w:val="0098300D"/>
    <w:rsid w:val="00985011"/>
    <w:rsid w:val="0098673A"/>
    <w:rsid w:val="00991CB2"/>
    <w:rsid w:val="00992038"/>
    <w:rsid w:val="0099238B"/>
    <w:rsid w:val="009923FE"/>
    <w:rsid w:val="009940AC"/>
    <w:rsid w:val="00995BB7"/>
    <w:rsid w:val="00996083"/>
    <w:rsid w:val="009A007F"/>
    <w:rsid w:val="009A0CF7"/>
    <w:rsid w:val="009A1D0D"/>
    <w:rsid w:val="009A2696"/>
    <w:rsid w:val="009A4388"/>
    <w:rsid w:val="009A4F08"/>
    <w:rsid w:val="009A6238"/>
    <w:rsid w:val="009A707A"/>
    <w:rsid w:val="009B0F04"/>
    <w:rsid w:val="009B1C86"/>
    <w:rsid w:val="009B2C25"/>
    <w:rsid w:val="009B3A79"/>
    <w:rsid w:val="009B3C16"/>
    <w:rsid w:val="009B53C4"/>
    <w:rsid w:val="009B63F3"/>
    <w:rsid w:val="009B6DCE"/>
    <w:rsid w:val="009C1ED9"/>
    <w:rsid w:val="009C2038"/>
    <w:rsid w:val="009C23D6"/>
    <w:rsid w:val="009C3E74"/>
    <w:rsid w:val="009C4635"/>
    <w:rsid w:val="009C4E4F"/>
    <w:rsid w:val="009C5638"/>
    <w:rsid w:val="009C6885"/>
    <w:rsid w:val="009C6D57"/>
    <w:rsid w:val="009C7884"/>
    <w:rsid w:val="009D3E84"/>
    <w:rsid w:val="009D4054"/>
    <w:rsid w:val="009D5E87"/>
    <w:rsid w:val="009D7E6D"/>
    <w:rsid w:val="009E0891"/>
    <w:rsid w:val="009E0965"/>
    <w:rsid w:val="009E3E13"/>
    <w:rsid w:val="009E4E4D"/>
    <w:rsid w:val="009E6A34"/>
    <w:rsid w:val="009E7478"/>
    <w:rsid w:val="009E7A4F"/>
    <w:rsid w:val="009F023B"/>
    <w:rsid w:val="009F026E"/>
    <w:rsid w:val="009F1D91"/>
    <w:rsid w:val="009F1DEC"/>
    <w:rsid w:val="00A0003D"/>
    <w:rsid w:val="00A0183F"/>
    <w:rsid w:val="00A030B3"/>
    <w:rsid w:val="00A04011"/>
    <w:rsid w:val="00A04581"/>
    <w:rsid w:val="00A047AA"/>
    <w:rsid w:val="00A05064"/>
    <w:rsid w:val="00A076E1"/>
    <w:rsid w:val="00A1034B"/>
    <w:rsid w:val="00A10A15"/>
    <w:rsid w:val="00A10C24"/>
    <w:rsid w:val="00A10DF0"/>
    <w:rsid w:val="00A1105B"/>
    <w:rsid w:val="00A1200F"/>
    <w:rsid w:val="00A14380"/>
    <w:rsid w:val="00A14F8D"/>
    <w:rsid w:val="00A17B7D"/>
    <w:rsid w:val="00A21448"/>
    <w:rsid w:val="00A228F2"/>
    <w:rsid w:val="00A2309E"/>
    <w:rsid w:val="00A25D91"/>
    <w:rsid w:val="00A2600F"/>
    <w:rsid w:val="00A266BD"/>
    <w:rsid w:val="00A27397"/>
    <w:rsid w:val="00A27C06"/>
    <w:rsid w:val="00A3037C"/>
    <w:rsid w:val="00A3189B"/>
    <w:rsid w:val="00A33B67"/>
    <w:rsid w:val="00A33BF1"/>
    <w:rsid w:val="00A34F59"/>
    <w:rsid w:val="00A36098"/>
    <w:rsid w:val="00A36804"/>
    <w:rsid w:val="00A37366"/>
    <w:rsid w:val="00A37729"/>
    <w:rsid w:val="00A37C06"/>
    <w:rsid w:val="00A40903"/>
    <w:rsid w:val="00A40BF9"/>
    <w:rsid w:val="00A415C5"/>
    <w:rsid w:val="00A41E98"/>
    <w:rsid w:val="00A4363E"/>
    <w:rsid w:val="00A43816"/>
    <w:rsid w:val="00A447EF"/>
    <w:rsid w:val="00A45715"/>
    <w:rsid w:val="00A4599F"/>
    <w:rsid w:val="00A46467"/>
    <w:rsid w:val="00A46917"/>
    <w:rsid w:val="00A46CD6"/>
    <w:rsid w:val="00A501B8"/>
    <w:rsid w:val="00A52FC5"/>
    <w:rsid w:val="00A53E45"/>
    <w:rsid w:val="00A5541C"/>
    <w:rsid w:val="00A5547A"/>
    <w:rsid w:val="00A56C05"/>
    <w:rsid w:val="00A6003D"/>
    <w:rsid w:val="00A6250E"/>
    <w:rsid w:val="00A6256D"/>
    <w:rsid w:val="00A63AF8"/>
    <w:rsid w:val="00A652B9"/>
    <w:rsid w:val="00A6672B"/>
    <w:rsid w:val="00A715C9"/>
    <w:rsid w:val="00A71D41"/>
    <w:rsid w:val="00A72217"/>
    <w:rsid w:val="00A74BF0"/>
    <w:rsid w:val="00A74CB7"/>
    <w:rsid w:val="00A74EC0"/>
    <w:rsid w:val="00A76F29"/>
    <w:rsid w:val="00A77868"/>
    <w:rsid w:val="00A80094"/>
    <w:rsid w:val="00A805B7"/>
    <w:rsid w:val="00A807CB"/>
    <w:rsid w:val="00A82FA7"/>
    <w:rsid w:val="00A83786"/>
    <w:rsid w:val="00A83D88"/>
    <w:rsid w:val="00A8586B"/>
    <w:rsid w:val="00A85D04"/>
    <w:rsid w:val="00A85EF8"/>
    <w:rsid w:val="00A869A7"/>
    <w:rsid w:val="00A9032C"/>
    <w:rsid w:val="00A9134D"/>
    <w:rsid w:val="00A91D7D"/>
    <w:rsid w:val="00A92D26"/>
    <w:rsid w:val="00A92FBA"/>
    <w:rsid w:val="00A93161"/>
    <w:rsid w:val="00A9538E"/>
    <w:rsid w:val="00A959F1"/>
    <w:rsid w:val="00AA0BB1"/>
    <w:rsid w:val="00AA137E"/>
    <w:rsid w:val="00AA141A"/>
    <w:rsid w:val="00AA1D75"/>
    <w:rsid w:val="00AA3497"/>
    <w:rsid w:val="00AA43C6"/>
    <w:rsid w:val="00AA53B0"/>
    <w:rsid w:val="00AA5906"/>
    <w:rsid w:val="00AA5DB3"/>
    <w:rsid w:val="00AA6027"/>
    <w:rsid w:val="00AA6A7A"/>
    <w:rsid w:val="00AA70F1"/>
    <w:rsid w:val="00AB2A34"/>
    <w:rsid w:val="00AB3A35"/>
    <w:rsid w:val="00AB4120"/>
    <w:rsid w:val="00AB46D4"/>
    <w:rsid w:val="00AB5062"/>
    <w:rsid w:val="00AB6B90"/>
    <w:rsid w:val="00AC0AE8"/>
    <w:rsid w:val="00AC10FB"/>
    <w:rsid w:val="00AC19E2"/>
    <w:rsid w:val="00AC20A7"/>
    <w:rsid w:val="00AC227C"/>
    <w:rsid w:val="00AC3661"/>
    <w:rsid w:val="00AC4E31"/>
    <w:rsid w:val="00AC6168"/>
    <w:rsid w:val="00AC6633"/>
    <w:rsid w:val="00AC6839"/>
    <w:rsid w:val="00AC6A0C"/>
    <w:rsid w:val="00AC6D1A"/>
    <w:rsid w:val="00AC6FB2"/>
    <w:rsid w:val="00AC7BBD"/>
    <w:rsid w:val="00AD1BA6"/>
    <w:rsid w:val="00AD2E0E"/>
    <w:rsid w:val="00AD329C"/>
    <w:rsid w:val="00AD4CA0"/>
    <w:rsid w:val="00AE0111"/>
    <w:rsid w:val="00AE0268"/>
    <w:rsid w:val="00AE07DE"/>
    <w:rsid w:val="00AE0887"/>
    <w:rsid w:val="00AE13D5"/>
    <w:rsid w:val="00AE28C6"/>
    <w:rsid w:val="00AE4A6A"/>
    <w:rsid w:val="00AE59F5"/>
    <w:rsid w:val="00AE6AA1"/>
    <w:rsid w:val="00AE7532"/>
    <w:rsid w:val="00AF07DB"/>
    <w:rsid w:val="00AF2F49"/>
    <w:rsid w:val="00AF3AEA"/>
    <w:rsid w:val="00AF478B"/>
    <w:rsid w:val="00AF6768"/>
    <w:rsid w:val="00AF6B8B"/>
    <w:rsid w:val="00AF7E90"/>
    <w:rsid w:val="00B004C6"/>
    <w:rsid w:val="00B012BC"/>
    <w:rsid w:val="00B03AD9"/>
    <w:rsid w:val="00B03B32"/>
    <w:rsid w:val="00B0650E"/>
    <w:rsid w:val="00B10157"/>
    <w:rsid w:val="00B109BD"/>
    <w:rsid w:val="00B10E04"/>
    <w:rsid w:val="00B122A7"/>
    <w:rsid w:val="00B12CDA"/>
    <w:rsid w:val="00B1382B"/>
    <w:rsid w:val="00B14CA1"/>
    <w:rsid w:val="00B15C0D"/>
    <w:rsid w:val="00B15ED9"/>
    <w:rsid w:val="00B17E48"/>
    <w:rsid w:val="00B206B5"/>
    <w:rsid w:val="00B20D69"/>
    <w:rsid w:val="00B2269A"/>
    <w:rsid w:val="00B23FC5"/>
    <w:rsid w:val="00B250AA"/>
    <w:rsid w:val="00B251EE"/>
    <w:rsid w:val="00B27434"/>
    <w:rsid w:val="00B3074F"/>
    <w:rsid w:val="00B3266B"/>
    <w:rsid w:val="00B326A9"/>
    <w:rsid w:val="00B34A54"/>
    <w:rsid w:val="00B35BC7"/>
    <w:rsid w:val="00B35E5B"/>
    <w:rsid w:val="00B3674E"/>
    <w:rsid w:val="00B372BF"/>
    <w:rsid w:val="00B3739E"/>
    <w:rsid w:val="00B41A12"/>
    <w:rsid w:val="00B42DF2"/>
    <w:rsid w:val="00B44667"/>
    <w:rsid w:val="00B44B4F"/>
    <w:rsid w:val="00B452B0"/>
    <w:rsid w:val="00B53FFD"/>
    <w:rsid w:val="00B54A31"/>
    <w:rsid w:val="00B56F66"/>
    <w:rsid w:val="00B572F5"/>
    <w:rsid w:val="00B61B60"/>
    <w:rsid w:val="00B61FE3"/>
    <w:rsid w:val="00B628BC"/>
    <w:rsid w:val="00B62B76"/>
    <w:rsid w:val="00B64648"/>
    <w:rsid w:val="00B65FDC"/>
    <w:rsid w:val="00B663AD"/>
    <w:rsid w:val="00B66DFC"/>
    <w:rsid w:val="00B66FC9"/>
    <w:rsid w:val="00B6768F"/>
    <w:rsid w:val="00B7081B"/>
    <w:rsid w:val="00B7155E"/>
    <w:rsid w:val="00B72D3A"/>
    <w:rsid w:val="00B749DC"/>
    <w:rsid w:val="00B74A7F"/>
    <w:rsid w:val="00B74C50"/>
    <w:rsid w:val="00B7527D"/>
    <w:rsid w:val="00B75E40"/>
    <w:rsid w:val="00B77B35"/>
    <w:rsid w:val="00B8013F"/>
    <w:rsid w:val="00B80976"/>
    <w:rsid w:val="00B81D91"/>
    <w:rsid w:val="00B820B9"/>
    <w:rsid w:val="00B82DCA"/>
    <w:rsid w:val="00B82E10"/>
    <w:rsid w:val="00B83C92"/>
    <w:rsid w:val="00B842FC"/>
    <w:rsid w:val="00B84833"/>
    <w:rsid w:val="00B851B8"/>
    <w:rsid w:val="00B87638"/>
    <w:rsid w:val="00B9131E"/>
    <w:rsid w:val="00B9153D"/>
    <w:rsid w:val="00B91592"/>
    <w:rsid w:val="00B91C73"/>
    <w:rsid w:val="00B92373"/>
    <w:rsid w:val="00B925E8"/>
    <w:rsid w:val="00B9263A"/>
    <w:rsid w:val="00B92F0D"/>
    <w:rsid w:val="00B93573"/>
    <w:rsid w:val="00B95528"/>
    <w:rsid w:val="00B96D20"/>
    <w:rsid w:val="00B973A1"/>
    <w:rsid w:val="00B97808"/>
    <w:rsid w:val="00BA077A"/>
    <w:rsid w:val="00BA0D76"/>
    <w:rsid w:val="00BA18B8"/>
    <w:rsid w:val="00BA1C30"/>
    <w:rsid w:val="00BA27B8"/>
    <w:rsid w:val="00BA2852"/>
    <w:rsid w:val="00BA29DB"/>
    <w:rsid w:val="00BA34D1"/>
    <w:rsid w:val="00BA468E"/>
    <w:rsid w:val="00BA49ED"/>
    <w:rsid w:val="00BA7721"/>
    <w:rsid w:val="00BB0AD2"/>
    <w:rsid w:val="00BB0B9B"/>
    <w:rsid w:val="00BB13F7"/>
    <w:rsid w:val="00BB48A7"/>
    <w:rsid w:val="00BB4A71"/>
    <w:rsid w:val="00BB506B"/>
    <w:rsid w:val="00BB621C"/>
    <w:rsid w:val="00BB7D62"/>
    <w:rsid w:val="00BC05B5"/>
    <w:rsid w:val="00BC0F64"/>
    <w:rsid w:val="00BC12B7"/>
    <w:rsid w:val="00BC1C40"/>
    <w:rsid w:val="00BC2F7B"/>
    <w:rsid w:val="00BC3671"/>
    <w:rsid w:val="00BC49F7"/>
    <w:rsid w:val="00BC4C68"/>
    <w:rsid w:val="00BC5394"/>
    <w:rsid w:val="00BC7D21"/>
    <w:rsid w:val="00BD001D"/>
    <w:rsid w:val="00BD24A0"/>
    <w:rsid w:val="00BD3B7D"/>
    <w:rsid w:val="00BD4490"/>
    <w:rsid w:val="00BD5FB5"/>
    <w:rsid w:val="00BD6B23"/>
    <w:rsid w:val="00BD79D6"/>
    <w:rsid w:val="00BE079D"/>
    <w:rsid w:val="00BE08D8"/>
    <w:rsid w:val="00BE1EBF"/>
    <w:rsid w:val="00BE2658"/>
    <w:rsid w:val="00BE2DA0"/>
    <w:rsid w:val="00BE2E3B"/>
    <w:rsid w:val="00BE3074"/>
    <w:rsid w:val="00BE424C"/>
    <w:rsid w:val="00BE4DC8"/>
    <w:rsid w:val="00BE4F49"/>
    <w:rsid w:val="00BE56E0"/>
    <w:rsid w:val="00BF0B6D"/>
    <w:rsid w:val="00BF1286"/>
    <w:rsid w:val="00BF30D6"/>
    <w:rsid w:val="00BF3D82"/>
    <w:rsid w:val="00BF446C"/>
    <w:rsid w:val="00BF4A9C"/>
    <w:rsid w:val="00BF56E2"/>
    <w:rsid w:val="00BF612E"/>
    <w:rsid w:val="00C02165"/>
    <w:rsid w:val="00C04844"/>
    <w:rsid w:val="00C04D8F"/>
    <w:rsid w:val="00C05250"/>
    <w:rsid w:val="00C056B4"/>
    <w:rsid w:val="00C059D9"/>
    <w:rsid w:val="00C062D8"/>
    <w:rsid w:val="00C06FE9"/>
    <w:rsid w:val="00C10B21"/>
    <w:rsid w:val="00C1233D"/>
    <w:rsid w:val="00C129C4"/>
    <w:rsid w:val="00C12F26"/>
    <w:rsid w:val="00C13006"/>
    <w:rsid w:val="00C13B86"/>
    <w:rsid w:val="00C13B93"/>
    <w:rsid w:val="00C156B6"/>
    <w:rsid w:val="00C1788A"/>
    <w:rsid w:val="00C20336"/>
    <w:rsid w:val="00C20A40"/>
    <w:rsid w:val="00C21029"/>
    <w:rsid w:val="00C21195"/>
    <w:rsid w:val="00C211D5"/>
    <w:rsid w:val="00C213B7"/>
    <w:rsid w:val="00C22A70"/>
    <w:rsid w:val="00C238B1"/>
    <w:rsid w:val="00C24631"/>
    <w:rsid w:val="00C251E6"/>
    <w:rsid w:val="00C25B96"/>
    <w:rsid w:val="00C27155"/>
    <w:rsid w:val="00C30871"/>
    <w:rsid w:val="00C326DB"/>
    <w:rsid w:val="00C3471C"/>
    <w:rsid w:val="00C359A0"/>
    <w:rsid w:val="00C365B1"/>
    <w:rsid w:val="00C41F76"/>
    <w:rsid w:val="00C4226E"/>
    <w:rsid w:val="00C4495C"/>
    <w:rsid w:val="00C44D20"/>
    <w:rsid w:val="00C45574"/>
    <w:rsid w:val="00C46D76"/>
    <w:rsid w:val="00C46ECC"/>
    <w:rsid w:val="00C50F31"/>
    <w:rsid w:val="00C51BA0"/>
    <w:rsid w:val="00C52099"/>
    <w:rsid w:val="00C539E7"/>
    <w:rsid w:val="00C53FB5"/>
    <w:rsid w:val="00C542B7"/>
    <w:rsid w:val="00C55C4A"/>
    <w:rsid w:val="00C563E3"/>
    <w:rsid w:val="00C5746E"/>
    <w:rsid w:val="00C61A1D"/>
    <w:rsid w:val="00C62CC0"/>
    <w:rsid w:val="00C63465"/>
    <w:rsid w:val="00C63DA5"/>
    <w:rsid w:val="00C646ED"/>
    <w:rsid w:val="00C6496A"/>
    <w:rsid w:val="00C70778"/>
    <w:rsid w:val="00C74A9C"/>
    <w:rsid w:val="00C75C2D"/>
    <w:rsid w:val="00C76CE2"/>
    <w:rsid w:val="00C77EFF"/>
    <w:rsid w:val="00C80036"/>
    <w:rsid w:val="00C8055F"/>
    <w:rsid w:val="00C81714"/>
    <w:rsid w:val="00C81B16"/>
    <w:rsid w:val="00C857B7"/>
    <w:rsid w:val="00C860D1"/>
    <w:rsid w:val="00C8634E"/>
    <w:rsid w:val="00C864F6"/>
    <w:rsid w:val="00C86B78"/>
    <w:rsid w:val="00C92EF6"/>
    <w:rsid w:val="00C94280"/>
    <w:rsid w:val="00C968C2"/>
    <w:rsid w:val="00CA02CE"/>
    <w:rsid w:val="00CA0CB3"/>
    <w:rsid w:val="00CA0E8A"/>
    <w:rsid w:val="00CA22CA"/>
    <w:rsid w:val="00CA2503"/>
    <w:rsid w:val="00CA29A4"/>
    <w:rsid w:val="00CA2D94"/>
    <w:rsid w:val="00CA3556"/>
    <w:rsid w:val="00CA4799"/>
    <w:rsid w:val="00CA6245"/>
    <w:rsid w:val="00CB11CA"/>
    <w:rsid w:val="00CB75CD"/>
    <w:rsid w:val="00CC0465"/>
    <w:rsid w:val="00CC079C"/>
    <w:rsid w:val="00CC0BDE"/>
    <w:rsid w:val="00CC1D2A"/>
    <w:rsid w:val="00CC2A34"/>
    <w:rsid w:val="00CC2ED0"/>
    <w:rsid w:val="00CC3984"/>
    <w:rsid w:val="00CC3DA9"/>
    <w:rsid w:val="00CC5562"/>
    <w:rsid w:val="00CC7D4F"/>
    <w:rsid w:val="00CD1A0C"/>
    <w:rsid w:val="00CD1F94"/>
    <w:rsid w:val="00CD3A72"/>
    <w:rsid w:val="00CD523D"/>
    <w:rsid w:val="00CD7D20"/>
    <w:rsid w:val="00CE072F"/>
    <w:rsid w:val="00CE1065"/>
    <w:rsid w:val="00CE35E3"/>
    <w:rsid w:val="00CE470A"/>
    <w:rsid w:val="00CE477D"/>
    <w:rsid w:val="00CE483B"/>
    <w:rsid w:val="00CE511E"/>
    <w:rsid w:val="00CE6542"/>
    <w:rsid w:val="00CE6D6B"/>
    <w:rsid w:val="00CF0419"/>
    <w:rsid w:val="00CF04DE"/>
    <w:rsid w:val="00CF1ED2"/>
    <w:rsid w:val="00CF2DAD"/>
    <w:rsid w:val="00CF39E1"/>
    <w:rsid w:val="00CF4256"/>
    <w:rsid w:val="00CF4D11"/>
    <w:rsid w:val="00CF756A"/>
    <w:rsid w:val="00CF7A23"/>
    <w:rsid w:val="00D005FE"/>
    <w:rsid w:val="00D012BE"/>
    <w:rsid w:val="00D021EC"/>
    <w:rsid w:val="00D03006"/>
    <w:rsid w:val="00D0356C"/>
    <w:rsid w:val="00D03887"/>
    <w:rsid w:val="00D043E5"/>
    <w:rsid w:val="00D0593B"/>
    <w:rsid w:val="00D06AC8"/>
    <w:rsid w:val="00D072B7"/>
    <w:rsid w:val="00D07413"/>
    <w:rsid w:val="00D10112"/>
    <w:rsid w:val="00D109B2"/>
    <w:rsid w:val="00D10D4B"/>
    <w:rsid w:val="00D10D8C"/>
    <w:rsid w:val="00D1311D"/>
    <w:rsid w:val="00D139DD"/>
    <w:rsid w:val="00D14F17"/>
    <w:rsid w:val="00D15920"/>
    <w:rsid w:val="00D23603"/>
    <w:rsid w:val="00D23CF7"/>
    <w:rsid w:val="00D2537C"/>
    <w:rsid w:val="00D26183"/>
    <w:rsid w:val="00D267D5"/>
    <w:rsid w:val="00D273D8"/>
    <w:rsid w:val="00D3011B"/>
    <w:rsid w:val="00D302D4"/>
    <w:rsid w:val="00D30777"/>
    <w:rsid w:val="00D33260"/>
    <w:rsid w:val="00D34293"/>
    <w:rsid w:val="00D34306"/>
    <w:rsid w:val="00D34A3E"/>
    <w:rsid w:val="00D34C00"/>
    <w:rsid w:val="00D35555"/>
    <w:rsid w:val="00D356EB"/>
    <w:rsid w:val="00D37BFD"/>
    <w:rsid w:val="00D4026F"/>
    <w:rsid w:val="00D40EEC"/>
    <w:rsid w:val="00D41C7C"/>
    <w:rsid w:val="00D43008"/>
    <w:rsid w:val="00D44523"/>
    <w:rsid w:val="00D45781"/>
    <w:rsid w:val="00D47D30"/>
    <w:rsid w:val="00D50671"/>
    <w:rsid w:val="00D50C1A"/>
    <w:rsid w:val="00D50DD8"/>
    <w:rsid w:val="00D5108A"/>
    <w:rsid w:val="00D52B27"/>
    <w:rsid w:val="00D52BC9"/>
    <w:rsid w:val="00D52C87"/>
    <w:rsid w:val="00D539D8"/>
    <w:rsid w:val="00D557E5"/>
    <w:rsid w:val="00D55C29"/>
    <w:rsid w:val="00D55C55"/>
    <w:rsid w:val="00D565AB"/>
    <w:rsid w:val="00D56A79"/>
    <w:rsid w:val="00D570C4"/>
    <w:rsid w:val="00D606DC"/>
    <w:rsid w:val="00D615DC"/>
    <w:rsid w:val="00D625F2"/>
    <w:rsid w:val="00D6352B"/>
    <w:rsid w:val="00D63B04"/>
    <w:rsid w:val="00D648F1"/>
    <w:rsid w:val="00D65549"/>
    <w:rsid w:val="00D67BEC"/>
    <w:rsid w:val="00D7057B"/>
    <w:rsid w:val="00D713FB"/>
    <w:rsid w:val="00D73C32"/>
    <w:rsid w:val="00D80EE1"/>
    <w:rsid w:val="00D85331"/>
    <w:rsid w:val="00D862EE"/>
    <w:rsid w:val="00D86D2F"/>
    <w:rsid w:val="00D9191D"/>
    <w:rsid w:val="00D91B10"/>
    <w:rsid w:val="00D92B7F"/>
    <w:rsid w:val="00D94805"/>
    <w:rsid w:val="00D95065"/>
    <w:rsid w:val="00D96262"/>
    <w:rsid w:val="00DA21D8"/>
    <w:rsid w:val="00DA376B"/>
    <w:rsid w:val="00DA4791"/>
    <w:rsid w:val="00DB0507"/>
    <w:rsid w:val="00DB08BC"/>
    <w:rsid w:val="00DB1009"/>
    <w:rsid w:val="00DB15B0"/>
    <w:rsid w:val="00DB2227"/>
    <w:rsid w:val="00DB2562"/>
    <w:rsid w:val="00DB288E"/>
    <w:rsid w:val="00DB2A55"/>
    <w:rsid w:val="00DB3372"/>
    <w:rsid w:val="00DB3D10"/>
    <w:rsid w:val="00DB4A25"/>
    <w:rsid w:val="00DB6484"/>
    <w:rsid w:val="00DB69DD"/>
    <w:rsid w:val="00DB7EA9"/>
    <w:rsid w:val="00DC095E"/>
    <w:rsid w:val="00DC153F"/>
    <w:rsid w:val="00DC19C1"/>
    <w:rsid w:val="00DC1A3C"/>
    <w:rsid w:val="00DC1E11"/>
    <w:rsid w:val="00DC3352"/>
    <w:rsid w:val="00DC3852"/>
    <w:rsid w:val="00DC6918"/>
    <w:rsid w:val="00DC6DB1"/>
    <w:rsid w:val="00DD1939"/>
    <w:rsid w:val="00DD4463"/>
    <w:rsid w:val="00DD44DD"/>
    <w:rsid w:val="00DD660A"/>
    <w:rsid w:val="00DD726E"/>
    <w:rsid w:val="00DD7D32"/>
    <w:rsid w:val="00DE0BFA"/>
    <w:rsid w:val="00DE132D"/>
    <w:rsid w:val="00DE268B"/>
    <w:rsid w:val="00DE2EF5"/>
    <w:rsid w:val="00DE67BE"/>
    <w:rsid w:val="00DE69D2"/>
    <w:rsid w:val="00DE7E5E"/>
    <w:rsid w:val="00DF064D"/>
    <w:rsid w:val="00DF08B9"/>
    <w:rsid w:val="00DF0906"/>
    <w:rsid w:val="00DF2C13"/>
    <w:rsid w:val="00DF38C6"/>
    <w:rsid w:val="00DF4F95"/>
    <w:rsid w:val="00DF64DB"/>
    <w:rsid w:val="00DF6CB6"/>
    <w:rsid w:val="00E037B7"/>
    <w:rsid w:val="00E04F69"/>
    <w:rsid w:val="00E10B34"/>
    <w:rsid w:val="00E10FC7"/>
    <w:rsid w:val="00E136C9"/>
    <w:rsid w:val="00E15440"/>
    <w:rsid w:val="00E15B83"/>
    <w:rsid w:val="00E15CBF"/>
    <w:rsid w:val="00E17AB3"/>
    <w:rsid w:val="00E212CE"/>
    <w:rsid w:val="00E221F0"/>
    <w:rsid w:val="00E22791"/>
    <w:rsid w:val="00E227D9"/>
    <w:rsid w:val="00E23296"/>
    <w:rsid w:val="00E23FD6"/>
    <w:rsid w:val="00E26333"/>
    <w:rsid w:val="00E2691E"/>
    <w:rsid w:val="00E26C18"/>
    <w:rsid w:val="00E2724C"/>
    <w:rsid w:val="00E275BC"/>
    <w:rsid w:val="00E275F2"/>
    <w:rsid w:val="00E30D8C"/>
    <w:rsid w:val="00E30E2C"/>
    <w:rsid w:val="00E31357"/>
    <w:rsid w:val="00E339DB"/>
    <w:rsid w:val="00E33F83"/>
    <w:rsid w:val="00E35556"/>
    <w:rsid w:val="00E37945"/>
    <w:rsid w:val="00E3798E"/>
    <w:rsid w:val="00E40310"/>
    <w:rsid w:val="00E4046F"/>
    <w:rsid w:val="00E42165"/>
    <w:rsid w:val="00E43C17"/>
    <w:rsid w:val="00E450EE"/>
    <w:rsid w:val="00E45D29"/>
    <w:rsid w:val="00E46F6D"/>
    <w:rsid w:val="00E4702A"/>
    <w:rsid w:val="00E5002F"/>
    <w:rsid w:val="00E50B6B"/>
    <w:rsid w:val="00E5162A"/>
    <w:rsid w:val="00E51EFB"/>
    <w:rsid w:val="00E525FC"/>
    <w:rsid w:val="00E527B9"/>
    <w:rsid w:val="00E52BFC"/>
    <w:rsid w:val="00E54291"/>
    <w:rsid w:val="00E553C6"/>
    <w:rsid w:val="00E5541F"/>
    <w:rsid w:val="00E554AE"/>
    <w:rsid w:val="00E55C30"/>
    <w:rsid w:val="00E56A2C"/>
    <w:rsid w:val="00E60FD8"/>
    <w:rsid w:val="00E6196E"/>
    <w:rsid w:val="00E63066"/>
    <w:rsid w:val="00E631F7"/>
    <w:rsid w:val="00E63489"/>
    <w:rsid w:val="00E63CA7"/>
    <w:rsid w:val="00E64AED"/>
    <w:rsid w:val="00E66EA4"/>
    <w:rsid w:val="00E674E6"/>
    <w:rsid w:val="00E67FE3"/>
    <w:rsid w:val="00E719B8"/>
    <w:rsid w:val="00E7495C"/>
    <w:rsid w:val="00E74C20"/>
    <w:rsid w:val="00E76505"/>
    <w:rsid w:val="00E766A8"/>
    <w:rsid w:val="00E76E2B"/>
    <w:rsid w:val="00E76E6F"/>
    <w:rsid w:val="00E771E8"/>
    <w:rsid w:val="00E7757E"/>
    <w:rsid w:val="00E77CBA"/>
    <w:rsid w:val="00E8038A"/>
    <w:rsid w:val="00E8239C"/>
    <w:rsid w:val="00E82540"/>
    <w:rsid w:val="00E82684"/>
    <w:rsid w:val="00E83A78"/>
    <w:rsid w:val="00E8428B"/>
    <w:rsid w:val="00E844C6"/>
    <w:rsid w:val="00E85747"/>
    <w:rsid w:val="00E85C5D"/>
    <w:rsid w:val="00E85D21"/>
    <w:rsid w:val="00E872F4"/>
    <w:rsid w:val="00E87DE8"/>
    <w:rsid w:val="00E90653"/>
    <w:rsid w:val="00E90820"/>
    <w:rsid w:val="00E924E7"/>
    <w:rsid w:val="00E9426F"/>
    <w:rsid w:val="00E956DF"/>
    <w:rsid w:val="00E965FB"/>
    <w:rsid w:val="00E9716E"/>
    <w:rsid w:val="00EA0655"/>
    <w:rsid w:val="00EA2953"/>
    <w:rsid w:val="00EA2982"/>
    <w:rsid w:val="00EA2C94"/>
    <w:rsid w:val="00EA3E33"/>
    <w:rsid w:val="00EA4CA7"/>
    <w:rsid w:val="00EA4D8E"/>
    <w:rsid w:val="00EA50BC"/>
    <w:rsid w:val="00EA65E0"/>
    <w:rsid w:val="00EB00CB"/>
    <w:rsid w:val="00EB06F7"/>
    <w:rsid w:val="00EB283B"/>
    <w:rsid w:val="00EB3257"/>
    <w:rsid w:val="00EB3A9C"/>
    <w:rsid w:val="00EB43A4"/>
    <w:rsid w:val="00EB55B5"/>
    <w:rsid w:val="00EB71C0"/>
    <w:rsid w:val="00EB7637"/>
    <w:rsid w:val="00EC1E55"/>
    <w:rsid w:val="00EC3921"/>
    <w:rsid w:val="00EC394E"/>
    <w:rsid w:val="00EC4001"/>
    <w:rsid w:val="00EC5A03"/>
    <w:rsid w:val="00EC6AB2"/>
    <w:rsid w:val="00EC6E53"/>
    <w:rsid w:val="00ED02E0"/>
    <w:rsid w:val="00ED03BE"/>
    <w:rsid w:val="00ED2100"/>
    <w:rsid w:val="00ED2B0B"/>
    <w:rsid w:val="00ED3477"/>
    <w:rsid w:val="00ED4475"/>
    <w:rsid w:val="00ED501F"/>
    <w:rsid w:val="00ED6EB0"/>
    <w:rsid w:val="00EE0060"/>
    <w:rsid w:val="00EE0645"/>
    <w:rsid w:val="00EE0F74"/>
    <w:rsid w:val="00EE3106"/>
    <w:rsid w:val="00EE46DC"/>
    <w:rsid w:val="00EE62A8"/>
    <w:rsid w:val="00EE6406"/>
    <w:rsid w:val="00EE65BE"/>
    <w:rsid w:val="00EE6797"/>
    <w:rsid w:val="00EF083D"/>
    <w:rsid w:val="00EF1C4A"/>
    <w:rsid w:val="00EF34E2"/>
    <w:rsid w:val="00EF4530"/>
    <w:rsid w:val="00EF5CEF"/>
    <w:rsid w:val="00EF72E0"/>
    <w:rsid w:val="00EF7831"/>
    <w:rsid w:val="00EF7983"/>
    <w:rsid w:val="00F016AF"/>
    <w:rsid w:val="00F017FD"/>
    <w:rsid w:val="00F0232C"/>
    <w:rsid w:val="00F030EF"/>
    <w:rsid w:val="00F039E5"/>
    <w:rsid w:val="00F0562B"/>
    <w:rsid w:val="00F062FA"/>
    <w:rsid w:val="00F06F4A"/>
    <w:rsid w:val="00F0733E"/>
    <w:rsid w:val="00F10530"/>
    <w:rsid w:val="00F11067"/>
    <w:rsid w:val="00F11ECB"/>
    <w:rsid w:val="00F13E9E"/>
    <w:rsid w:val="00F144BF"/>
    <w:rsid w:val="00F14676"/>
    <w:rsid w:val="00F16864"/>
    <w:rsid w:val="00F172A9"/>
    <w:rsid w:val="00F17CE2"/>
    <w:rsid w:val="00F21401"/>
    <w:rsid w:val="00F21B24"/>
    <w:rsid w:val="00F21C0E"/>
    <w:rsid w:val="00F21D41"/>
    <w:rsid w:val="00F21D58"/>
    <w:rsid w:val="00F2360F"/>
    <w:rsid w:val="00F23C20"/>
    <w:rsid w:val="00F25038"/>
    <w:rsid w:val="00F257B2"/>
    <w:rsid w:val="00F264AB"/>
    <w:rsid w:val="00F2706B"/>
    <w:rsid w:val="00F27DAB"/>
    <w:rsid w:val="00F30BCA"/>
    <w:rsid w:val="00F32A88"/>
    <w:rsid w:val="00F34C3F"/>
    <w:rsid w:val="00F350B9"/>
    <w:rsid w:val="00F37525"/>
    <w:rsid w:val="00F3754C"/>
    <w:rsid w:val="00F37877"/>
    <w:rsid w:val="00F422B5"/>
    <w:rsid w:val="00F42747"/>
    <w:rsid w:val="00F42B3D"/>
    <w:rsid w:val="00F431F5"/>
    <w:rsid w:val="00F43FDF"/>
    <w:rsid w:val="00F4500A"/>
    <w:rsid w:val="00F45C77"/>
    <w:rsid w:val="00F465FF"/>
    <w:rsid w:val="00F46E98"/>
    <w:rsid w:val="00F47E05"/>
    <w:rsid w:val="00F50971"/>
    <w:rsid w:val="00F533B7"/>
    <w:rsid w:val="00F53CB2"/>
    <w:rsid w:val="00F57597"/>
    <w:rsid w:val="00F577EB"/>
    <w:rsid w:val="00F60128"/>
    <w:rsid w:val="00F60B9E"/>
    <w:rsid w:val="00F60D28"/>
    <w:rsid w:val="00F66ADF"/>
    <w:rsid w:val="00F66D5F"/>
    <w:rsid w:val="00F70050"/>
    <w:rsid w:val="00F70783"/>
    <w:rsid w:val="00F70997"/>
    <w:rsid w:val="00F70F9B"/>
    <w:rsid w:val="00F71E74"/>
    <w:rsid w:val="00F7279A"/>
    <w:rsid w:val="00F72833"/>
    <w:rsid w:val="00F74F0F"/>
    <w:rsid w:val="00F74FAC"/>
    <w:rsid w:val="00F75362"/>
    <w:rsid w:val="00F77BBE"/>
    <w:rsid w:val="00F77D15"/>
    <w:rsid w:val="00F8077C"/>
    <w:rsid w:val="00F811BF"/>
    <w:rsid w:val="00F8238B"/>
    <w:rsid w:val="00F824BA"/>
    <w:rsid w:val="00F85E4B"/>
    <w:rsid w:val="00F86301"/>
    <w:rsid w:val="00F869E8"/>
    <w:rsid w:val="00F86E46"/>
    <w:rsid w:val="00F8742D"/>
    <w:rsid w:val="00F87D68"/>
    <w:rsid w:val="00F917DD"/>
    <w:rsid w:val="00F91F68"/>
    <w:rsid w:val="00F92D53"/>
    <w:rsid w:val="00F93C70"/>
    <w:rsid w:val="00F93E90"/>
    <w:rsid w:val="00F9557E"/>
    <w:rsid w:val="00F95B47"/>
    <w:rsid w:val="00F961F2"/>
    <w:rsid w:val="00F96252"/>
    <w:rsid w:val="00F964CF"/>
    <w:rsid w:val="00FA09FB"/>
    <w:rsid w:val="00FA3165"/>
    <w:rsid w:val="00FA3853"/>
    <w:rsid w:val="00FA41DA"/>
    <w:rsid w:val="00FA5E96"/>
    <w:rsid w:val="00FA68C1"/>
    <w:rsid w:val="00FB1748"/>
    <w:rsid w:val="00FB22F0"/>
    <w:rsid w:val="00FB31FB"/>
    <w:rsid w:val="00FB3372"/>
    <w:rsid w:val="00FB40A0"/>
    <w:rsid w:val="00FB4C10"/>
    <w:rsid w:val="00FB70CB"/>
    <w:rsid w:val="00FC0125"/>
    <w:rsid w:val="00FC09C8"/>
    <w:rsid w:val="00FC0DAA"/>
    <w:rsid w:val="00FC3D58"/>
    <w:rsid w:val="00FC4243"/>
    <w:rsid w:val="00FC4370"/>
    <w:rsid w:val="00FC65A9"/>
    <w:rsid w:val="00FC74AE"/>
    <w:rsid w:val="00FC7C77"/>
    <w:rsid w:val="00FD073D"/>
    <w:rsid w:val="00FD0930"/>
    <w:rsid w:val="00FD0FA7"/>
    <w:rsid w:val="00FD1DA9"/>
    <w:rsid w:val="00FD2EC5"/>
    <w:rsid w:val="00FD48AC"/>
    <w:rsid w:val="00FD5E8C"/>
    <w:rsid w:val="00FD61FD"/>
    <w:rsid w:val="00FD63DF"/>
    <w:rsid w:val="00FD7020"/>
    <w:rsid w:val="00FE19CC"/>
    <w:rsid w:val="00FE1D2E"/>
    <w:rsid w:val="00FE210A"/>
    <w:rsid w:val="00FE32DC"/>
    <w:rsid w:val="00FE465C"/>
    <w:rsid w:val="00FE4C81"/>
    <w:rsid w:val="00FE4C9B"/>
    <w:rsid w:val="00FE4E4F"/>
    <w:rsid w:val="00FE5315"/>
    <w:rsid w:val="00FE56DB"/>
    <w:rsid w:val="00FE75D7"/>
    <w:rsid w:val="00FF1067"/>
    <w:rsid w:val="00FF108B"/>
    <w:rsid w:val="00FF50DC"/>
    <w:rsid w:val="00FF67A4"/>
    <w:rsid w:val="00FF6A98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1B8B"/>
  <w15:docId w15:val="{A1C0F09F-7007-490E-AAA9-C9DDEBFF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7A1028"/>
  </w:style>
  <w:style w:type="character" w:customStyle="1" w:styleId="apple-style-span">
    <w:name w:val="apple-style-span"/>
    <w:basedOn w:val="DefaultParagraphFont"/>
    <w:rsid w:val="007A1028"/>
  </w:style>
  <w:style w:type="paragraph" w:styleId="ListParagraph">
    <w:name w:val="List Paragraph"/>
    <w:basedOn w:val="Normal"/>
    <w:uiPriority w:val="34"/>
    <w:qFormat/>
    <w:rsid w:val="003B47B7"/>
    <w:pPr>
      <w:ind w:left="720"/>
      <w:contextualSpacing/>
    </w:pPr>
  </w:style>
  <w:style w:type="character" w:customStyle="1" w:styleId="object">
    <w:name w:val="object"/>
    <w:basedOn w:val="DefaultParagraphFont"/>
    <w:rsid w:val="004039CE"/>
  </w:style>
  <w:style w:type="character" w:styleId="Hyperlink">
    <w:name w:val="Hyperlink"/>
    <w:basedOn w:val="DefaultParagraphFont"/>
    <w:uiPriority w:val="99"/>
    <w:unhideWhenUsed/>
    <w:rsid w:val="004039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9CE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EE67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BB6F-65CD-48A7-9ABB-CF9D51F0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ANRSC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adriana.popescu</dc:creator>
  <cp:lastModifiedBy>Florina Vartolomei</cp:lastModifiedBy>
  <cp:revision>2</cp:revision>
  <cp:lastPrinted>2024-04-11T12:00:00Z</cp:lastPrinted>
  <dcterms:created xsi:type="dcterms:W3CDTF">2024-05-14T12:36:00Z</dcterms:created>
  <dcterms:modified xsi:type="dcterms:W3CDTF">2024-05-14T12:36:00Z</dcterms:modified>
</cp:coreProperties>
</file>