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C6BC3" w:rsidRPr="00360C2A" w:rsidRDefault="00EC6BC3" w:rsidP="00254B4F">
      <w:pPr>
        <w:jc w:val="center"/>
        <w:rPr>
          <w:b/>
        </w:rPr>
      </w:pPr>
    </w:p>
    <w:p w:rsidR="008D5910" w:rsidRDefault="008D5910" w:rsidP="00254B4F">
      <w:pPr>
        <w:jc w:val="center"/>
        <w:rPr>
          <w:b/>
        </w:rPr>
      </w:pPr>
    </w:p>
    <w:p w:rsidR="008D5910" w:rsidRDefault="008D5910" w:rsidP="00254B4F">
      <w:pPr>
        <w:jc w:val="center"/>
        <w:rPr>
          <w:b/>
        </w:rPr>
      </w:pPr>
    </w:p>
    <w:p w:rsidR="00E67C14" w:rsidRDefault="00F34942" w:rsidP="00254B4F">
      <w:pPr>
        <w:jc w:val="center"/>
        <w:rPr>
          <w:b/>
        </w:rPr>
      </w:pPr>
      <w:r w:rsidRPr="00360C2A">
        <w:rPr>
          <w:b/>
        </w:rPr>
        <w:t>CURRICULUM VITAE</w:t>
      </w:r>
    </w:p>
    <w:p w:rsidR="008D5910" w:rsidRDefault="008D5910" w:rsidP="00254B4F">
      <w:pPr>
        <w:jc w:val="center"/>
        <w:rPr>
          <w:b/>
        </w:rPr>
      </w:pPr>
    </w:p>
    <w:p w:rsidR="008D5910" w:rsidRDefault="008D5910" w:rsidP="00254B4F">
      <w:pPr>
        <w:jc w:val="center"/>
        <w:rPr>
          <w:b/>
        </w:rPr>
      </w:pPr>
    </w:p>
    <w:p w:rsidR="008D5910" w:rsidRDefault="008D5910" w:rsidP="00254B4F">
      <w:pPr>
        <w:jc w:val="center"/>
        <w:rPr>
          <w:b/>
        </w:rPr>
      </w:pPr>
    </w:p>
    <w:p w:rsidR="008D5910" w:rsidRPr="00360C2A" w:rsidRDefault="008D5910" w:rsidP="00254B4F">
      <w:pPr>
        <w:jc w:val="center"/>
        <w:rPr>
          <w:b/>
        </w:rPr>
      </w:pPr>
    </w:p>
    <w:p w:rsidR="00E67C14" w:rsidRPr="00360C2A" w:rsidRDefault="00E67C14" w:rsidP="00254B4F">
      <w:pPr>
        <w:autoSpaceDE w:val="0"/>
        <w:autoSpaceDN w:val="0"/>
        <w:adjustRightInd w:val="0"/>
      </w:pPr>
    </w:p>
    <w:tbl>
      <w:tblPr>
        <w:tblW w:w="11250" w:type="dxa"/>
        <w:tblInd w:w="-972" w:type="dxa"/>
        <w:tblBorders>
          <w:insideV w:val="single" w:sz="4" w:space="0" w:color="auto"/>
        </w:tblBorders>
        <w:tblLayout w:type="fixed"/>
        <w:tblLook w:val="04A0" w:firstRow="1" w:lastRow="0" w:firstColumn="1" w:lastColumn="0" w:noHBand="0" w:noVBand="1"/>
      </w:tblPr>
      <w:tblGrid>
        <w:gridCol w:w="4140"/>
        <w:gridCol w:w="7110"/>
      </w:tblGrid>
      <w:tr w:rsidR="00E67C14" w:rsidRPr="00360C2A" w:rsidTr="000F4189">
        <w:tc>
          <w:tcPr>
            <w:tcW w:w="4140" w:type="dxa"/>
          </w:tcPr>
          <w:p w:rsidR="00E67C14" w:rsidRPr="00360C2A" w:rsidRDefault="00E67C14" w:rsidP="00CC22C8">
            <w:pPr>
              <w:jc w:val="both"/>
              <w:rPr>
                <w:b/>
              </w:rPr>
            </w:pPr>
            <w:r w:rsidRPr="00360C2A">
              <w:rPr>
                <w:b/>
              </w:rPr>
              <w:t xml:space="preserve">INFORMAŢII PERSONALE  </w:t>
            </w:r>
          </w:p>
          <w:p w:rsidR="00E67C14" w:rsidRPr="00360C2A" w:rsidRDefault="00E67C14" w:rsidP="00CC22C8">
            <w:pPr>
              <w:autoSpaceDE w:val="0"/>
              <w:autoSpaceDN w:val="0"/>
              <w:adjustRightInd w:val="0"/>
            </w:pPr>
            <w:r w:rsidRPr="00360C2A">
              <w:t>Nume</w:t>
            </w:r>
            <w:r w:rsidRPr="00360C2A">
              <w:tab/>
            </w:r>
            <w:r w:rsidRPr="00360C2A">
              <w:tab/>
            </w:r>
          </w:p>
          <w:p w:rsidR="001A4E25" w:rsidRPr="00360C2A" w:rsidRDefault="00E67C14" w:rsidP="00CC22C8">
            <w:pPr>
              <w:autoSpaceDE w:val="0"/>
              <w:autoSpaceDN w:val="0"/>
              <w:adjustRightInd w:val="0"/>
            </w:pPr>
            <w:r w:rsidRPr="00360C2A">
              <w:t>Adresa</w:t>
            </w:r>
          </w:p>
          <w:p w:rsidR="001A4E25" w:rsidRPr="00360C2A" w:rsidRDefault="001A4E25" w:rsidP="00CC22C8">
            <w:pPr>
              <w:autoSpaceDE w:val="0"/>
              <w:autoSpaceDN w:val="0"/>
              <w:adjustRightInd w:val="0"/>
            </w:pPr>
          </w:p>
          <w:p w:rsidR="00E67C14" w:rsidRPr="00360C2A" w:rsidRDefault="00E67C14" w:rsidP="00CC22C8">
            <w:pPr>
              <w:autoSpaceDE w:val="0"/>
              <w:autoSpaceDN w:val="0"/>
              <w:adjustRightInd w:val="0"/>
            </w:pPr>
            <w:r w:rsidRPr="00360C2A">
              <w:t>Telefon</w:t>
            </w:r>
            <w:r w:rsidRPr="00360C2A">
              <w:tab/>
            </w:r>
            <w:r w:rsidRPr="00360C2A">
              <w:tab/>
            </w:r>
            <w:r w:rsidRPr="00360C2A">
              <w:tab/>
            </w:r>
            <w:r w:rsidRPr="00360C2A">
              <w:tab/>
              <w:t xml:space="preserve">                          </w:t>
            </w:r>
          </w:p>
          <w:p w:rsidR="001A4E25" w:rsidRPr="00360C2A" w:rsidRDefault="00E67C14" w:rsidP="00CC22C8">
            <w:pPr>
              <w:autoSpaceDE w:val="0"/>
              <w:autoSpaceDN w:val="0"/>
              <w:adjustRightInd w:val="0"/>
            </w:pPr>
            <w:r w:rsidRPr="00360C2A">
              <w:t>E-mail</w:t>
            </w:r>
            <w:r w:rsidRPr="00360C2A">
              <w:tab/>
            </w:r>
          </w:p>
          <w:p w:rsidR="00E67C14" w:rsidRPr="00360C2A" w:rsidRDefault="00E67C14" w:rsidP="00CC22C8">
            <w:pPr>
              <w:autoSpaceDE w:val="0"/>
              <w:autoSpaceDN w:val="0"/>
              <w:adjustRightInd w:val="0"/>
            </w:pPr>
            <w:r w:rsidRPr="00360C2A">
              <w:tab/>
            </w:r>
            <w:r w:rsidRPr="00360C2A">
              <w:tab/>
            </w:r>
            <w:r w:rsidRPr="00360C2A">
              <w:tab/>
            </w:r>
            <w:r w:rsidRPr="00360C2A">
              <w:tab/>
              <w:t xml:space="preserve">               </w:t>
            </w:r>
          </w:p>
          <w:p w:rsidR="00E67C14" w:rsidRPr="00360C2A" w:rsidRDefault="00E67C14" w:rsidP="00CC22C8">
            <w:pPr>
              <w:autoSpaceDE w:val="0"/>
              <w:autoSpaceDN w:val="0"/>
              <w:adjustRightInd w:val="0"/>
            </w:pPr>
            <w:r w:rsidRPr="00360C2A">
              <w:t>Naţionalitate</w:t>
            </w:r>
            <w:r w:rsidRPr="00360C2A">
              <w:tab/>
            </w:r>
            <w:r w:rsidRPr="00360C2A">
              <w:tab/>
            </w:r>
            <w:r w:rsidRPr="00360C2A">
              <w:tab/>
            </w:r>
            <w:r w:rsidRPr="00360C2A">
              <w:tab/>
              <w:t xml:space="preserve">             </w:t>
            </w:r>
          </w:p>
          <w:p w:rsidR="00BD2CC6" w:rsidRPr="00360C2A" w:rsidRDefault="00E67C14" w:rsidP="00BD2CC6">
            <w:pPr>
              <w:autoSpaceDE w:val="0"/>
              <w:autoSpaceDN w:val="0"/>
              <w:adjustRightInd w:val="0"/>
            </w:pPr>
            <w:r w:rsidRPr="00360C2A">
              <w:t>Data naşterii</w:t>
            </w:r>
          </w:p>
          <w:p w:rsidR="00E67C14" w:rsidRPr="00360C2A" w:rsidRDefault="00E67C14" w:rsidP="00BD2CC6">
            <w:pPr>
              <w:autoSpaceDE w:val="0"/>
              <w:autoSpaceDN w:val="0"/>
              <w:adjustRightInd w:val="0"/>
            </w:pPr>
            <w:r w:rsidRPr="00360C2A">
              <w:tab/>
            </w:r>
          </w:p>
        </w:tc>
        <w:tc>
          <w:tcPr>
            <w:tcW w:w="7110" w:type="dxa"/>
          </w:tcPr>
          <w:p w:rsidR="00E67C14" w:rsidRPr="00360C2A" w:rsidRDefault="00E67C14" w:rsidP="001A4E25">
            <w:pPr>
              <w:autoSpaceDE w:val="0"/>
              <w:autoSpaceDN w:val="0"/>
              <w:adjustRightInd w:val="0"/>
              <w:ind w:firstLine="162"/>
            </w:pPr>
          </w:p>
          <w:p w:rsidR="001A4E25" w:rsidRPr="00360C2A" w:rsidRDefault="001A4E25" w:rsidP="001A4E25">
            <w:pPr>
              <w:autoSpaceDE w:val="0"/>
              <w:autoSpaceDN w:val="0"/>
              <w:adjustRightInd w:val="0"/>
              <w:ind w:firstLine="162"/>
              <w:rPr>
                <w:b/>
              </w:rPr>
            </w:pPr>
            <w:proofErr w:type="spellStart"/>
            <w:r w:rsidRPr="00360C2A">
              <w:rPr>
                <w:b/>
              </w:rPr>
              <w:t>Berințan</w:t>
            </w:r>
            <w:proofErr w:type="spellEnd"/>
            <w:r w:rsidRPr="00360C2A">
              <w:rPr>
                <w:b/>
              </w:rPr>
              <w:t xml:space="preserve"> Grigore</w:t>
            </w:r>
          </w:p>
          <w:p w:rsidR="001A4E25" w:rsidRPr="00360C2A" w:rsidRDefault="001A4E25" w:rsidP="001A4E25">
            <w:pPr>
              <w:autoSpaceDE w:val="0"/>
              <w:autoSpaceDN w:val="0"/>
              <w:adjustRightInd w:val="0"/>
              <w:ind w:firstLine="162"/>
            </w:pPr>
            <w:r w:rsidRPr="00360C2A">
              <w:t>Loc. Viișoara, str. Tudor Jarda, nr.3, ap.3, 420127, mun. Bistriţa, Bistriţa-Năsăud, România</w:t>
            </w:r>
          </w:p>
          <w:p w:rsidR="001A4E25" w:rsidRPr="00360C2A" w:rsidRDefault="001A4E25" w:rsidP="001A4E25">
            <w:pPr>
              <w:autoSpaceDE w:val="0"/>
              <w:autoSpaceDN w:val="0"/>
              <w:adjustRightInd w:val="0"/>
              <w:ind w:firstLine="162"/>
            </w:pPr>
            <w:r w:rsidRPr="00360C2A">
              <w:t>0757305399</w:t>
            </w:r>
          </w:p>
          <w:p w:rsidR="001A4E25" w:rsidRPr="00360C2A" w:rsidRDefault="00D728F6" w:rsidP="001A4E25">
            <w:pPr>
              <w:autoSpaceDE w:val="0"/>
              <w:autoSpaceDN w:val="0"/>
              <w:adjustRightInd w:val="0"/>
              <w:ind w:firstLine="162"/>
            </w:pPr>
            <w:hyperlink r:id="rId4" w:history="1">
              <w:r w:rsidR="001A4E25" w:rsidRPr="00360C2A">
                <w:rPr>
                  <w:rStyle w:val="Hyperlink"/>
                </w:rPr>
                <w:t>berintan.grigore@gmail.com</w:t>
              </w:r>
            </w:hyperlink>
          </w:p>
          <w:p w:rsidR="001A4E25" w:rsidRPr="00360C2A" w:rsidRDefault="00D728F6" w:rsidP="001A4E25">
            <w:pPr>
              <w:autoSpaceDE w:val="0"/>
              <w:autoSpaceDN w:val="0"/>
              <w:adjustRightInd w:val="0"/>
              <w:ind w:firstLine="162"/>
            </w:pPr>
            <w:hyperlink r:id="rId5" w:history="1">
              <w:r w:rsidR="001A4E25" w:rsidRPr="00360C2A">
                <w:rPr>
                  <w:rStyle w:val="Hyperlink"/>
                </w:rPr>
                <w:t>grigore.berintan@anrsc.ro</w:t>
              </w:r>
            </w:hyperlink>
          </w:p>
          <w:p w:rsidR="001A4E25" w:rsidRPr="00360C2A" w:rsidRDefault="001A4E25" w:rsidP="001A4E25">
            <w:pPr>
              <w:autoSpaceDE w:val="0"/>
              <w:autoSpaceDN w:val="0"/>
              <w:adjustRightInd w:val="0"/>
              <w:ind w:firstLine="162"/>
            </w:pPr>
            <w:r w:rsidRPr="00360C2A">
              <w:t>Română</w:t>
            </w:r>
          </w:p>
          <w:p w:rsidR="00BD2CC6" w:rsidRPr="00360C2A" w:rsidRDefault="001A4E25" w:rsidP="00BD2CC6">
            <w:pPr>
              <w:autoSpaceDE w:val="0"/>
              <w:autoSpaceDN w:val="0"/>
              <w:adjustRightInd w:val="0"/>
              <w:ind w:firstLine="162"/>
            </w:pPr>
            <w:r w:rsidRPr="00360C2A">
              <w:t>20.03.1982</w:t>
            </w:r>
          </w:p>
        </w:tc>
      </w:tr>
      <w:tr w:rsidR="002D23FC" w:rsidRPr="00360C2A" w:rsidTr="000F4189">
        <w:tc>
          <w:tcPr>
            <w:tcW w:w="4140" w:type="dxa"/>
          </w:tcPr>
          <w:p w:rsidR="002D23FC" w:rsidRPr="00360C2A" w:rsidRDefault="002D23FC" w:rsidP="00CC22C8">
            <w:pPr>
              <w:jc w:val="both"/>
              <w:rPr>
                <w:b/>
              </w:rPr>
            </w:pPr>
          </w:p>
        </w:tc>
        <w:tc>
          <w:tcPr>
            <w:tcW w:w="7110" w:type="dxa"/>
          </w:tcPr>
          <w:p w:rsidR="002D23FC" w:rsidRPr="00360C2A" w:rsidRDefault="002D23FC" w:rsidP="001A4E25">
            <w:pPr>
              <w:autoSpaceDE w:val="0"/>
              <w:autoSpaceDN w:val="0"/>
              <w:adjustRightInd w:val="0"/>
              <w:ind w:firstLine="162"/>
            </w:pPr>
          </w:p>
        </w:tc>
      </w:tr>
      <w:tr w:rsidR="00BD2CC6" w:rsidRPr="00360C2A" w:rsidTr="000F4189">
        <w:tc>
          <w:tcPr>
            <w:tcW w:w="4140" w:type="dxa"/>
          </w:tcPr>
          <w:p w:rsidR="00BD2CC6" w:rsidRPr="00360C2A" w:rsidRDefault="00BD2CC6" w:rsidP="00BD2CC6">
            <w:pPr>
              <w:autoSpaceDE w:val="0"/>
              <w:autoSpaceDN w:val="0"/>
              <w:adjustRightInd w:val="0"/>
              <w:rPr>
                <w:b/>
              </w:rPr>
            </w:pPr>
            <w:r w:rsidRPr="00360C2A">
              <w:rPr>
                <w:b/>
              </w:rPr>
              <w:t xml:space="preserve">EXPERIENTA PROFESIONALĂ     </w:t>
            </w:r>
          </w:p>
        </w:tc>
        <w:tc>
          <w:tcPr>
            <w:tcW w:w="7110" w:type="dxa"/>
          </w:tcPr>
          <w:p w:rsidR="00BD2CC6" w:rsidRPr="00360C2A" w:rsidRDefault="00BD2CC6" w:rsidP="001A4E25">
            <w:pPr>
              <w:autoSpaceDE w:val="0"/>
              <w:autoSpaceDN w:val="0"/>
              <w:adjustRightInd w:val="0"/>
              <w:ind w:firstLine="162"/>
            </w:pPr>
          </w:p>
        </w:tc>
      </w:tr>
      <w:tr w:rsidR="002D23FC" w:rsidRPr="00360C2A" w:rsidTr="000F4189">
        <w:tc>
          <w:tcPr>
            <w:tcW w:w="4140" w:type="dxa"/>
          </w:tcPr>
          <w:p w:rsidR="002D23FC" w:rsidRPr="00360C2A" w:rsidRDefault="002D23FC" w:rsidP="00BD2CC6">
            <w:pPr>
              <w:autoSpaceDE w:val="0"/>
              <w:autoSpaceDN w:val="0"/>
              <w:adjustRightInd w:val="0"/>
              <w:rPr>
                <w:b/>
              </w:rPr>
            </w:pPr>
          </w:p>
        </w:tc>
        <w:tc>
          <w:tcPr>
            <w:tcW w:w="7110" w:type="dxa"/>
          </w:tcPr>
          <w:p w:rsidR="002D23FC" w:rsidRPr="00360C2A" w:rsidRDefault="002D23FC" w:rsidP="001A4E25">
            <w:pPr>
              <w:autoSpaceDE w:val="0"/>
              <w:autoSpaceDN w:val="0"/>
              <w:adjustRightInd w:val="0"/>
              <w:ind w:firstLine="162"/>
            </w:pPr>
          </w:p>
        </w:tc>
      </w:tr>
      <w:tr w:rsidR="002D23FC" w:rsidRPr="00360C2A" w:rsidTr="000F4189">
        <w:tc>
          <w:tcPr>
            <w:tcW w:w="4140" w:type="dxa"/>
          </w:tcPr>
          <w:p w:rsidR="002D23FC" w:rsidRDefault="002D23FC" w:rsidP="009E6888">
            <w:pPr>
              <w:autoSpaceDE w:val="0"/>
              <w:autoSpaceDN w:val="0"/>
              <w:adjustRightInd w:val="0"/>
              <w:rPr>
                <w:b/>
              </w:rPr>
            </w:pPr>
          </w:p>
          <w:p w:rsidR="002D23FC" w:rsidRPr="00E57635" w:rsidRDefault="002D23FC" w:rsidP="009E6888">
            <w:pPr>
              <w:autoSpaceDE w:val="0"/>
              <w:autoSpaceDN w:val="0"/>
              <w:adjustRightInd w:val="0"/>
              <w:rPr>
                <w:bCs/>
              </w:rPr>
            </w:pPr>
            <w:r>
              <w:rPr>
                <w:b/>
              </w:rPr>
              <w:t>1.</w:t>
            </w:r>
            <w:r w:rsidRPr="00E57635">
              <w:rPr>
                <w:bCs/>
              </w:rPr>
              <w:t>Perioada</w:t>
            </w:r>
          </w:p>
          <w:p w:rsidR="002D23FC" w:rsidRPr="00360C2A" w:rsidRDefault="002D23FC" w:rsidP="009E6888">
            <w:pPr>
              <w:autoSpaceDE w:val="0"/>
              <w:autoSpaceDN w:val="0"/>
              <w:adjustRightInd w:val="0"/>
            </w:pPr>
            <w:r w:rsidRPr="00360C2A">
              <w:t>Numele şi adresa angajatorului</w:t>
            </w:r>
          </w:p>
          <w:p w:rsidR="002D23FC" w:rsidRPr="00360C2A" w:rsidRDefault="002D23FC" w:rsidP="009E6888">
            <w:pPr>
              <w:autoSpaceDE w:val="0"/>
              <w:autoSpaceDN w:val="0"/>
              <w:adjustRightInd w:val="0"/>
            </w:pPr>
          </w:p>
          <w:p w:rsidR="002D23FC" w:rsidRPr="00360C2A" w:rsidRDefault="002D23FC" w:rsidP="009E6888">
            <w:pPr>
              <w:autoSpaceDE w:val="0"/>
              <w:autoSpaceDN w:val="0"/>
              <w:adjustRightInd w:val="0"/>
            </w:pPr>
          </w:p>
          <w:p w:rsidR="002D23FC" w:rsidRPr="00360C2A" w:rsidRDefault="002D23FC" w:rsidP="009E6888">
            <w:pPr>
              <w:autoSpaceDE w:val="0"/>
              <w:autoSpaceDN w:val="0"/>
              <w:adjustRightInd w:val="0"/>
            </w:pPr>
          </w:p>
          <w:p w:rsidR="002D23FC" w:rsidRPr="00360C2A" w:rsidRDefault="002D23FC" w:rsidP="009E6888">
            <w:pPr>
              <w:autoSpaceDE w:val="0"/>
              <w:autoSpaceDN w:val="0"/>
              <w:adjustRightInd w:val="0"/>
            </w:pPr>
          </w:p>
          <w:p w:rsidR="002D23FC" w:rsidRDefault="002D23FC" w:rsidP="009E6888">
            <w:pPr>
              <w:autoSpaceDE w:val="0"/>
              <w:autoSpaceDN w:val="0"/>
              <w:adjustRightInd w:val="0"/>
            </w:pPr>
            <w:r w:rsidRPr="00360C2A">
              <w:t xml:space="preserve">          </w:t>
            </w:r>
          </w:p>
          <w:p w:rsidR="002D23FC" w:rsidRPr="00360C2A" w:rsidRDefault="002D23FC" w:rsidP="009E6888">
            <w:pPr>
              <w:autoSpaceDE w:val="0"/>
              <w:autoSpaceDN w:val="0"/>
              <w:adjustRightInd w:val="0"/>
            </w:pPr>
            <w:r w:rsidRPr="00360C2A">
              <w:t xml:space="preserve">Tipul activităţii sau sectorul de activitate          </w:t>
            </w:r>
          </w:p>
          <w:p w:rsidR="002D23FC" w:rsidRPr="00360C2A" w:rsidRDefault="002D23FC" w:rsidP="009E6888">
            <w:pPr>
              <w:autoSpaceDE w:val="0"/>
              <w:autoSpaceDN w:val="0"/>
              <w:adjustRightInd w:val="0"/>
            </w:pPr>
            <w:r w:rsidRPr="00360C2A">
              <w:t>Funcţia sau postul ocupat</w:t>
            </w:r>
            <w:r w:rsidRPr="00360C2A">
              <w:tab/>
            </w:r>
            <w:r w:rsidRPr="00360C2A">
              <w:tab/>
            </w:r>
          </w:p>
          <w:p w:rsidR="002D23FC" w:rsidRDefault="002D23FC" w:rsidP="009E6888">
            <w:pPr>
              <w:autoSpaceDE w:val="0"/>
              <w:autoSpaceDN w:val="0"/>
              <w:adjustRightInd w:val="0"/>
              <w:rPr>
                <w:b/>
              </w:rPr>
            </w:pPr>
            <w:r w:rsidRPr="00360C2A">
              <w:t>Principalele activităţi şi responsabilităţi</w:t>
            </w:r>
          </w:p>
          <w:p w:rsidR="002D23FC" w:rsidRDefault="002D23FC" w:rsidP="009E6888">
            <w:pPr>
              <w:autoSpaceDE w:val="0"/>
              <w:autoSpaceDN w:val="0"/>
              <w:adjustRightInd w:val="0"/>
              <w:rPr>
                <w:b/>
              </w:rPr>
            </w:pPr>
          </w:p>
          <w:p w:rsidR="002D23FC" w:rsidRDefault="002D23FC" w:rsidP="009E6888">
            <w:pPr>
              <w:autoSpaceDE w:val="0"/>
              <w:autoSpaceDN w:val="0"/>
              <w:adjustRightInd w:val="0"/>
              <w:rPr>
                <w:b/>
              </w:rPr>
            </w:pPr>
          </w:p>
          <w:p w:rsidR="002D23FC" w:rsidRDefault="002D23FC" w:rsidP="009E6888">
            <w:pPr>
              <w:autoSpaceDE w:val="0"/>
              <w:autoSpaceDN w:val="0"/>
              <w:adjustRightInd w:val="0"/>
              <w:rPr>
                <w:b/>
              </w:rPr>
            </w:pPr>
          </w:p>
          <w:p w:rsidR="002D23FC" w:rsidRDefault="002D23FC" w:rsidP="009E6888">
            <w:pPr>
              <w:autoSpaceDE w:val="0"/>
              <w:autoSpaceDN w:val="0"/>
              <w:adjustRightInd w:val="0"/>
              <w:rPr>
                <w:b/>
              </w:rPr>
            </w:pPr>
          </w:p>
          <w:p w:rsidR="002D23FC" w:rsidRDefault="002D23FC" w:rsidP="009E6888">
            <w:pPr>
              <w:autoSpaceDE w:val="0"/>
              <w:autoSpaceDN w:val="0"/>
              <w:adjustRightInd w:val="0"/>
              <w:rPr>
                <w:b/>
              </w:rPr>
            </w:pPr>
          </w:p>
          <w:p w:rsidR="002D23FC" w:rsidRDefault="002D23FC" w:rsidP="009E6888">
            <w:pPr>
              <w:autoSpaceDE w:val="0"/>
              <w:autoSpaceDN w:val="0"/>
              <w:adjustRightInd w:val="0"/>
              <w:rPr>
                <w:b/>
              </w:rPr>
            </w:pPr>
          </w:p>
          <w:p w:rsidR="002D23FC" w:rsidRDefault="002D23FC" w:rsidP="009E6888">
            <w:pPr>
              <w:autoSpaceDE w:val="0"/>
              <w:autoSpaceDN w:val="0"/>
              <w:adjustRightInd w:val="0"/>
              <w:rPr>
                <w:b/>
              </w:rPr>
            </w:pPr>
          </w:p>
          <w:p w:rsidR="002D23FC" w:rsidRDefault="002D23FC" w:rsidP="009E6888">
            <w:pPr>
              <w:autoSpaceDE w:val="0"/>
              <w:autoSpaceDN w:val="0"/>
              <w:adjustRightInd w:val="0"/>
              <w:rPr>
                <w:b/>
              </w:rPr>
            </w:pPr>
          </w:p>
          <w:p w:rsidR="002D23FC" w:rsidRPr="00360C2A" w:rsidRDefault="002D23FC" w:rsidP="009E6888">
            <w:pPr>
              <w:autoSpaceDE w:val="0"/>
              <w:autoSpaceDN w:val="0"/>
              <w:adjustRightInd w:val="0"/>
              <w:rPr>
                <w:b/>
              </w:rPr>
            </w:pPr>
          </w:p>
        </w:tc>
        <w:tc>
          <w:tcPr>
            <w:tcW w:w="7110" w:type="dxa"/>
          </w:tcPr>
          <w:p w:rsidR="002D23FC" w:rsidRDefault="002D23FC" w:rsidP="009E6888">
            <w:pPr>
              <w:autoSpaceDE w:val="0"/>
              <w:autoSpaceDN w:val="0"/>
              <w:adjustRightInd w:val="0"/>
              <w:ind w:firstLine="162"/>
            </w:pPr>
          </w:p>
          <w:p w:rsidR="002D23FC" w:rsidRPr="00360C2A" w:rsidRDefault="002D23FC" w:rsidP="009E6888">
            <w:pPr>
              <w:autoSpaceDE w:val="0"/>
              <w:autoSpaceDN w:val="0"/>
              <w:adjustRightInd w:val="0"/>
              <w:ind w:firstLine="162"/>
            </w:pPr>
            <w:r>
              <w:t>Iulie 2024 - prezent</w:t>
            </w:r>
          </w:p>
          <w:p w:rsidR="002D23FC" w:rsidRPr="00360C2A" w:rsidRDefault="002D23FC" w:rsidP="009E6888">
            <w:pPr>
              <w:autoSpaceDE w:val="0"/>
              <w:autoSpaceDN w:val="0"/>
              <w:adjustRightInd w:val="0"/>
              <w:ind w:firstLine="162"/>
            </w:pPr>
            <w:r w:rsidRPr="00360C2A">
              <w:t>Autoritatea Națională de Reglementare pentru Serviciile Comunitare de Utilități Publice</w:t>
            </w:r>
          </w:p>
          <w:p w:rsidR="002D23FC" w:rsidRPr="00360C2A" w:rsidRDefault="002D23FC" w:rsidP="009E6888">
            <w:pPr>
              <w:autoSpaceDE w:val="0"/>
              <w:autoSpaceDN w:val="0"/>
              <w:adjustRightInd w:val="0"/>
              <w:ind w:firstLine="162"/>
            </w:pPr>
            <w:r w:rsidRPr="00360C2A">
              <w:t xml:space="preserve">București, str. </w:t>
            </w:r>
            <w:r>
              <w:t xml:space="preserve">Lucian Blaga, </w:t>
            </w:r>
            <w:r w:rsidRPr="00360C2A">
              <w:t>nr.</w:t>
            </w:r>
            <w:r>
              <w:t>4</w:t>
            </w:r>
            <w:r w:rsidRPr="00360C2A">
              <w:t>, Sector 3, telefon 0213179751</w:t>
            </w:r>
          </w:p>
          <w:p w:rsidR="002D23FC" w:rsidRPr="00360C2A" w:rsidRDefault="002D23FC" w:rsidP="009E6888">
            <w:pPr>
              <w:autoSpaceDE w:val="0"/>
              <w:autoSpaceDN w:val="0"/>
              <w:adjustRightInd w:val="0"/>
              <w:ind w:firstLine="162"/>
            </w:pPr>
            <w:r w:rsidRPr="00360C2A">
              <w:t>Agenția Teritorială Nord-Vest Bistrița, str. Liviu Rebreanu, nr.59, et.2, cam 10-12, mun. Bistrița, jud. Bistrița-Năsăud, telefon 0263230033.</w:t>
            </w:r>
          </w:p>
          <w:p w:rsidR="002D23FC" w:rsidRPr="00360C2A" w:rsidRDefault="002D23FC" w:rsidP="009E6888">
            <w:pPr>
              <w:autoSpaceDE w:val="0"/>
              <w:autoSpaceDN w:val="0"/>
              <w:adjustRightInd w:val="0"/>
              <w:ind w:firstLine="162"/>
            </w:pPr>
            <w:r w:rsidRPr="00360C2A">
              <w:t>Administrație publică centrală</w:t>
            </w:r>
          </w:p>
          <w:p w:rsidR="002D23FC" w:rsidRPr="00360C2A" w:rsidRDefault="002D23FC" w:rsidP="009E6888">
            <w:pPr>
              <w:autoSpaceDE w:val="0"/>
              <w:autoSpaceDN w:val="0"/>
              <w:adjustRightInd w:val="0"/>
              <w:ind w:firstLine="162"/>
            </w:pPr>
            <w:r>
              <w:t>Coordonator</w:t>
            </w:r>
            <w:r w:rsidRPr="00360C2A">
              <w:t xml:space="preserve"> Agenție Teritorială</w:t>
            </w:r>
          </w:p>
          <w:p w:rsidR="002D23FC" w:rsidRPr="00360C2A" w:rsidRDefault="002D23FC" w:rsidP="009E6888">
            <w:pPr>
              <w:autoSpaceDE w:val="0"/>
              <w:autoSpaceDN w:val="0"/>
              <w:adjustRightInd w:val="0"/>
              <w:ind w:firstLine="162"/>
            </w:pPr>
            <w:r w:rsidRPr="00360C2A">
              <w:t>Coordonarea, organizarea şi controlul la nivelul agenţiei teritoriale a următoarelor activităţi:</w:t>
            </w:r>
          </w:p>
          <w:p w:rsidR="002D23FC" w:rsidRPr="00360C2A" w:rsidRDefault="002D23FC" w:rsidP="009E6888">
            <w:pPr>
              <w:autoSpaceDE w:val="0"/>
              <w:autoSpaceDN w:val="0"/>
              <w:adjustRightInd w:val="0"/>
              <w:ind w:firstLine="162"/>
            </w:pPr>
            <w:r w:rsidRPr="00360C2A">
              <w:t>- monitorizarea,  la nivel regional,  a  operatorilor de servicii de utilităţi publice privind modul de respectarea a condiţiilor de  menţinere a licenţei.</w:t>
            </w:r>
          </w:p>
          <w:p w:rsidR="002D23FC" w:rsidRPr="00360C2A" w:rsidRDefault="002D23FC" w:rsidP="009E6888">
            <w:pPr>
              <w:autoSpaceDE w:val="0"/>
              <w:autoSpaceDN w:val="0"/>
              <w:adjustRightInd w:val="0"/>
              <w:ind w:firstLine="162"/>
            </w:pPr>
            <w:r w:rsidRPr="00360C2A">
              <w:t>- monitorizarea preţurilor şi tarifelor practicate în sfera serviciilor de utilităţi publice în aria teritorială a regiunii de dezvoltare.</w:t>
            </w:r>
          </w:p>
          <w:p w:rsidR="002D23FC" w:rsidRPr="00360C2A" w:rsidRDefault="002D23FC" w:rsidP="009E6888">
            <w:pPr>
              <w:autoSpaceDE w:val="0"/>
              <w:autoSpaceDN w:val="0"/>
              <w:adjustRightInd w:val="0"/>
              <w:ind w:firstLine="162"/>
            </w:pPr>
            <w:r w:rsidRPr="00360C2A">
              <w:t>- monitorizarea aplicării şi respectării de către operatori şi autorităţile administraţiei publice locale a legislaţiei primare din domeniu, a reglementărilor emise în aplicarea acesteia;</w:t>
            </w:r>
          </w:p>
          <w:p w:rsidR="002D23FC" w:rsidRPr="00360C2A" w:rsidRDefault="002D23FC" w:rsidP="009E6888">
            <w:pPr>
              <w:autoSpaceDE w:val="0"/>
              <w:autoSpaceDN w:val="0"/>
              <w:adjustRightInd w:val="0"/>
              <w:ind w:firstLine="162"/>
            </w:pPr>
            <w:r w:rsidRPr="00360C2A">
              <w:t xml:space="preserve">- activităţile de verificare în teritoriu la nivelul prestatorilor și a autorităților administrației publice locale </w:t>
            </w:r>
          </w:p>
          <w:p w:rsidR="002D23FC" w:rsidRPr="00360C2A" w:rsidRDefault="002D23FC" w:rsidP="009E6888">
            <w:pPr>
              <w:autoSpaceDE w:val="0"/>
              <w:autoSpaceDN w:val="0"/>
              <w:adjustRightInd w:val="0"/>
              <w:ind w:firstLine="162"/>
            </w:pPr>
            <w:r w:rsidRPr="00360C2A">
              <w:t xml:space="preserve"> - organizarea, culegerea, prelucrarea şi elaborarea sintezelor datelor cu privire la serviciile comunitare de utilităţi publice, la infrastructura tehnico-edilitară aferentă acestora, precum şi la activitatea operatorilor/prestatorilor, la nivel de regiune de dezvoltare,</w:t>
            </w:r>
          </w:p>
          <w:p w:rsidR="002D23FC" w:rsidRPr="00360C2A" w:rsidRDefault="002D23FC" w:rsidP="009E6888">
            <w:pPr>
              <w:autoSpaceDE w:val="0"/>
              <w:autoSpaceDN w:val="0"/>
              <w:adjustRightInd w:val="0"/>
              <w:ind w:firstLine="162"/>
            </w:pPr>
            <w:r w:rsidRPr="00360C2A">
              <w:t xml:space="preserve">  - evaluarea și analiza datelor rezultate din activitatea de monitorizare la nivel de regiune; </w:t>
            </w:r>
          </w:p>
          <w:p w:rsidR="002D23FC" w:rsidRPr="00360C2A" w:rsidRDefault="002D23FC" w:rsidP="009E6888">
            <w:pPr>
              <w:autoSpaceDE w:val="0"/>
              <w:autoSpaceDN w:val="0"/>
              <w:adjustRightInd w:val="0"/>
              <w:ind w:firstLine="162"/>
            </w:pPr>
            <w:r w:rsidRPr="00360C2A">
              <w:lastRenderedPageBreak/>
              <w:t xml:space="preserve">  - elaborarea și furnizarea de  rapoarte privind starea serviciilor de utilități publice aflate în sfera de reglementare a A.N.R.S.C. ;</w:t>
            </w:r>
          </w:p>
          <w:p w:rsidR="002D23FC" w:rsidRPr="00360C2A" w:rsidRDefault="002D23FC" w:rsidP="009E6888">
            <w:pPr>
              <w:autoSpaceDE w:val="0"/>
              <w:autoSpaceDN w:val="0"/>
              <w:adjustRightInd w:val="0"/>
              <w:ind w:firstLine="162"/>
            </w:pPr>
            <w:r w:rsidRPr="00360C2A">
              <w:t xml:space="preserve"> -  prezentarea conducerii direcției a  rapoartelor anuale privind starea serviciilor de utilități publice la nivel de regiune dezvoltare.</w:t>
            </w:r>
          </w:p>
          <w:p w:rsidR="002D23FC" w:rsidRPr="00360C2A" w:rsidRDefault="002D23FC" w:rsidP="009E6888">
            <w:pPr>
              <w:autoSpaceDE w:val="0"/>
              <w:autoSpaceDN w:val="0"/>
              <w:adjustRightInd w:val="0"/>
              <w:ind w:firstLine="162"/>
            </w:pPr>
            <w:r w:rsidRPr="00360C2A">
              <w:t>-  identificare  furnizorii /prestatorii de servicii comunitare de   utilităţi publice;</w:t>
            </w:r>
          </w:p>
          <w:p w:rsidR="002D23FC" w:rsidRPr="00360C2A" w:rsidRDefault="002D23FC" w:rsidP="009E6888">
            <w:pPr>
              <w:autoSpaceDE w:val="0"/>
              <w:autoSpaceDN w:val="0"/>
              <w:adjustRightInd w:val="0"/>
              <w:ind w:firstLine="162"/>
            </w:pPr>
            <w:r w:rsidRPr="00360C2A">
              <w:t>- actualizare bază de date cu operatorii/furnizorii/prestatorii de servicii comunitare de utilităţi publice pentru fiecare localitate;</w:t>
            </w:r>
          </w:p>
          <w:p w:rsidR="002D23FC" w:rsidRPr="00360C2A" w:rsidRDefault="002D23FC" w:rsidP="009E6888">
            <w:pPr>
              <w:autoSpaceDE w:val="0"/>
              <w:autoSpaceDN w:val="0"/>
              <w:adjustRightInd w:val="0"/>
              <w:ind w:firstLine="162"/>
            </w:pPr>
            <w:r w:rsidRPr="00360C2A">
              <w:t xml:space="preserve"> - culegere  informaţii privind activitatea operatorilor/ furnizorilor/prestatorilor de servicii de utilităţi publice;</w:t>
            </w:r>
          </w:p>
          <w:p w:rsidR="002D23FC" w:rsidRPr="00360C2A" w:rsidRDefault="002D23FC" w:rsidP="009E6888">
            <w:pPr>
              <w:autoSpaceDE w:val="0"/>
              <w:autoSpaceDN w:val="0"/>
              <w:adjustRightInd w:val="0"/>
              <w:ind w:firstLine="162"/>
            </w:pPr>
            <w:r w:rsidRPr="00360C2A">
              <w:t>- inițiere și organizare de programe de instruire şi pregătire profesională în domeniile de activitate ale A.N.R.S.C., la nivelul operatorilor /furnizorilor /prestatorilor de servicii de utilităţi  publice și la autoritățile administrației publice locale din arealul geografic aferent.</w:t>
            </w:r>
          </w:p>
          <w:p w:rsidR="002D23FC" w:rsidRPr="00360C2A" w:rsidRDefault="002D23FC" w:rsidP="009E6888">
            <w:pPr>
              <w:autoSpaceDE w:val="0"/>
              <w:autoSpaceDN w:val="0"/>
              <w:adjustRightInd w:val="0"/>
            </w:pPr>
            <w:r>
              <w:t xml:space="preserve">   D</w:t>
            </w:r>
            <w:r w:rsidRPr="00360C2A">
              <w:t xml:space="preserve">esfăşoară activităţi de control a </w:t>
            </w:r>
            <w:r>
              <w:t>o</w:t>
            </w:r>
            <w:r w:rsidRPr="00360C2A">
              <w:t xml:space="preserve">peratorilor/furnizorilor/prestatorilor în teritoriu și a autorităților administrației publice locale cu privire la modul de respectare a legislaţiei şi reglementărilor din domeniul serviciilor comunitare de utilităţi publice, la solicitarea </w:t>
            </w:r>
            <w:proofErr w:type="spellStart"/>
            <w:r w:rsidRPr="00360C2A">
              <w:t>direcșiei</w:t>
            </w:r>
            <w:proofErr w:type="spellEnd"/>
            <w:r w:rsidRPr="00360C2A">
              <w:t xml:space="preserve"> de specialitate </w:t>
            </w:r>
          </w:p>
          <w:p w:rsidR="002D23FC" w:rsidRPr="00360C2A" w:rsidRDefault="002D23FC" w:rsidP="009E6888">
            <w:pPr>
              <w:autoSpaceDE w:val="0"/>
              <w:autoSpaceDN w:val="0"/>
              <w:adjustRightInd w:val="0"/>
              <w:ind w:firstLine="162"/>
            </w:pPr>
            <w:r w:rsidRPr="00360C2A">
              <w:t xml:space="preserve">  - prezintă conducerii direcției de specialitate, rezultatele activităţilor de control efectuate, concluziile şi măsurile stabilite;</w:t>
            </w:r>
          </w:p>
          <w:p w:rsidR="002D23FC" w:rsidRPr="00360C2A" w:rsidRDefault="002D23FC" w:rsidP="009E6888">
            <w:pPr>
              <w:autoSpaceDE w:val="0"/>
              <w:autoSpaceDN w:val="0"/>
              <w:adjustRightInd w:val="0"/>
              <w:ind w:firstLine="162"/>
            </w:pPr>
            <w:r w:rsidRPr="00360C2A">
              <w:t xml:space="preserve"> -  transmite conducerii direcției de specialitate,  toată documentația rezultată din </w:t>
            </w:r>
            <w:proofErr w:type="spellStart"/>
            <w:r w:rsidRPr="00360C2A">
              <w:t>acțivitățile</w:t>
            </w:r>
            <w:proofErr w:type="spellEnd"/>
            <w:r w:rsidRPr="00360C2A">
              <w:t xml:space="preserve"> de control  realizate;</w:t>
            </w:r>
          </w:p>
          <w:p w:rsidR="002D23FC" w:rsidRPr="00360C2A" w:rsidRDefault="002D23FC" w:rsidP="009E6888">
            <w:pPr>
              <w:autoSpaceDE w:val="0"/>
              <w:autoSpaceDN w:val="0"/>
              <w:adjustRightInd w:val="0"/>
              <w:ind w:firstLine="162"/>
            </w:pPr>
            <w:r w:rsidRPr="00360C2A">
              <w:t>- elaborează  propuneri de acțiuni de control   în vederea includerii în planul anual de control, la solicitarea direcției de specialitate</w:t>
            </w:r>
          </w:p>
          <w:p w:rsidR="002D23FC" w:rsidRPr="00360C2A" w:rsidRDefault="002D23FC" w:rsidP="009E6888">
            <w:pPr>
              <w:autoSpaceDE w:val="0"/>
              <w:autoSpaceDN w:val="0"/>
              <w:adjustRightInd w:val="0"/>
              <w:ind w:firstLine="162"/>
            </w:pPr>
            <w:r w:rsidRPr="00360C2A">
              <w:t>- monitorizarea modului de conformare la măsurile stabilite în acţiunile de  control efectuate la operatorii /furnizorii / prestatorii de servicii de utilităţi  publice și la autoritățile administrației publice locale;</w:t>
            </w:r>
          </w:p>
          <w:p w:rsidR="002D23FC" w:rsidRDefault="002D23FC" w:rsidP="009E6888">
            <w:pPr>
              <w:autoSpaceDE w:val="0"/>
              <w:autoSpaceDN w:val="0"/>
              <w:adjustRightInd w:val="0"/>
              <w:ind w:firstLine="162"/>
            </w:pPr>
            <w:r>
              <w:t>Respectă, aplică și se conformează în întreaga activitate din instituție cât și în afara acesteia, prevederile din actele normative în vigoare, contractului individual de muncă, Regulamentului de organizare și funcționare al A.N.R.S.C., Regulamentului intern și ale Codului de conduită;</w:t>
            </w:r>
          </w:p>
          <w:p w:rsidR="002D23FC" w:rsidRDefault="002D23FC" w:rsidP="009E6888">
            <w:pPr>
              <w:autoSpaceDE w:val="0"/>
              <w:autoSpaceDN w:val="0"/>
              <w:adjustRightInd w:val="0"/>
              <w:ind w:firstLine="162"/>
            </w:pPr>
            <w:r>
              <w:t xml:space="preserve">Răspunde de respectarea tuturor documentelor și prevederilor din procedurile stabilite pentru desfășurarea activităților din cadrul agenției; </w:t>
            </w:r>
          </w:p>
          <w:p w:rsidR="002D23FC" w:rsidRDefault="002D23FC" w:rsidP="009E6888">
            <w:pPr>
              <w:autoSpaceDE w:val="0"/>
              <w:autoSpaceDN w:val="0"/>
              <w:adjustRightInd w:val="0"/>
              <w:ind w:firstLine="162"/>
            </w:pPr>
            <w:r>
              <w:t>Elaborează puncte de vedere la propunerile și observațiile de modificarea a legislației din domeniul serviciilor comunitare de utilități publice.</w:t>
            </w:r>
          </w:p>
          <w:p w:rsidR="002D23FC" w:rsidRPr="00360C2A" w:rsidRDefault="002D23FC" w:rsidP="009E6888">
            <w:pPr>
              <w:autoSpaceDE w:val="0"/>
              <w:autoSpaceDN w:val="0"/>
              <w:adjustRightInd w:val="0"/>
              <w:ind w:firstLine="162"/>
            </w:pPr>
          </w:p>
        </w:tc>
      </w:tr>
      <w:tr w:rsidR="002D23FC" w:rsidRPr="00360C2A" w:rsidTr="000F4189">
        <w:tc>
          <w:tcPr>
            <w:tcW w:w="4140" w:type="dxa"/>
          </w:tcPr>
          <w:p w:rsidR="002D23FC" w:rsidRDefault="002D23FC" w:rsidP="00E57635">
            <w:pPr>
              <w:autoSpaceDE w:val="0"/>
              <w:autoSpaceDN w:val="0"/>
              <w:adjustRightInd w:val="0"/>
              <w:rPr>
                <w:b/>
              </w:rPr>
            </w:pPr>
          </w:p>
          <w:p w:rsidR="002D23FC" w:rsidRPr="00E57635" w:rsidRDefault="002D23FC" w:rsidP="00E57635">
            <w:pPr>
              <w:autoSpaceDE w:val="0"/>
              <w:autoSpaceDN w:val="0"/>
              <w:adjustRightInd w:val="0"/>
              <w:rPr>
                <w:bCs/>
              </w:rPr>
            </w:pPr>
            <w:r>
              <w:rPr>
                <w:b/>
              </w:rPr>
              <w:t>2.</w:t>
            </w:r>
            <w:r w:rsidRPr="00E57635">
              <w:rPr>
                <w:bCs/>
              </w:rPr>
              <w:t>Perioada</w:t>
            </w:r>
          </w:p>
          <w:p w:rsidR="002D23FC" w:rsidRPr="00360C2A" w:rsidRDefault="002D23FC" w:rsidP="00E57635">
            <w:pPr>
              <w:autoSpaceDE w:val="0"/>
              <w:autoSpaceDN w:val="0"/>
              <w:adjustRightInd w:val="0"/>
            </w:pPr>
            <w:r w:rsidRPr="00360C2A">
              <w:t>Numele şi adresa angajatorului</w:t>
            </w:r>
          </w:p>
          <w:p w:rsidR="002D23FC" w:rsidRPr="00360C2A" w:rsidRDefault="002D23FC" w:rsidP="00E57635">
            <w:pPr>
              <w:autoSpaceDE w:val="0"/>
              <w:autoSpaceDN w:val="0"/>
              <w:adjustRightInd w:val="0"/>
            </w:pPr>
          </w:p>
          <w:p w:rsidR="002D23FC" w:rsidRPr="00360C2A" w:rsidRDefault="002D23FC" w:rsidP="00E57635">
            <w:pPr>
              <w:autoSpaceDE w:val="0"/>
              <w:autoSpaceDN w:val="0"/>
              <w:adjustRightInd w:val="0"/>
            </w:pPr>
          </w:p>
          <w:p w:rsidR="002D23FC" w:rsidRPr="00360C2A" w:rsidRDefault="002D23FC" w:rsidP="00E57635">
            <w:pPr>
              <w:autoSpaceDE w:val="0"/>
              <w:autoSpaceDN w:val="0"/>
              <w:adjustRightInd w:val="0"/>
            </w:pPr>
          </w:p>
          <w:p w:rsidR="002D23FC" w:rsidRPr="00360C2A" w:rsidRDefault="002D23FC" w:rsidP="00E57635">
            <w:pPr>
              <w:autoSpaceDE w:val="0"/>
              <w:autoSpaceDN w:val="0"/>
              <w:adjustRightInd w:val="0"/>
            </w:pPr>
          </w:p>
          <w:p w:rsidR="002D23FC" w:rsidRDefault="002D23FC" w:rsidP="00E57635">
            <w:pPr>
              <w:autoSpaceDE w:val="0"/>
              <w:autoSpaceDN w:val="0"/>
              <w:adjustRightInd w:val="0"/>
            </w:pPr>
            <w:r w:rsidRPr="00360C2A">
              <w:t xml:space="preserve">          </w:t>
            </w:r>
          </w:p>
          <w:p w:rsidR="002D23FC" w:rsidRPr="00360C2A" w:rsidRDefault="002D23FC" w:rsidP="00E57635">
            <w:pPr>
              <w:autoSpaceDE w:val="0"/>
              <w:autoSpaceDN w:val="0"/>
              <w:adjustRightInd w:val="0"/>
            </w:pPr>
            <w:r w:rsidRPr="00360C2A">
              <w:t xml:space="preserve">Tipul activităţii sau sectorul de activitate          </w:t>
            </w:r>
          </w:p>
          <w:p w:rsidR="002D23FC" w:rsidRPr="00360C2A" w:rsidRDefault="002D23FC" w:rsidP="00E57635">
            <w:pPr>
              <w:autoSpaceDE w:val="0"/>
              <w:autoSpaceDN w:val="0"/>
              <w:adjustRightInd w:val="0"/>
            </w:pPr>
            <w:r w:rsidRPr="00360C2A">
              <w:lastRenderedPageBreak/>
              <w:t>Funcţia sau postul ocupat</w:t>
            </w:r>
            <w:r w:rsidRPr="00360C2A">
              <w:tab/>
            </w:r>
            <w:r w:rsidRPr="00360C2A">
              <w:tab/>
            </w:r>
          </w:p>
          <w:p w:rsidR="002D23FC" w:rsidRDefault="002D23FC" w:rsidP="00E57635">
            <w:pPr>
              <w:autoSpaceDE w:val="0"/>
              <w:autoSpaceDN w:val="0"/>
              <w:adjustRightInd w:val="0"/>
              <w:rPr>
                <w:b/>
              </w:rPr>
            </w:pPr>
            <w:r w:rsidRPr="00360C2A">
              <w:t>Principalele activităţi şi responsabilităţi</w:t>
            </w:r>
          </w:p>
          <w:p w:rsidR="002D23FC" w:rsidRDefault="002D23FC" w:rsidP="00E57635">
            <w:pPr>
              <w:autoSpaceDE w:val="0"/>
              <w:autoSpaceDN w:val="0"/>
              <w:adjustRightInd w:val="0"/>
              <w:rPr>
                <w:b/>
              </w:rPr>
            </w:pPr>
          </w:p>
          <w:p w:rsidR="002D23FC" w:rsidRDefault="002D23FC" w:rsidP="00E57635">
            <w:pPr>
              <w:autoSpaceDE w:val="0"/>
              <w:autoSpaceDN w:val="0"/>
              <w:adjustRightInd w:val="0"/>
              <w:rPr>
                <w:b/>
              </w:rPr>
            </w:pPr>
          </w:p>
          <w:p w:rsidR="002D23FC" w:rsidRDefault="002D23FC" w:rsidP="00E57635">
            <w:pPr>
              <w:autoSpaceDE w:val="0"/>
              <w:autoSpaceDN w:val="0"/>
              <w:adjustRightInd w:val="0"/>
              <w:rPr>
                <w:b/>
              </w:rPr>
            </w:pPr>
          </w:p>
          <w:p w:rsidR="002D23FC" w:rsidRDefault="002D23FC" w:rsidP="00E57635">
            <w:pPr>
              <w:autoSpaceDE w:val="0"/>
              <w:autoSpaceDN w:val="0"/>
              <w:adjustRightInd w:val="0"/>
              <w:rPr>
                <w:b/>
              </w:rPr>
            </w:pPr>
          </w:p>
          <w:p w:rsidR="002D23FC" w:rsidRDefault="002D23FC" w:rsidP="00E57635">
            <w:pPr>
              <w:autoSpaceDE w:val="0"/>
              <w:autoSpaceDN w:val="0"/>
              <w:adjustRightInd w:val="0"/>
              <w:rPr>
                <w:b/>
              </w:rPr>
            </w:pPr>
          </w:p>
          <w:p w:rsidR="002D23FC" w:rsidRDefault="002D23FC" w:rsidP="00E57635">
            <w:pPr>
              <w:autoSpaceDE w:val="0"/>
              <w:autoSpaceDN w:val="0"/>
              <w:adjustRightInd w:val="0"/>
              <w:rPr>
                <w:b/>
              </w:rPr>
            </w:pPr>
          </w:p>
          <w:p w:rsidR="002D23FC" w:rsidRDefault="002D23FC" w:rsidP="00E57635">
            <w:pPr>
              <w:autoSpaceDE w:val="0"/>
              <w:autoSpaceDN w:val="0"/>
              <w:adjustRightInd w:val="0"/>
              <w:rPr>
                <w:b/>
              </w:rPr>
            </w:pPr>
          </w:p>
          <w:p w:rsidR="002D23FC" w:rsidRDefault="002D23FC" w:rsidP="00E57635">
            <w:pPr>
              <w:autoSpaceDE w:val="0"/>
              <w:autoSpaceDN w:val="0"/>
              <w:adjustRightInd w:val="0"/>
              <w:rPr>
                <w:b/>
              </w:rPr>
            </w:pPr>
          </w:p>
          <w:p w:rsidR="002D23FC" w:rsidRPr="00360C2A" w:rsidRDefault="002D23FC" w:rsidP="00BD2CC6">
            <w:pPr>
              <w:autoSpaceDE w:val="0"/>
              <w:autoSpaceDN w:val="0"/>
              <w:adjustRightInd w:val="0"/>
              <w:rPr>
                <w:b/>
              </w:rPr>
            </w:pPr>
          </w:p>
        </w:tc>
        <w:tc>
          <w:tcPr>
            <w:tcW w:w="7110" w:type="dxa"/>
          </w:tcPr>
          <w:p w:rsidR="002D23FC" w:rsidRDefault="002D23FC" w:rsidP="001A4E25">
            <w:pPr>
              <w:autoSpaceDE w:val="0"/>
              <w:autoSpaceDN w:val="0"/>
              <w:adjustRightInd w:val="0"/>
              <w:ind w:firstLine="162"/>
            </w:pPr>
          </w:p>
          <w:p w:rsidR="002D23FC" w:rsidRPr="00360C2A" w:rsidRDefault="002D23FC" w:rsidP="00E57635">
            <w:pPr>
              <w:autoSpaceDE w:val="0"/>
              <w:autoSpaceDN w:val="0"/>
              <w:adjustRightInd w:val="0"/>
              <w:ind w:firstLine="162"/>
            </w:pPr>
            <w:r>
              <w:t>Septembrie 2022 – Iunie 2024</w:t>
            </w:r>
          </w:p>
          <w:p w:rsidR="002D23FC" w:rsidRPr="00360C2A" w:rsidRDefault="002D23FC" w:rsidP="00E57635">
            <w:pPr>
              <w:autoSpaceDE w:val="0"/>
              <w:autoSpaceDN w:val="0"/>
              <w:adjustRightInd w:val="0"/>
              <w:ind w:firstLine="162"/>
            </w:pPr>
            <w:r w:rsidRPr="00360C2A">
              <w:t>Autoritatea Națională de Reglementare pentru Serviciile Comunitare de Utilități Publice</w:t>
            </w:r>
          </w:p>
          <w:p w:rsidR="002D23FC" w:rsidRPr="00360C2A" w:rsidRDefault="002D23FC" w:rsidP="00E57635">
            <w:pPr>
              <w:autoSpaceDE w:val="0"/>
              <w:autoSpaceDN w:val="0"/>
              <w:adjustRightInd w:val="0"/>
              <w:ind w:firstLine="162"/>
            </w:pPr>
            <w:r w:rsidRPr="00360C2A">
              <w:t xml:space="preserve">București, str. </w:t>
            </w:r>
            <w:r>
              <w:t xml:space="preserve">Lucian Blaga, </w:t>
            </w:r>
            <w:r w:rsidRPr="00360C2A">
              <w:t>nr.</w:t>
            </w:r>
            <w:r>
              <w:t>4</w:t>
            </w:r>
            <w:r w:rsidRPr="00360C2A">
              <w:t>, Sector 3, telefon 0213179751</w:t>
            </w:r>
          </w:p>
          <w:p w:rsidR="002D23FC" w:rsidRPr="00360C2A" w:rsidRDefault="002D23FC" w:rsidP="00E57635">
            <w:pPr>
              <w:autoSpaceDE w:val="0"/>
              <w:autoSpaceDN w:val="0"/>
              <w:adjustRightInd w:val="0"/>
              <w:ind w:firstLine="162"/>
            </w:pPr>
            <w:r w:rsidRPr="00360C2A">
              <w:t>Agenția Teritorială Nord-Vest Bistrița, str. Liviu Rebreanu, nr.59, et.2, cam 10-12, mun. Bistrița, jud. Bistrița-Năsăud, telefon 0263230033.</w:t>
            </w:r>
          </w:p>
          <w:p w:rsidR="002D23FC" w:rsidRPr="00360C2A" w:rsidRDefault="002D23FC" w:rsidP="00E57635">
            <w:pPr>
              <w:autoSpaceDE w:val="0"/>
              <w:autoSpaceDN w:val="0"/>
              <w:adjustRightInd w:val="0"/>
              <w:ind w:firstLine="162"/>
            </w:pPr>
            <w:r w:rsidRPr="00360C2A">
              <w:t>Administrație publică centrală</w:t>
            </w:r>
          </w:p>
          <w:p w:rsidR="002D23FC" w:rsidRPr="00360C2A" w:rsidRDefault="002D23FC" w:rsidP="005358BF">
            <w:pPr>
              <w:autoSpaceDE w:val="0"/>
              <w:autoSpaceDN w:val="0"/>
              <w:adjustRightInd w:val="0"/>
              <w:ind w:firstLine="162"/>
            </w:pPr>
            <w:r>
              <w:lastRenderedPageBreak/>
              <w:t>Șef</w:t>
            </w:r>
            <w:r w:rsidRPr="00360C2A">
              <w:t xml:space="preserve"> Agenție Teritorială</w:t>
            </w:r>
          </w:p>
          <w:p w:rsidR="002D23FC" w:rsidRPr="00360C2A" w:rsidRDefault="002D23FC" w:rsidP="00816B58">
            <w:pPr>
              <w:autoSpaceDE w:val="0"/>
              <w:autoSpaceDN w:val="0"/>
              <w:adjustRightInd w:val="0"/>
              <w:ind w:firstLine="162"/>
            </w:pPr>
            <w:r w:rsidRPr="00360C2A">
              <w:t>Coordonarea, organizarea şi controlul la nivelul agenţiei teritoriale a următoarelor activităţi:</w:t>
            </w:r>
          </w:p>
          <w:p w:rsidR="002D23FC" w:rsidRPr="00360C2A" w:rsidRDefault="002D23FC" w:rsidP="00816B58">
            <w:pPr>
              <w:autoSpaceDE w:val="0"/>
              <w:autoSpaceDN w:val="0"/>
              <w:adjustRightInd w:val="0"/>
              <w:ind w:firstLine="162"/>
            </w:pPr>
            <w:r w:rsidRPr="00360C2A">
              <w:t>- monitorizarea,  la nivel regional,  a  operatorilor de servicii de utilităţi publice privind modul de respectarea a condiţiilor de  menţinere a licenţei.</w:t>
            </w:r>
          </w:p>
          <w:p w:rsidR="002D23FC" w:rsidRPr="00360C2A" w:rsidRDefault="002D23FC" w:rsidP="00816B58">
            <w:pPr>
              <w:autoSpaceDE w:val="0"/>
              <w:autoSpaceDN w:val="0"/>
              <w:adjustRightInd w:val="0"/>
              <w:ind w:firstLine="162"/>
            </w:pPr>
            <w:r w:rsidRPr="00360C2A">
              <w:t>- monitorizarea preţurilor şi tarifelor practicate în sfera serviciilor de utilităţi publice în aria teritorială a regiunii de dezvoltare.</w:t>
            </w:r>
          </w:p>
          <w:p w:rsidR="002D23FC" w:rsidRPr="00360C2A" w:rsidRDefault="002D23FC" w:rsidP="00816B58">
            <w:pPr>
              <w:autoSpaceDE w:val="0"/>
              <w:autoSpaceDN w:val="0"/>
              <w:adjustRightInd w:val="0"/>
              <w:ind w:firstLine="162"/>
            </w:pPr>
            <w:r w:rsidRPr="00360C2A">
              <w:t>- monitorizarea aplicării şi respectării de către operatori şi autorităţile administraţiei publice locale a legislaţiei primare din domeniu, a reglementărilor emise în aplicarea acesteia;</w:t>
            </w:r>
          </w:p>
          <w:p w:rsidR="002D23FC" w:rsidRPr="00360C2A" w:rsidRDefault="002D23FC" w:rsidP="00816B58">
            <w:pPr>
              <w:autoSpaceDE w:val="0"/>
              <w:autoSpaceDN w:val="0"/>
              <w:adjustRightInd w:val="0"/>
              <w:ind w:firstLine="162"/>
            </w:pPr>
            <w:r w:rsidRPr="00360C2A">
              <w:t xml:space="preserve">- activităţile de verificare în teritoriu la nivelul prestatorilor și a autorităților administrației publice locale </w:t>
            </w:r>
          </w:p>
          <w:p w:rsidR="002D23FC" w:rsidRPr="00360C2A" w:rsidRDefault="002D23FC" w:rsidP="00816B58">
            <w:pPr>
              <w:autoSpaceDE w:val="0"/>
              <w:autoSpaceDN w:val="0"/>
              <w:adjustRightInd w:val="0"/>
              <w:ind w:firstLine="162"/>
            </w:pPr>
            <w:r w:rsidRPr="00360C2A">
              <w:t xml:space="preserve"> - organizarea, culegerea, prelucrarea şi elaborarea sintezelor datelor cu privire la serviciile comunitare de utilităţi publice, la infrastructura tehnico-edilitară aferentă acestora, precum şi la activitatea operatorilor/prestatorilor, la nivel de regiune de dezvoltare,</w:t>
            </w:r>
          </w:p>
          <w:p w:rsidR="002D23FC" w:rsidRPr="00360C2A" w:rsidRDefault="002D23FC" w:rsidP="00816B58">
            <w:pPr>
              <w:autoSpaceDE w:val="0"/>
              <w:autoSpaceDN w:val="0"/>
              <w:adjustRightInd w:val="0"/>
              <w:ind w:firstLine="162"/>
            </w:pPr>
            <w:r w:rsidRPr="00360C2A">
              <w:t xml:space="preserve">  - evaluarea și analiza datelor rezultate din activitatea de monitorizare la nivel de regiune; </w:t>
            </w:r>
          </w:p>
          <w:p w:rsidR="002D23FC" w:rsidRPr="00360C2A" w:rsidRDefault="002D23FC" w:rsidP="00816B58">
            <w:pPr>
              <w:autoSpaceDE w:val="0"/>
              <w:autoSpaceDN w:val="0"/>
              <w:adjustRightInd w:val="0"/>
              <w:ind w:firstLine="162"/>
            </w:pPr>
            <w:r w:rsidRPr="00360C2A">
              <w:t xml:space="preserve">  - elaborarea și furnizarea de  rapoarte privind starea serviciilor de utilități publice aflate în sfera de reglementare a A.N.R.S.C. ;</w:t>
            </w:r>
          </w:p>
          <w:p w:rsidR="002D23FC" w:rsidRPr="00360C2A" w:rsidRDefault="002D23FC" w:rsidP="00816B58">
            <w:pPr>
              <w:autoSpaceDE w:val="0"/>
              <w:autoSpaceDN w:val="0"/>
              <w:adjustRightInd w:val="0"/>
              <w:ind w:firstLine="162"/>
            </w:pPr>
            <w:r w:rsidRPr="00360C2A">
              <w:t xml:space="preserve"> -  prezentarea conducerii direcției a  rapoartelor anuale privind starea serviciilor de utilități publice la nivel de regiune dezvoltare.</w:t>
            </w:r>
          </w:p>
          <w:p w:rsidR="002D23FC" w:rsidRPr="00360C2A" w:rsidRDefault="002D23FC" w:rsidP="00816B58">
            <w:pPr>
              <w:autoSpaceDE w:val="0"/>
              <w:autoSpaceDN w:val="0"/>
              <w:adjustRightInd w:val="0"/>
              <w:ind w:firstLine="162"/>
            </w:pPr>
            <w:r w:rsidRPr="00360C2A">
              <w:t>-  identificare  furnizorii /prestatorii de servicii comunitare de   utilităţi publice;</w:t>
            </w:r>
          </w:p>
          <w:p w:rsidR="002D23FC" w:rsidRPr="00360C2A" w:rsidRDefault="002D23FC" w:rsidP="00816B58">
            <w:pPr>
              <w:autoSpaceDE w:val="0"/>
              <w:autoSpaceDN w:val="0"/>
              <w:adjustRightInd w:val="0"/>
              <w:ind w:firstLine="162"/>
            </w:pPr>
            <w:r w:rsidRPr="00360C2A">
              <w:t>- actualizare bază de date cu operatorii/furnizorii/prestatorii de servicii comunitare de utilităţi publice pentru fiecare localitate;</w:t>
            </w:r>
          </w:p>
          <w:p w:rsidR="002D23FC" w:rsidRPr="00360C2A" w:rsidRDefault="002D23FC" w:rsidP="00816B58">
            <w:pPr>
              <w:autoSpaceDE w:val="0"/>
              <w:autoSpaceDN w:val="0"/>
              <w:adjustRightInd w:val="0"/>
              <w:ind w:firstLine="162"/>
            </w:pPr>
            <w:r w:rsidRPr="00360C2A">
              <w:t xml:space="preserve"> - culegere  informaţii privind activitatea operatorilor/ furnizorilor/prestatorilor de servicii de utilităţi publice;</w:t>
            </w:r>
          </w:p>
          <w:p w:rsidR="002D23FC" w:rsidRPr="00360C2A" w:rsidRDefault="002D23FC" w:rsidP="00816B58">
            <w:pPr>
              <w:autoSpaceDE w:val="0"/>
              <w:autoSpaceDN w:val="0"/>
              <w:adjustRightInd w:val="0"/>
              <w:ind w:firstLine="162"/>
            </w:pPr>
            <w:r w:rsidRPr="00360C2A">
              <w:t>- inițiere și organizare de programe de instruire şi pregătire profesională în domeniile de activitate ale A.N.R.S.C., la nivelul operatorilor /furnizorilor /prestatorilor de servicii de utilităţi  publice și la autoritățile administrației publice locale din arealul geografic aferent.</w:t>
            </w:r>
          </w:p>
          <w:p w:rsidR="002D23FC" w:rsidRPr="00360C2A" w:rsidRDefault="002D23FC" w:rsidP="00816B58">
            <w:pPr>
              <w:autoSpaceDE w:val="0"/>
              <w:autoSpaceDN w:val="0"/>
              <w:adjustRightInd w:val="0"/>
            </w:pPr>
            <w:r>
              <w:t xml:space="preserve">   D</w:t>
            </w:r>
            <w:r w:rsidRPr="00360C2A">
              <w:t xml:space="preserve">esfăşoară activităţi de control a </w:t>
            </w:r>
            <w:r>
              <w:t>o</w:t>
            </w:r>
            <w:r w:rsidRPr="00360C2A">
              <w:t xml:space="preserve">peratorilor/furnizorilor/prestatorilor în teritoriu și a autorităților administrației publice locale cu privire la modul de respectare a legislaţiei şi reglementărilor din domeniul serviciilor comunitare de utilităţi publice, la solicitarea </w:t>
            </w:r>
            <w:proofErr w:type="spellStart"/>
            <w:r w:rsidRPr="00360C2A">
              <w:t>direcșiei</w:t>
            </w:r>
            <w:proofErr w:type="spellEnd"/>
            <w:r w:rsidRPr="00360C2A">
              <w:t xml:space="preserve"> de specialitate </w:t>
            </w:r>
          </w:p>
          <w:p w:rsidR="002D23FC" w:rsidRPr="00360C2A" w:rsidRDefault="002D23FC" w:rsidP="00816B58">
            <w:pPr>
              <w:autoSpaceDE w:val="0"/>
              <w:autoSpaceDN w:val="0"/>
              <w:adjustRightInd w:val="0"/>
              <w:ind w:firstLine="162"/>
            </w:pPr>
            <w:r w:rsidRPr="00360C2A">
              <w:t xml:space="preserve">  - prezintă conducerii direcției de specialitate, rezultatele activităţilor de control efectuate, concluziile şi măsurile stabilite;</w:t>
            </w:r>
          </w:p>
          <w:p w:rsidR="002D23FC" w:rsidRPr="00360C2A" w:rsidRDefault="002D23FC" w:rsidP="00816B58">
            <w:pPr>
              <w:autoSpaceDE w:val="0"/>
              <w:autoSpaceDN w:val="0"/>
              <w:adjustRightInd w:val="0"/>
              <w:ind w:firstLine="162"/>
            </w:pPr>
            <w:r w:rsidRPr="00360C2A">
              <w:t xml:space="preserve"> -  transmite conducerii direcției de specialitate,  toată documentația rezultată din </w:t>
            </w:r>
            <w:proofErr w:type="spellStart"/>
            <w:r w:rsidRPr="00360C2A">
              <w:t>acțivitățile</w:t>
            </w:r>
            <w:proofErr w:type="spellEnd"/>
            <w:r w:rsidRPr="00360C2A">
              <w:t xml:space="preserve"> de control  realizate;</w:t>
            </w:r>
          </w:p>
          <w:p w:rsidR="002D23FC" w:rsidRPr="00360C2A" w:rsidRDefault="002D23FC" w:rsidP="00816B58">
            <w:pPr>
              <w:autoSpaceDE w:val="0"/>
              <w:autoSpaceDN w:val="0"/>
              <w:adjustRightInd w:val="0"/>
              <w:ind w:firstLine="162"/>
            </w:pPr>
            <w:r w:rsidRPr="00360C2A">
              <w:t>- elaborează  propuneri de acțiuni de control   în vederea includerii în planul anual de control, la solicitarea direcției de specialitate</w:t>
            </w:r>
          </w:p>
          <w:p w:rsidR="002D23FC" w:rsidRPr="00360C2A" w:rsidRDefault="002D23FC" w:rsidP="00816B58">
            <w:pPr>
              <w:autoSpaceDE w:val="0"/>
              <w:autoSpaceDN w:val="0"/>
              <w:adjustRightInd w:val="0"/>
              <w:ind w:firstLine="162"/>
            </w:pPr>
            <w:r w:rsidRPr="00360C2A">
              <w:t>- monitorizarea modului de conformare la măsurile stabilite în acţiunile de  control efectuate la operatorii /furnizorii / prestatorii de servicii de utilităţi  publice și la autoritățile administrației publice locale;</w:t>
            </w:r>
          </w:p>
          <w:p w:rsidR="002D23FC" w:rsidRDefault="002D23FC" w:rsidP="005358BF">
            <w:pPr>
              <w:autoSpaceDE w:val="0"/>
              <w:autoSpaceDN w:val="0"/>
              <w:adjustRightInd w:val="0"/>
              <w:ind w:firstLine="162"/>
            </w:pPr>
            <w:r>
              <w:t xml:space="preserve">Respectă, aplică și se conformează în întreaga activitate din instituție cât și în afara acesteia, prevederile din actele normative în vigoare, </w:t>
            </w:r>
            <w:r>
              <w:lastRenderedPageBreak/>
              <w:t>contractului individual de muncă, Regulamentului de organizare și funcționare al A.N.R.S.C., Regulamentului intern și ale Codului de conduită;</w:t>
            </w:r>
          </w:p>
          <w:p w:rsidR="002D23FC" w:rsidRDefault="002D23FC" w:rsidP="005358BF">
            <w:pPr>
              <w:autoSpaceDE w:val="0"/>
              <w:autoSpaceDN w:val="0"/>
              <w:adjustRightInd w:val="0"/>
              <w:ind w:firstLine="162"/>
            </w:pPr>
            <w:r>
              <w:t xml:space="preserve">Răspunde de respectarea tuturor documentelor și prevederilor din procedurile stabilite pentru desfășurarea activităților din cadrul agenției; </w:t>
            </w:r>
          </w:p>
          <w:p w:rsidR="002D23FC" w:rsidRDefault="002D23FC" w:rsidP="005358BF">
            <w:pPr>
              <w:autoSpaceDE w:val="0"/>
              <w:autoSpaceDN w:val="0"/>
              <w:adjustRightInd w:val="0"/>
              <w:ind w:firstLine="162"/>
            </w:pPr>
            <w:r>
              <w:t>Elaborează puncte de vedere la propunerile și observațiile de modificarea a legislației din domeniul serviciilor comunitare de utilități publice.</w:t>
            </w:r>
          </w:p>
          <w:p w:rsidR="002D23FC" w:rsidRPr="00360C2A" w:rsidRDefault="002D23FC" w:rsidP="005358BF">
            <w:pPr>
              <w:autoSpaceDE w:val="0"/>
              <w:autoSpaceDN w:val="0"/>
              <w:adjustRightInd w:val="0"/>
              <w:ind w:firstLine="162"/>
            </w:pPr>
          </w:p>
        </w:tc>
      </w:tr>
      <w:tr w:rsidR="002D23FC" w:rsidRPr="00360C2A" w:rsidTr="000F4189">
        <w:tc>
          <w:tcPr>
            <w:tcW w:w="4140" w:type="dxa"/>
          </w:tcPr>
          <w:p w:rsidR="002D23FC" w:rsidRPr="00360C2A" w:rsidRDefault="002D23FC" w:rsidP="008D5910">
            <w:pPr>
              <w:autoSpaceDE w:val="0"/>
              <w:autoSpaceDN w:val="0"/>
              <w:adjustRightInd w:val="0"/>
            </w:pPr>
            <w:r>
              <w:rPr>
                <w:b/>
              </w:rPr>
              <w:lastRenderedPageBreak/>
              <w:t>3</w:t>
            </w:r>
            <w:r w:rsidRPr="00360C2A">
              <w:rPr>
                <w:b/>
              </w:rPr>
              <w:t>.</w:t>
            </w:r>
            <w:r w:rsidRPr="00360C2A">
              <w:t xml:space="preserve"> Perioada</w:t>
            </w:r>
            <w:r w:rsidRPr="00360C2A">
              <w:tab/>
            </w:r>
            <w:r w:rsidRPr="00360C2A">
              <w:tab/>
            </w:r>
            <w:r w:rsidRPr="00360C2A">
              <w:tab/>
            </w:r>
            <w:r w:rsidRPr="00360C2A">
              <w:tab/>
              <w:t xml:space="preserve"> </w:t>
            </w:r>
          </w:p>
          <w:p w:rsidR="002D23FC" w:rsidRPr="00360C2A" w:rsidRDefault="002D23FC" w:rsidP="008D5910">
            <w:pPr>
              <w:autoSpaceDE w:val="0"/>
              <w:autoSpaceDN w:val="0"/>
              <w:adjustRightInd w:val="0"/>
            </w:pPr>
            <w:r w:rsidRPr="00360C2A">
              <w:t>Numele şi adresa angajatorului</w:t>
            </w:r>
          </w:p>
          <w:p w:rsidR="002D23FC" w:rsidRPr="00360C2A" w:rsidRDefault="002D23FC" w:rsidP="008D5910">
            <w:pPr>
              <w:autoSpaceDE w:val="0"/>
              <w:autoSpaceDN w:val="0"/>
              <w:adjustRightInd w:val="0"/>
            </w:pPr>
          </w:p>
          <w:p w:rsidR="002D23FC" w:rsidRPr="00360C2A" w:rsidRDefault="002D23FC" w:rsidP="008D5910">
            <w:pPr>
              <w:autoSpaceDE w:val="0"/>
              <w:autoSpaceDN w:val="0"/>
              <w:adjustRightInd w:val="0"/>
            </w:pPr>
          </w:p>
          <w:p w:rsidR="002D23FC" w:rsidRPr="00360C2A" w:rsidRDefault="002D23FC" w:rsidP="008D5910">
            <w:pPr>
              <w:autoSpaceDE w:val="0"/>
              <w:autoSpaceDN w:val="0"/>
              <w:adjustRightInd w:val="0"/>
            </w:pPr>
            <w:r w:rsidRPr="00360C2A">
              <w:t xml:space="preserve">         </w:t>
            </w:r>
          </w:p>
          <w:p w:rsidR="002D23FC" w:rsidRPr="00360C2A" w:rsidRDefault="002D23FC" w:rsidP="008D5910">
            <w:pPr>
              <w:autoSpaceDE w:val="0"/>
              <w:autoSpaceDN w:val="0"/>
              <w:adjustRightInd w:val="0"/>
            </w:pPr>
            <w:r w:rsidRPr="00360C2A">
              <w:t xml:space="preserve">Tipul activităţii sau sectorul de activitate          </w:t>
            </w:r>
          </w:p>
          <w:p w:rsidR="002D23FC" w:rsidRPr="00360C2A" w:rsidRDefault="002D23FC" w:rsidP="008D5910">
            <w:pPr>
              <w:autoSpaceDE w:val="0"/>
              <w:autoSpaceDN w:val="0"/>
              <w:adjustRightInd w:val="0"/>
            </w:pPr>
            <w:r w:rsidRPr="00360C2A">
              <w:t>Funcţia sau postul ocupat</w:t>
            </w:r>
            <w:r w:rsidRPr="00360C2A">
              <w:tab/>
            </w:r>
            <w:r w:rsidRPr="00360C2A">
              <w:tab/>
            </w:r>
          </w:p>
          <w:p w:rsidR="002D23FC" w:rsidRDefault="002D23FC" w:rsidP="008D5910">
            <w:pPr>
              <w:autoSpaceDE w:val="0"/>
              <w:autoSpaceDN w:val="0"/>
              <w:adjustRightInd w:val="0"/>
              <w:rPr>
                <w:b/>
              </w:rPr>
            </w:pPr>
            <w:r w:rsidRPr="00360C2A">
              <w:t>Principalele activităţi şi responsabilităţi</w:t>
            </w:r>
          </w:p>
        </w:tc>
        <w:tc>
          <w:tcPr>
            <w:tcW w:w="7110" w:type="dxa"/>
          </w:tcPr>
          <w:p w:rsidR="002D23FC" w:rsidRPr="00360C2A" w:rsidRDefault="002D23FC" w:rsidP="008D5910">
            <w:pPr>
              <w:autoSpaceDE w:val="0"/>
              <w:autoSpaceDN w:val="0"/>
              <w:adjustRightInd w:val="0"/>
              <w:ind w:firstLine="162"/>
            </w:pPr>
            <w:r w:rsidRPr="00360C2A">
              <w:t>Aprilie  2018 – Prezent</w:t>
            </w:r>
          </w:p>
          <w:p w:rsidR="002D23FC" w:rsidRPr="00360C2A" w:rsidRDefault="002D23FC" w:rsidP="008D5910">
            <w:pPr>
              <w:autoSpaceDE w:val="0"/>
              <w:autoSpaceDN w:val="0"/>
              <w:adjustRightInd w:val="0"/>
              <w:ind w:firstLine="162"/>
            </w:pPr>
            <w:r w:rsidRPr="00360C2A">
              <w:t>Pază și Protecție Bistrița-Năsăud</w:t>
            </w:r>
          </w:p>
          <w:p w:rsidR="002D23FC" w:rsidRPr="00360C2A" w:rsidRDefault="002D23FC" w:rsidP="008D5910">
            <w:pPr>
              <w:autoSpaceDE w:val="0"/>
              <w:autoSpaceDN w:val="0"/>
              <w:adjustRightInd w:val="0"/>
              <w:ind w:firstLine="162"/>
            </w:pPr>
            <w:r w:rsidRPr="00360C2A">
              <w:t xml:space="preserve">Bistrița, Str. Cuza Voda Nr. 17A, jud. </w:t>
            </w:r>
            <w:proofErr w:type="spellStart"/>
            <w:r w:rsidRPr="00360C2A">
              <w:t>Bistrita-Nasaud</w:t>
            </w:r>
            <w:proofErr w:type="spellEnd"/>
          </w:p>
          <w:p w:rsidR="002D23FC" w:rsidRPr="00360C2A" w:rsidRDefault="002D23FC" w:rsidP="008D5910">
            <w:pPr>
              <w:autoSpaceDE w:val="0"/>
              <w:autoSpaceDN w:val="0"/>
              <w:adjustRightInd w:val="0"/>
              <w:ind w:firstLine="162"/>
            </w:pPr>
            <w:r w:rsidRPr="00360C2A">
              <w:t>Telefon: 0725-408.971</w:t>
            </w:r>
          </w:p>
          <w:p w:rsidR="002D23FC" w:rsidRPr="00360C2A" w:rsidRDefault="002D23FC" w:rsidP="008D5910">
            <w:pPr>
              <w:autoSpaceDE w:val="0"/>
              <w:autoSpaceDN w:val="0"/>
              <w:adjustRightInd w:val="0"/>
              <w:ind w:firstLine="162"/>
            </w:pPr>
            <w:r w:rsidRPr="00360C2A">
              <w:t>E-mail:office@protectie-paza-bn.ro</w:t>
            </w:r>
          </w:p>
          <w:p w:rsidR="002D23FC" w:rsidRPr="00360C2A" w:rsidRDefault="002D23FC" w:rsidP="008D5910">
            <w:pPr>
              <w:autoSpaceDE w:val="0"/>
              <w:autoSpaceDN w:val="0"/>
              <w:adjustRightInd w:val="0"/>
              <w:ind w:firstLine="162"/>
            </w:pPr>
            <w:r w:rsidRPr="00360C2A">
              <w:t>Servicii de pază și protecție</w:t>
            </w:r>
          </w:p>
          <w:p w:rsidR="002D23FC" w:rsidRPr="00360C2A" w:rsidRDefault="002D23FC" w:rsidP="008D5910">
            <w:pPr>
              <w:autoSpaceDE w:val="0"/>
              <w:autoSpaceDN w:val="0"/>
              <w:adjustRightInd w:val="0"/>
              <w:ind w:firstLine="162"/>
            </w:pPr>
            <w:r w:rsidRPr="00360C2A">
              <w:t>Președinte Consiliu de Administrație</w:t>
            </w:r>
          </w:p>
          <w:p w:rsidR="002D23FC" w:rsidRPr="00360C2A" w:rsidRDefault="002D23FC" w:rsidP="008D5910">
            <w:pPr>
              <w:autoSpaceDE w:val="0"/>
              <w:autoSpaceDN w:val="0"/>
              <w:adjustRightInd w:val="0"/>
              <w:ind w:firstLine="162"/>
            </w:pPr>
            <w:r w:rsidRPr="00360C2A">
              <w:t xml:space="preserve">Responsabilităţi: </w:t>
            </w:r>
          </w:p>
          <w:p w:rsidR="002D23FC" w:rsidRPr="00360C2A" w:rsidRDefault="002D23FC" w:rsidP="008D5910">
            <w:pPr>
              <w:autoSpaceDE w:val="0"/>
              <w:autoSpaceDN w:val="0"/>
              <w:adjustRightInd w:val="0"/>
              <w:ind w:firstLine="162"/>
            </w:pPr>
            <w:r w:rsidRPr="00360C2A">
              <w:t xml:space="preserve">- Convocarea Consiliului de Administraţie (CA) </w:t>
            </w:r>
          </w:p>
          <w:p w:rsidR="002D23FC" w:rsidRPr="00360C2A" w:rsidRDefault="002D23FC" w:rsidP="008D5910">
            <w:pPr>
              <w:autoSpaceDE w:val="0"/>
              <w:autoSpaceDN w:val="0"/>
              <w:adjustRightInd w:val="0"/>
              <w:ind w:firstLine="162"/>
            </w:pPr>
            <w:r w:rsidRPr="00360C2A">
              <w:t xml:space="preserve">- </w:t>
            </w:r>
            <w:proofErr w:type="spellStart"/>
            <w:r w:rsidRPr="00360C2A">
              <w:t>Analizearea</w:t>
            </w:r>
            <w:proofErr w:type="spellEnd"/>
            <w:r w:rsidRPr="00360C2A">
              <w:t xml:space="preserve"> </w:t>
            </w:r>
            <w:proofErr w:type="spellStart"/>
            <w:r w:rsidRPr="00360C2A">
              <w:t>şi</w:t>
            </w:r>
            <w:proofErr w:type="spellEnd"/>
            <w:r w:rsidRPr="00360C2A">
              <w:t xml:space="preserve"> stabilirea ordinii de zi a şedinţelor CA </w:t>
            </w:r>
          </w:p>
          <w:p w:rsidR="002D23FC" w:rsidRPr="00360C2A" w:rsidRDefault="002D23FC" w:rsidP="008D5910">
            <w:pPr>
              <w:autoSpaceDE w:val="0"/>
              <w:autoSpaceDN w:val="0"/>
              <w:adjustRightInd w:val="0"/>
              <w:ind w:firstLine="162"/>
            </w:pPr>
            <w:r w:rsidRPr="00360C2A">
              <w:t xml:space="preserve">- Informarea membrilor CA </w:t>
            </w:r>
          </w:p>
          <w:p w:rsidR="002D23FC" w:rsidRPr="00360C2A" w:rsidRDefault="002D23FC" w:rsidP="008D5910">
            <w:pPr>
              <w:autoSpaceDE w:val="0"/>
              <w:autoSpaceDN w:val="0"/>
              <w:adjustRightInd w:val="0"/>
              <w:ind w:firstLine="162"/>
            </w:pPr>
            <w:r w:rsidRPr="00360C2A">
              <w:t>- Semnarea procesului verbal şi a hotărârilor luate în cadrul şedinţelor CA</w:t>
            </w:r>
          </w:p>
          <w:p w:rsidR="002D23FC" w:rsidRDefault="002D23FC" w:rsidP="008D5910">
            <w:pPr>
              <w:autoSpaceDE w:val="0"/>
              <w:autoSpaceDN w:val="0"/>
              <w:adjustRightInd w:val="0"/>
              <w:ind w:firstLine="162"/>
            </w:pPr>
          </w:p>
        </w:tc>
      </w:tr>
      <w:tr w:rsidR="002D23FC" w:rsidRPr="00360C2A" w:rsidTr="000F4189">
        <w:tc>
          <w:tcPr>
            <w:tcW w:w="4140" w:type="dxa"/>
          </w:tcPr>
          <w:p w:rsidR="002D23FC" w:rsidRDefault="002D23FC" w:rsidP="008D5910">
            <w:pPr>
              <w:autoSpaceDE w:val="0"/>
              <w:autoSpaceDN w:val="0"/>
              <w:adjustRightInd w:val="0"/>
              <w:rPr>
                <w:b/>
              </w:rPr>
            </w:pPr>
          </w:p>
          <w:p w:rsidR="002D23FC" w:rsidRPr="00360C2A" w:rsidRDefault="002D23FC" w:rsidP="008D5910">
            <w:pPr>
              <w:autoSpaceDE w:val="0"/>
              <w:autoSpaceDN w:val="0"/>
              <w:adjustRightInd w:val="0"/>
            </w:pPr>
            <w:r>
              <w:rPr>
                <w:b/>
              </w:rPr>
              <w:t>4</w:t>
            </w:r>
            <w:r w:rsidRPr="00360C2A">
              <w:rPr>
                <w:b/>
              </w:rPr>
              <w:t>.</w:t>
            </w:r>
            <w:r w:rsidRPr="00360C2A">
              <w:t xml:space="preserve"> Perioada</w:t>
            </w:r>
            <w:r w:rsidRPr="00360C2A">
              <w:tab/>
            </w:r>
            <w:r w:rsidRPr="00360C2A">
              <w:tab/>
            </w:r>
            <w:r w:rsidRPr="00360C2A">
              <w:tab/>
            </w:r>
            <w:r w:rsidRPr="00360C2A">
              <w:tab/>
              <w:t xml:space="preserve"> </w:t>
            </w:r>
          </w:p>
          <w:p w:rsidR="002D23FC" w:rsidRPr="00360C2A" w:rsidRDefault="002D23FC" w:rsidP="008D5910">
            <w:pPr>
              <w:autoSpaceDE w:val="0"/>
              <w:autoSpaceDN w:val="0"/>
              <w:adjustRightInd w:val="0"/>
            </w:pPr>
            <w:r w:rsidRPr="00360C2A">
              <w:t>Numele şi adresa angajatorului</w:t>
            </w:r>
          </w:p>
          <w:p w:rsidR="002D23FC" w:rsidRPr="00360C2A" w:rsidRDefault="002D23FC" w:rsidP="008D5910">
            <w:pPr>
              <w:autoSpaceDE w:val="0"/>
              <w:autoSpaceDN w:val="0"/>
              <w:adjustRightInd w:val="0"/>
            </w:pPr>
          </w:p>
          <w:p w:rsidR="002D23FC" w:rsidRPr="00360C2A" w:rsidRDefault="002D23FC" w:rsidP="008D5910">
            <w:pPr>
              <w:autoSpaceDE w:val="0"/>
              <w:autoSpaceDN w:val="0"/>
              <w:adjustRightInd w:val="0"/>
            </w:pPr>
          </w:p>
          <w:p w:rsidR="002D23FC" w:rsidRPr="00360C2A" w:rsidRDefault="002D23FC" w:rsidP="008D5910">
            <w:pPr>
              <w:autoSpaceDE w:val="0"/>
              <w:autoSpaceDN w:val="0"/>
              <w:adjustRightInd w:val="0"/>
            </w:pPr>
          </w:p>
          <w:p w:rsidR="002D23FC" w:rsidRDefault="002D23FC" w:rsidP="008D5910">
            <w:pPr>
              <w:autoSpaceDE w:val="0"/>
              <w:autoSpaceDN w:val="0"/>
              <w:adjustRightInd w:val="0"/>
            </w:pPr>
          </w:p>
          <w:p w:rsidR="002D23FC" w:rsidRPr="00360C2A" w:rsidRDefault="002D23FC" w:rsidP="008D5910">
            <w:pPr>
              <w:autoSpaceDE w:val="0"/>
              <w:autoSpaceDN w:val="0"/>
              <w:adjustRightInd w:val="0"/>
            </w:pPr>
          </w:p>
          <w:p w:rsidR="002D23FC" w:rsidRPr="00360C2A" w:rsidRDefault="002D23FC" w:rsidP="008D5910">
            <w:pPr>
              <w:autoSpaceDE w:val="0"/>
              <w:autoSpaceDN w:val="0"/>
              <w:adjustRightInd w:val="0"/>
            </w:pPr>
            <w:r w:rsidRPr="00360C2A">
              <w:t xml:space="preserve">Tipul activităţii sau sectorul de activitate          </w:t>
            </w:r>
          </w:p>
          <w:p w:rsidR="002D23FC" w:rsidRPr="00360C2A" w:rsidRDefault="002D23FC" w:rsidP="008D5910">
            <w:pPr>
              <w:autoSpaceDE w:val="0"/>
              <w:autoSpaceDN w:val="0"/>
              <w:adjustRightInd w:val="0"/>
            </w:pPr>
            <w:r w:rsidRPr="00360C2A">
              <w:t>Funcţia sau postul ocupat</w:t>
            </w:r>
            <w:r w:rsidRPr="00360C2A">
              <w:tab/>
            </w:r>
            <w:r w:rsidRPr="00360C2A">
              <w:tab/>
            </w:r>
          </w:p>
          <w:p w:rsidR="002D23FC" w:rsidRPr="00360C2A" w:rsidRDefault="002D23FC" w:rsidP="008D5910">
            <w:pPr>
              <w:autoSpaceDE w:val="0"/>
              <w:autoSpaceDN w:val="0"/>
              <w:adjustRightInd w:val="0"/>
              <w:rPr>
                <w:b/>
              </w:rPr>
            </w:pPr>
            <w:r w:rsidRPr="00360C2A">
              <w:t>Principalele activităţi şi responsabilităţi</w:t>
            </w:r>
          </w:p>
        </w:tc>
        <w:tc>
          <w:tcPr>
            <w:tcW w:w="7110" w:type="dxa"/>
          </w:tcPr>
          <w:p w:rsidR="002D23FC" w:rsidRDefault="002D23FC" w:rsidP="008D5910">
            <w:pPr>
              <w:autoSpaceDE w:val="0"/>
              <w:autoSpaceDN w:val="0"/>
              <w:adjustRightInd w:val="0"/>
              <w:ind w:firstLine="162"/>
            </w:pPr>
          </w:p>
          <w:p w:rsidR="002D23FC" w:rsidRPr="00360C2A" w:rsidRDefault="002D23FC" w:rsidP="008D5910">
            <w:pPr>
              <w:autoSpaceDE w:val="0"/>
              <w:autoSpaceDN w:val="0"/>
              <w:adjustRightInd w:val="0"/>
              <w:ind w:firstLine="162"/>
            </w:pPr>
            <w:r w:rsidRPr="00360C2A">
              <w:t xml:space="preserve">Mai 2019 – </w:t>
            </w:r>
            <w:r>
              <w:t>Septembrie 2022</w:t>
            </w:r>
          </w:p>
          <w:p w:rsidR="002D23FC" w:rsidRPr="00360C2A" w:rsidRDefault="002D23FC" w:rsidP="008D5910">
            <w:pPr>
              <w:autoSpaceDE w:val="0"/>
              <w:autoSpaceDN w:val="0"/>
              <w:adjustRightInd w:val="0"/>
              <w:ind w:firstLine="162"/>
            </w:pPr>
            <w:r w:rsidRPr="00360C2A">
              <w:t>Autoritatea Națională de Reglementare pentru Serviciile Comunitare de Utilități Publice</w:t>
            </w:r>
          </w:p>
          <w:p w:rsidR="002D23FC" w:rsidRPr="00360C2A" w:rsidRDefault="002D23FC" w:rsidP="008D5910">
            <w:pPr>
              <w:autoSpaceDE w:val="0"/>
              <w:autoSpaceDN w:val="0"/>
              <w:adjustRightInd w:val="0"/>
              <w:ind w:firstLine="162"/>
            </w:pPr>
            <w:r w:rsidRPr="00360C2A">
              <w:t xml:space="preserve">București, str. </w:t>
            </w:r>
            <w:proofErr w:type="spellStart"/>
            <w:r w:rsidRPr="00360C2A">
              <w:t>Stravopoleos</w:t>
            </w:r>
            <w:proofErr w:type="spellEnd"/>
            <w:r w:rsidRPr="00360C2A">
              <w:t>, nr.6, et.4, Sector 3, telefon 021 3179751</w:t>
            </w:r>
          </w:p>
          <w:p w:rsidR="002D23FC" w:rsidRPr="00360C2A" w:rsidRDefault="002D23FC" w:rsidP="008D5910">
            <w:pPr>
              <w:autoSpaceDE w:val="0"/>
              <w:autoSpaceDN w:val="0"/>
              <w:adjustRightInd w:val="0"/>
              <w:ind w:firstLine="162"/>
            </w:pPr>
            <w:r w:rsidRPr="00360C2A">
              <w:t>Agenția Teritorială Nord-Vest Bistrița, str. Liviu Rebreanu, nr.59, et.2, cam 10-12, mun. Bistrița, jud. Bistrița-Năsăud, telefon 0263 230033.</w:t>
            </w:r>
          </w:p>
          <w:p w:rsidR="002D23FC" w:rsidRPr="00360C2A" w:rsidRDefault="002D23FC" w:rsidP="008D5910">
            <w:pPr>
              <w:autoSpaceDE w:val="0"/>
              <w:autoSpaceDN w:val="0"/>
              <w:adjustRightInd w:val="0"/>
              <w:ind w:firstLine="162"/>
            </w:pPr>
            <w:r w:rsidRPr="00360C2A">
              <w:t>Administrație publică centrală</w:t>
            </w:r>
          </w:p>
          <w:p w:rsidR="002D23FC" w:rsidRPr="00360C2A" w:rsidRDefault="002D23FC" w:rsidP="008D5910">
            <w:pPr>
              <w:autoSpaceDE w:val="0"/>
              <w:autoSpaceDN w:val="0"/>
              <w:adjustRightInd w:val="0"/>
              <w:ind w:firstLine="162"/>
            </w:pPr>
            <w:r w:rsidRPr="00360C2A">
              <w:t>Coordonator Agenție Teritorială</w:t>
            </w:r>
          </w:p>
          <w:p w:rsidR="002D23FC" w:rsidRPr="00360C2A" w:rsidRDefault="002D23FC" w:rsidP="008D5910">
            <w:pPr>
              <w:autoSpaceDE w:val="0"/>
              <w:autoSpaceDN w:val="0"/>
              <w:adjustRightInd w:val="0"/>
              <w:ind w:firstLine="162"/>
            </w:pPr>
            <w:r w:rsidRPr="00360C2A">
              <w:t>Coordonarea, organizarea şi controlul la nivelul agenţiei teritoriale a următoarelor activităţi:</w:t>
            </w:r>
          </w:p>
          <w:p w:rsidR="002D23FC" w:rsidRPr="00360C2A" w:rsidRDefault="002D23FC" w:rsidP="008D5910">
            <w:pPr>
              <w:autoSpaceDE w:val="0"/>
              <w:autoSpaceDN w:val="0"/>
              <w:adjustRightInd w:val="0"/>
              <w:ind w:firstLine="162"/>
            </w:pPr>
            <w:r w:rsidRPr="00360C2A">
              <w:t>- monitorizarea,  la nivel regional,  a  operatorilor de servicii de utilităţi publice privind modul de respectarea a condiţiilor de  menţinere a licenţei.</w:t>
            </w:r>
          </w:p>
          <w:p w:rsidR="002D23FC" w:rsidRPr="00360C2A" w:rsidRDefault="002D23FC" w:rsidP="008D5910">
            <w:pPr>
              <w:autoSpaceDE w:val="0"/>
              <w:autoSpaceDN w:val="0"/>
              <w:adjustRightInd w:val="0"/>
              <w:ind w:firstLine="162"/>
            </w:pPr>
            <w:r w:rsidRPr="00360C2A">
              <w:t>- monitorizarea preţurilor şi tarifelor practicate în sfera serviciilor de utilităţi publice în aria teritorială a regiunii de dezvoltare.</w:t>
            </w:r>
          </w:p>
          <w:p w:rsidR="002D23FC" w:rsidRPr="00360C2A" w:rsidRDefault="002D23FC" w:rsidP="008D5910">
            <w:pPr>
              <w:autoSpaceDE w:val="0"/>
              <w:autoSpaceDN w:val="0"/>
              <w:adjustRightInd w:val="0"/>
              <w:ind w:firstLine="162"/>
            </w:pPr>
            <w:r w:rsidRPr="00360C2A">
              <w:t>- monitorizarea aplicării şi respectării de către operatori şi autorităţile administraţiei publice locale a legislaţiei primare din domeniu, a reglementărilor emise în aplicarea acesteia;</w:t>
            </w:r>
          </w:p>
          <w:p w:rsidR="002D23FC" w:rsidRPr="00360C2A" w:rsidRDefault="002D23FC" w:rsidP="008D5910">
            <w:pPr>
              <w:autoSpaceDE w:val="0"/>
              <w:autoSpaceDN w:val="0"/>
              <w:adjustRightInd w:val="0"/>
              <w:ind w:firstLine="162"/>
            </w:pPr>
            <w:r w:rsidRPr="00360C2A">
              <w:t xml:space="preserve">- activităţile de verificare în teritoriu la nivelul prestatorilor și a autorităților administrației publice locale </w:t>
            </w:r>
          </w:p>
          <w:p w:rsidR="002D23FC" w:rsidRPr="00360C2A" w:rsidRDefault="002D23FC" w:rsidP="008D5910">
            <w:pPr>
              <w:autoSpaceDE w:val="0"/>
              <w:autoSpaceDN w:val="0"/>
              <w:adjustRightInd w:val="0"/>
              <w:ind w:firstLine="162"/>
            </w:pPr>
            <w:r w:rsidRPr="00360C2A">
              <w:t xml:space="preserve"> - organizarea, culegerea, prelucrarea şi elaborarea sintezelor datelor cu privire la serviciile comunitare de utilităţi publice, la infrastructura tehnico-edilitară aferentă acestora, precum şi la activitatea operatorilor/prestatorilor, la nivel de regiune de dezvoltare,</w:t>
            </w:r>
          </w:p>
          <w:p w:rsidR="002D23FC" w:rsidRPr="00360C2A" w:rsidRDefault="002D23FC" w:rsidP="008D5910">
            <w:pPr>
              <w:autoSpaceDE w:val="0"/>
              <w:autoSpaceDN w:val="0"/>
              <w:adjustRightInd w:val="0"/>
              <w:ind w:firstLine="162"/>
            </w:pPr>
            <w:r w:rsidRPr="00360C2A">
              <w:lastRenderedPageBreak/>
              <w:t xml:space="preserve">  - evaluarea și analiza datelor rezultate din activitatea de monitorizare la nivel de regiune; </w:t>
            </w:r>
          </w:p>
          <w:p w:rsidR="002D23FC" w:rsidRPr="00360C2A" w:rsidRDefault="002D23FC" w:rsidP="008D5910">
            <w:pPr>
              <w:autoSpaceDE w:val="0"/>
              <w:autoSpaceDN w:val="0"/>
              <w:adjustRightInd w:val="0"/>
              <w:ind w:firstLine="162"/>
            </w:pPr>
            <w:r w:rsidRPr="00360C2A">
              <w:t xml:space="preserve">  - elaborarea și furnizarea de  rapoarte privind starea serviciilor de utilități publice aflate în sfera de reglementare a A.N.R.S.C. ;</w:t>
            </w:r>
          </w:p>
          <w:p w:rsidR="002D23FC" w:rsidRPr="00360C2A" w:rsidRDefault="002D23FC" w:rsidP="008D5910">
            <w:pPr>
              <w:autoSpaceDE w:val="0"/>
              <w:autoSpaceDN w:val="0"/>
              <w:adjustRightInd w:val="0"/>
              <w:ind w:firstLine="162"/>
            </w:pPr>
            <w:r w:rsidRPr="00360C2A">
              <w:t xml:space="preserve"> -  prezentarea conducerii direcției a  rapoartelor anuale privind starea serviciilor de utilități publice la nivel de regiune dezvoltare.</w:t>
            </w:r>
          </w:p>
          <w:p w:rsidR="002D23FC" w:rsidRPr="00360C2A" w:rsidRDefault="002D23FC" w:rsidP="008D5910">
            <w:pPr>
              <w:autoSpaceDE w:val="0"/>
              <w:autoSpaceDN w:val="0"/>
              <w:adjustRightInd w:val="0"/>
              <w:ind w:firstLine="162"/>
            </w:pPr>
            <w:r w:rsidRPr="00360C2A">
              <w:t>-  identificare  furnizorii /prestatorii de servicii comunitare de   utilităţi publice;</w:t>
            </w:r>
          </w:p>
          <w:p w:rsidR="002D23FC" w:rsidRPr="00360C2A" w:rsidRDefault="002D23FC" w:rsidP="008D5910">
            <w:pPr>
              <w:autoSpaceDE w:val="0"/>
              <w:autoSpaceDN w:val="0"/>
              <w:adjustRightInd w:val="0"/>
              <w:ind w:firstLine="162"/>
            </w:pPr>
            <w:r w:rsidRPr="00360C2A">
              <w:t>- actualizare bază de date cu operatorii/furnizorii/prestatorii de servicii comunitare de utilităţi publice pentru fiecare localitate;</w:t>
            </w:r>
          </w:p>
          <w:p w:rsidR="002D23FC" w:rsidRPr="00360C2A" w:rsidRDefault="002D23FC" w:rsidP="008D5910">
            <w:pPr>
              <w:autoSpaceDE w:val="0"/>
              <w:autoSpaceDN w:val="0"/>
              <w:adjustRightInd w:val="0"/>
              <w:ind w:firstLine="162"/>
            </w:pPr>
            <w:r w:rsidRPr="00360C2A">
              <w:t xml:space="preserve"> - culegere  informaţii privind activitatea operatorilor/ furnizorilor/prestatorilor de servicii de utilităţi publice;</w:t>
            </w:r>
          </w:p>
          <w:p w:rsidR="002D23FC" w:rsidRPr="00360C2A" w:rsidRDefault="002D23FC" w:rsidP="008D5910">
            <w:pPr>
              <w:autoSpaceDE w:val="0"/>
              <w:autoSpaceDN w:val="0"/>
              <w:adjustRightInd w:val="0"/>
              <w:ind w:firstLine="162"/>
            </w:pPr>
            <w:r w:rsidRPr="00360C2A">
              <w:t>- inițiere și organizare de programe de instruire şi pregătire profesională în domeniile de activitate ale A.N.R.S.C., la nivelul operatorilor /furnizorilor /prestatorilor de servicii de utilităţi  publice și la autoritățile administrației publice locale din arealul geografic aferent.</w:t>
            </w:r>
          </w:p>
          <w:p w:rsidR="002D23FC" w:rsidRPr="00360C2A" w:rsidRDefault="002D23FC" w:rsidP="008D5910">
            <w:pPr>
              <w:autoSpaceDE w:val="0"/>
              <w:autoSpaceDN w:val="0"/>
              <w:adjustRightInd w:val="0"/>
              <w:ind w:firstLine="162"/>
            </w:pPr>
            <w:r w:rsidRPr="00360C2A">
              <w:t xml:space="preserve">desfăşoară activităţi de control a operatorilor/furnizorilor/prestatorilor în teritoriu și a autorităților administrației publice locale cu privire la modul de respectare a legislaţiei şi reglementărilor din domeniul serviciilor comunitare de utilităţi publice, la solicitarea </w:t>
            </w:r>
            <w:proofErr w:type="spellStart"/>
            <w:r w:rsidRPr="00360C2A">
              <w:t>direcșiei</w:t>
            </w:r>
            <w:proofErr w:type="spellEnd"/>
            <w:r w:rsidRPr="00360C2A">
              <w:t xml:space="preserve"> de specialitate </w:t>
            </w:r>
          </w:p>
          <w:p w:rsidR="002D23FC" w:rsidRPr="00360C2A" w:rsidRDefault="002D23FC" w:rsidP="008D5910">
            <w:pPr>
              <w:autoSpaceDE w:val="0"/>
              <w:autoSpaceDN w:val="0"/>
              <w:adjustRightInd w:val="0"/>
              <w:ind w:firstLine="162"/>
            </w:pPr>
            <w:r w:rsidRPr="00360C2A">
              <w:t xml:space="preserve">  - prezintă conducerii direcției de specialitate, rezultatele activităţilor de control efectuate, concluziile şi măsurile stabilite;</w:t>
            </w:r>
          </w:p>
          <w:p w:rsidR="002D23FC" w:rsidRPr="00360C2A" w:rsidRDefault="002D23FC" w:rsidP="008D5910">
            <w:pPr>
              <w:autoSpaceDE w:val="0"/>
              <w:autoSpaceDN w:val="0"/>
              <w:adjustRightInd w:val="0"/>
              <w:ind w:firstLine="162"/>
            </w:pPr>
            <w:r w:rsidRPr="00360C2A">
              <w:t xml:space="preserve"> -  transmite conducerii direcției de specialitate,  toată documentația rezultată din </w:t>
            </w:r>
            <w:proofErr w:type="spellStart"/>
            <w:r w:rsidRPr="00360C2A">
              <w:t>acțivitățile</w:t>
            </w:r>
            <w:proofErr w:type="spellEnd"/>
            <w:r w:rsidRPr="00360C2A">
              <w:t xml:space="preserve"> de control  realizate;</w:t>
            </w:r>
          </w:p>
          <w:p w:rsidR="002D23FC" w:rsidRPr="00360C2A" w:rsidRDefault="002D23FC" w:rsidP="008D5910">
            <w:pPr>
              <w:autoSpaceDE w:val="0"/>
              <w:autoSpaceDN w:val="0"/>
              <w:adjustRightInd w:val="0"/>
              <w:ind w:firstLine="162"/>
            </w:pPr>
            <w:r w:rsidRPr="00360C2A">
              <w:t>- elaborează  propuneri de acțiuni de control   în vederea includerii în planul anual de control, la solicitarea direcției de specialitate</w:t>
            </w:r>
          </w:p>
          <w:p w:rsidR="002D23FC" w:rsidRPr="00360C2A" w:rsidRDefault="002D23FC" w:rsidP="008D5910">
            <w:pPr>
              <w:autoSpaceDE w:val="0"/>
              <w:autoSpaceDN w:val="0"/>
              <w:adjustRightInd w:val="0"/>
              <w:ind w:firstLine="162"/>
            </w:pPr>
            <w:r w:rsidRPr="00360C2A">
              <w:t>- monitorizarea modului de conformare la măsurile stabilite în acţiunile de  control efectuate la operatorii /furnizorii / prestatorii de servicii de utilităţi  publice și la autoritățile administrației publice locale;</w:t>
            </w:r>
          </w:p>
          <w:p w:rsidR="002D23FC" w:rsidRPr="00360C2A" w:rsidRDefault="002D23FC" w:rsidP="008D5910">
            <w:pPr>
              <w:autoSpaceDE w:val="0"/>
              <w:autoSpaceDN w:val="0"/>
              <w:adjustRightInd w:val="0"/>
              <w:ind w:firstLine="162"/>
            </w:pPr>
          </w:p>
        </w:tc>
      </w:tr>
      <w:tr w:rsidR="002D23FC" w:rsidRPr="00360C2A" w:rsidTr="000F4189">
        <w:tc>
          <w:tcPr>
            <w:tcW w:w="4140" w:type="dxa"/>
          </w:tcPr>
          <w:p w:rsidR="002D23FC" w:rsidRPr="00360C2A" w:rsidRDefault="002D23FC" w:rsidP="008D5910">
            <w:pPr>
              <w:autoSpaceDE w:val="0"/>
              <w:autoSpaceDN w:val="0"/>
              <w:adjustRightInd w:val="0"/>
              <w:rPr>
                <w:b/>
              </w:rPr>
            </w:pPr>
          </w:p>
        </w:tc>
        <w:tc>
          <w:tcPr>
            <w:tcW w:w="7110" w:type="dxa"/>
          </w:tcPr>
          <w:p w:rsidR="002D23FC" w:rsidRPr="00360C2A" w:rsidRDefault="002D23FC" w:rsidP="008D5910">
            <w:pPr>
              <w:autoSpaceDE w:val="0"/>
              <w:autoSpaceDN w:val="0"/>
              <w:adjustRightInd w:val="0"/>
              <w:ind w:firstLine="162"/>
            </w:pPr>
          </w:p>
        </w:tc>
      </w:tr>
      <w:tr w:rsidR="002D23FC" w:rsidRPr="00360C2A" w:rsidTr="000F4189">
        <w:tc>
          <w:tcPr>
            <w:tcW w:w="4140" w:type="dxa"/>
          </w:tcPr>
          <w:p w:rsidR="002D23FC" w:rsidRPr="00360C2A" w:rsidRDefault="002D23FC" w:rsidP="008D5910">
            <w:pPr>
              <w:autoSpaceDE w:val="0"/>
              <w:autoSpaceDN w:val="0"/>
              <w:adjustRightInd w:val="0"/>
            </w:pPr>
            <w:r>
              <w:rPr>
                <w:b/>
              </w:rPr>
              <w:t>5</w:t>
            </w:r>
            <w:r w:rsidRPr="00360C2A">
              <w:rPr>
                <w:b/>
              </w:rPr>
              <w:t>.</w:t>
            </w:r>
            <w:r w:rsidRPr="00360C2A">
              <w:t xml:space="preserve"> Perioada</w:t>
            </w:r>
            <w:r w:rsidRPr="00360C2A">
              <w:tab/>
            </w:r>
            <w:r w:rsidRPr="00360C2A">
              <w:tab/>
            </w:r>
            <w:r w:rsidRPr="00360C2A">
              <w:tab/>
            </w:r>
            <w:r w:rsidRPr="00360C2A">
              <w:tab/>
              <w:t xml:space="preserve"> </w:t>
            </w:r>
          </w:p>
          <w:p w:rsidR="002D23FC" w:rsidRPr="00360C2A" w:rsidRDefault="002D23FC" w:rsidP="008D5910">
            <w:pPr>
              <w:autoSpaceDE w:val="0"/>
              <w:autoSpaceDN w:val="0"/>
              <w:adjustRightInd w:val="0"/>
            </w:pPr>
            <w:r w:rsidRPr="00360C2A">
              <w:t>Numele şi adresa angajatorului</w:t>
            </w:r>
            <w:r w:rsidRPr="00360C2A">
              <w:tab/>
            </w:r>
          </w:p>
          <w:p w:rsidR="002D23FC" w:rsidRPr="00360C2A" w:rsidRDefault="002D23FC" w:rsidP="008D5910">
            <w:pPr>
              <w:autoSpaceDE w:val="0"/>
              <w:autoSpaceDN w:val="0"/>
              <w:adjustRightInd w:val="0"/>
            </w:pPr>
          </w:p>
          <w:p w:rsidR="002D23FC" w:rsidRPr="00360C2A" w:rsidRDefault="002D23FC" w:rsidP="008D5910">
            <w:pPr>
              <w:autoSpaceDE w:val="0"/>
              <w:autoSpaceDN w:val="0"/>
              <w:adjustRightInd w:val="0"/>
            </w:pPr>
          </w:p>
          <w:p w:rsidR="002D23FC" w:rsidRPr="00360C2A" w:rsidRDefault="002D23FC" w:rsidP="008D5910">
            <w:pPr>
              <w:autoSpaceDE w:val="0"/>
              <w:autoSpaceDN w:val="0"/>
              <w:adjustRightInd w:val="0"/>
            </w:pPr>
            <w:r w:rsidRPr="00360C2A">
              <w:t xml:space="preserve">            </w:t>
            </w:r>
          </w:p>
          <w:p w:rsidR="002D23FC" w:rsidRPr="00360C2A" w:rsidRDefault="002D23FC" w:rsidP="008D5910">
            <w:pPr>
              <w:autoSpaceDE w:val="0"/>
              <w:autoSpaceDN w:val="0"/>
              <w:adjustRightInd w:val="0"/>
            </w:pPr>
          </w:p>
          <w:p w:rsidR="002D23FC" w:rsidRPr="00360C2A" w:rsidRDefault="002D23FC" w:rsidP="008D5910">
            <w:pPr>
              <w:autoSpaceDE w:val="0"/>
              <w:autoSpaceDN w:val="0"/>
              <w:adjustRightInd w:val="0"/>
            </w:pPr>
          </w:p>
          <w:p w:rsidR="002D23FC" w:rsidRPr="00360C2A" w:rsidRDefault="002D23FC" w:rsidP="008D5910">
            <w:pPr>
              <w:autoSpaceDE w:val="0"/>
              <w:autoSpaceDN w:val="0"/>
              <w:adjustRightInd w:val="0"/>
            </w:pPr>
            <w:r w:rsidRPr="00360C2A">
              <w:t xml:space="preserve">Tipul activităţii sau sectorul de activitate          </w:t>
            </w:r>
          </w:p>
          <w:p w:rsidR="002D23FC" w:rsidRPr="00360C2A" w:rsidRDefault="002D23FC" w:rsidP="008D5910">
            <w:pPr>
              <w:autoSpaceDE w:val="0"/>
              <w:autoSpaceDN w:val="0"/>
              <w:adjustRightInd w:val="0"/>
            </w:pPr>
            <w:r w:rsidRPr="00360C2A">
              <w:t>Funcţia sau postul ocupat</w:t>
            </w:r>
            <w:r w:rsidRPr="00360C2A">
              <w:tab/>
            </w:r>
            <w:r w:rsidRPr="00360C2A">
              <w:tab/>
            </w:r>
          </w:p>
          <w:p w:rsidR="002D23FC" w:rsidRPr="00360C2A" w:rsidRDefault="002D23FC" w:rsidP="008D5910">
            <w:pPr>
              <w:autoSpaceDE w:val="0"/>
              <w:autoSpaceDN w:val="0"/>
              <w:adjustRightInd w:val="0"/>
              <w:rPr>
                <w:b/>
              </w:rPr>
            </w:pPr>
            <w:r w:rsidRPr="00360C2A">
              <w:t>Principalele activităţi şi responsabilităţi</w:t>
            </w:r>
          </w:p>
        </w:tc>
        <w:tc>
          <w:tcPr>
            <w:tcW w:w="7110" w:type="dxa"/>
          </w:tcPr>
          <w:p w:rsidR="002D23FC" w:rsidRPr="00360C2A" w:rsidRDefault="002D23FC" w:rsidP="008D5910">
            <w:pPr>
              <w:autoSpaceDE w:val="0"/>
              <w:autoSpaceDN w:val="0"/>
              <w:adjustRightInd w:val="0"/>
              <w:ind w:firstLine="162"/>
            </w:pPr>
            <w:r w:rsidRPr="00360C2A">
              <w:t>Septembrie 2017– Aprilie 2019</w:t>
            </w:r>
          </w:p>
          <w:p w:rsidR="002D23FC" w:rsidRPr="00360C2A" w:rsidRDefault="002D23FC" w:rsidP="008D5910">
            <w:pPr>
              <w:autoSpaceDE w:val="0"/>
              <w:autoSpaceDN w:val="0"/>
              <w:adjustRightInd w:val="0"/>
              <w:ind w:firstLine="162"/>
            </w:pPr>
            <w:r w:rsidRPr="00360C2A">
              <w:t>Autoritatea Națională de Reglementare pentru Serviciile Comunitare de Utilități Publice</w:t>
            </w:r>
          </w:p>
          <w:p w:rsidR="002D23FC" w:rsidRPr="00360C2A" w:rsidRDefault="002D23FC" w:rsidP="008D5910">
            <w:pPr>
              <w:autoSpaceDE w:val="0"/>
              <w:autoSpaceDN w:val="0"/>
              <w:adjustRightInd w:val="0"/>
              <w:ind w:firstLine="162"/>
            </w:pPr>
            <w:r w:rsidRPr="00360C2A">
              <w:t xml:space="preserve">București, str. </w:t>
            </w:r>
            <w:proofErr w:type="spellStart"/>
            <w:r w:rsidRPr="00360C2A">
              <w:t>Stravopoleos</w:t>
            </w:r>
            <w:proofErr w:type="spellEnd"/>
            <w:r w:rsidRPr="00360C2A">
              <w:t>, nr.6, et.4, Sector 3, telefon 021 3179751</w:t>
            </w:r>
          </w:p>
          <w:p w:rsidR="002D23FC" w:rsidRPr="00360C2A" w:rsidRDefault="002D23FC" w:rsidP="008D5910">
            <w:pPr>
              <w:autoSpaceDE w:val="0"/>
              <w:autoSpaceDN w:val="0"/>
              <w:adjustRightInd w:val="0"/>
              <w:ind w:firstLine="162"/>
            </w:pPr>
            <w:r w:rsidRPr="00360C2A">
              <w:t>Agenția Teritorială Nord-Vest Bistrița, str. Liviu Rebreanu, nr.59, et.2, cam 10-12, mun. Bistrița, jud. Bistrița-Năsăud, telefon 0263 230033.</w:t>
            </w:r>
          </w:p>
          <w:p w:rsidR="002D23FC" w:rsidRPr="00360C2A" w:rsidRDefault="002D23FC" w:rsidP="008D5910">
            <w:pPr>
              <w:autoSpaceDE w:val="0"/>
              <w:autoSpaceDN w:val="0"/>
              <w:adjustRightInd w:val="0"/>
              <w:ind w:firstLine="162"/>
            </w:pPr>
            <w:r w:rsidRPr="00360C2A">
              <w:t>Administrație publică centrală</w:t>
            </w:r>
          </w:p>
          <w:p w:rsidR="002D23FC" w:rsidRPr="00360C2A" w:rsidRDefault="002D23FC" w:rsidP="008D5910">
            <w:pPr>
              <w:autoSpaceDE w:val="0"/>
              <w:autoSpaceDN w:val="0"/>
              <w:adjustRightInd w:val="0"/>
              <w:ind w:firstLine="162"/>
            </w:pPr>
            <w:r w:rsidRPr="00360C2A">
              <w:t>Expert administrație publica</w:t>
            </w:r>
          </w:p>
          <w:p w:rsidR="002D23FC" w:rsidRPr="00360C2A" w:rsidRDefault="002D23FC" w:rsidP="008D5910">
            <w:pPr>
              <w:autoSpaceDE w:val="0"/>
              <w:autoSpaceDN w:val="0"/>
              <w:adjustRightInd w:val="0"/>
              <w:ind w:firstLine="162"/>
            </w:pPr>
            <w:r w:rsidRPr="00360C2A">
              <w:t xml:space="preserve">Monitorizarea prețurilor și a tarifelor practicate în sfera serviciilor comunitare; culegerea, prelucrarea și analizarea datelor privind serviciile de utilități publice; participarea la acțiunile de verificare și de control organizate la prestatorii de servicii comunitare de utilități publice și la autoritățile publice locale; elaborarea de răspunsuri la </w:t>
            </w:r>
            <w:proofErr w:type="spellStart"/>
            <w:r w:rsidRPr="00360C2A">
              <w:t>sesizarile</w:t>
            </w:r>
            <w:proofErr w:type="spellEnd"/>
            <w:r w:rsidRPr="00360C2A">
              <w:t xml:space="preserve"> repartizate spre </w:t>
            </w:r>
            <w:proofErr w:type="spellStart"/>
            <w:r w:rsidRPr="00360C2A">
              <w:t>solutionare</w:t>
            </w:r>
            <w:proofErr w:type="spellEnd"/>
            <w:r w:rsidRPr="00360C2A">
              <w:t xml:space="preserve"> din domeniul serviciilor comunitare de utilități publice; centralizarea deplasărilor din agenție și întocmirea foilor de parcurs ale autoturismelor din dotare.</w:t>
            </w:r>
          </w:p>
          <w:p w:rsidR="002D23FC" w:rsidRPr="00360C2A" w:rsidRDefault="002D23FC" w:rsidP="008D5910">
            <w:pPr>
              <w:autoSpaceDE w:val="0"/>
              <w:autoSpaceDN w:val="0"/>
              <w:adjustRightInd w:val="0"/>
              <w:ind w:firstLine="162"/>
            </w:pPr>
          </w:p>
        </w:tc>
      </w:tr>
      <w:tr w:rsidR="002D23FC" w:rsidRPr="00360C2A" w:rsidTr="000F4189">
        <w:tc>
          <w:tcPr>
            <w:tcW w:w="4140" w:type="dxa"/>
          </w:tcPr>
          <w:p w:rsidR="002D23FC" w:rsidRPr="00360C2A" w:rsidRDefault="002D23FC" w:rsidP="008D5910">
            <w:pPr>
              <w:autoSpaceDE w:val="0"/>
              <w:autoSpaceDN w:val="0"/>
              <w:adjustRightInd w:val="0"/>
            </w:pPr>
            <w:r>
              <w:rPr>
                <w:b/>
              </w:rPr>
              <w:lastRenderedPageBreak/>
              <w:t>6</w:t>
            </w:r>
            <w:r w:rsidRPr="00360C2A">
              <w:rPr>
                <w:b/>
              </w:rPr>
              <w:t>.</w:t>
            </w:r>
            <w:r w:rsidRPr="00360C2A">
              <w:t xml:space="preserve"> Perioada</w:t>
            </w:r>
            <w:r w:rsidRPr="00360C2A">
              <w:tab/>
            </w:r>
            <w:r w:rsidRPr="00360C2A">
              <w:tab/>
            </w:r>
            <w:r w:rsidRPr="00360C2A">
              <w:tab/>
            </w:r>
            <w:r w:rsidRPr="00360C2A">
              <w:tab/>
              <w:t xml:space="preserve"> </w:t>
            </w:r>
          </w:p>
          <w:p w:rsidR="002D23FC" w:rsidRPr="00360C2A" w:rsidRDefault="002D23FC" w:rsidP="008D5910">
            <w:pPr>
              <w:autoSpaceDE w:val="0"/>
              <w:autoSpaceDN w:val="0"/>
              <w:adjustRightInd w:val="0"/>
            </w:pPr>
            <w:r w:rsidRPr="00360C2A">
              <w:t>Numele şi adresa angajatorului</w:t>
            </w:r>
            <w:r w:rsidRPr="00360C2A">
              <w:tab/>
            </w:r>
          </w:p>
          <w:p w:rsidR="002D23FC" w:rsidRPr="00360C2A" w:rsidRDefault="002D23FC" w:rsidP="008D5910">
            <w:pPr>
              <w:autoSpaceDE w:val="0"/>
              <w:autoSpaceDN w:val="0"/>
              <w:adjustRightInd w:val="0"/>
            </w:pPr>
          </w:p>
          <w:p w:rsidR="002D23FC" w:rsidRPr="00360C2A" w:rsidRDefault="002D23FC" w:rsidP="008D5910">
            <w:pPr>
              <w:autoSpaceDE w:val="0"/>
              <w:autoSpaceDN w:val="0"/>
              <w:adjustRightInd w:val="0"/>
            </w:pPr>
          </w:p>
          <w:p w:rsidR="002D23FC" w:rsidRPr="00360C2A" w:rsidRDefault="002D23FC" w:rsidP="008D5910">
            <w:pPr>
              <w:autoSpaceDE w:val="0"/>
              <w:autoSpaceDN w:val="0"/>
              <w:adjustRightInd w:val="0"/>
            </w:pPr>
            <w:r w:rsidRPr="00360C2A">
              <w:t>Funcţia sau postul ocupat</w:t>
            </w:r>
            <w:r w:rsidRPr="00360C2A">
              <w:tab/>
            </w:r>
            <w:r w:rsidRPr="00360C2A">
              <w:tab/>
            </w:r>
          </w:p>
          <w:p w:rsidR="002D23FC" w:rsidRPr="00360C2A" w:rsidRDefault="002D23FC" w:rsidP="008D5910">
            <w:pPr>
              <w:autoSpaceDE w:val="0"/>
              <w:autoSpaceDN w:val="0"/>
              <w:adjustRightInd w:val="0"/>
              <w:rPr>
                <w:b/>
              </w:rPr>
            </w:pPr>
            <w:r w:rsidRPr="00360C2A">
              <w:t>Principalele activităţi şi responsabilităţi</w:t>
            </w:r>
          </w:p>
        </w:tc>
        <w:tc>
          <w:tcPr>
            <w:tcW w:w="7110" w:type="dxa"/>
          </w:tcPr>
          <w:p w:rsidR="002D23FC" w:rsidRPr="00360C2A" w:rsidRDefault="002D23FC" w:rsidP="008D5910">
            <w:pPr>
              <w:autoSpaceDE w:val="0"/>
              <w:autoSpaceDN w:val="0"/>
              <w:adjustRightInd w:val="0"/>
              <w:ind w:firstLine="162"/>
            </w:pPr>
            <w:r w:rsidRPr="00360C2A">
              <w:t>Ianuarie 2013 – noiembrie 2016</w:t>
            </w:r>
          </w:p>
          <w:p w:rsidR="002D23FC" w:rsidRPr="00360C2A" w:rsidRDefault="002D23FC" w:rsidP="008D5910">
            <w:pPr>
              <w:autoSpaceDE w:val="0"/>
              <w:autoSpaceDN w:val="0"/>
              <w:adjustRightInd w:val="0"/>
              <w:ind w:firstLine="162"/>
            </w:pPr>
            <w:r w:rsidRPr="00360C2A">
              <w:t>Deputat Suciu Daniel Vasile (contract civil)</w:t>
            </w:r>
          </w:p>
          <w:p w:rsidR="002D23FC" w:rsidRPr="00360C2A" w:rsidRDefault="002D23FC" w:rsidP="008D5910">
            <w:pPr>
              <w:autoSpaceDE w:val="0"/>
              <w:autoSpaceDN w:val="0"/>
              <w:adjustRightInd w:val="0"/>
              <w:ind w:firstLine="162"/>
            </w:pPr>
            <w:r w:rsidRPr="00360C2A">
              <w:t>Cabinet Parlamentar 352 – str. Gheorghe Șincai, nr.3-5, Bistrița, jud. Bistrița-Năsăud</w:t>
            </w:r>
          </w:p>
          <w:p w:rsidR="002D23FC" w:rsidRPr="00360C2A" w:rsidRDefault="002D23FC" w:rsidP="008D5910">
            <w:pPr>
              <w:autoSpaceDE w:val="0"/>
              <w:autoSpaceDN w:val="0"/>
              <w:adjustRightInd w:val="0"/>
              <w:ind w:firstLine="162"/>
            </w:pPr>
            <w:r w:rsidRPr="00360C2A">
              <w:t>Consilier parlamentar</w:t>
            </w:r>
          </w:p>
          <w:p w:rsidR="002D23FC" w:rsidRDefault="002D23FC" w:rsidP="008D5910">
            <w:pPr>
              <w:autoSpaceDE w:val="0"/>
              <w:autoSpaceDN w:val="0"/>
              <w:adjustRightInd w:val="0"/>
              <w:ind w:firstLine="162"/>
            </w:pPr>
            <w:r w:rsidRPr="00360C2A">
              <w:t>Asigurarea agendei (programului) de activitate în teritoriu, evidența audiențelor, menținerea relației cu alegătorii, vizite de lucru în județul Bistrița-Năsăud</w:t>
            </w:r>
          </w:p>
          <w:p w:rsidR="002D23FC" w:rsidRPr="00360C2A" w:rsidRDefault="002D23FC" w:rsidP="008D5910">
            <w:pPr>
              <w:autoSpaceDE w:val="0"/>
              <w:autoSpaceDN w:val="0"/>
              <w:adjustRightInd w:val="0"/>
              <w:ind w:firstLine="162"/>
            </w:pPr>
          </w:p>
        </w:tc>
      </w:tr>
      <w:tr w:rsidR="002D23FC" w:rsidRPr="00360C2A" w:rsidTr="000F4189">
        <w:tc>
          <w:tcPr>
            <w:tcW w:w="4140" w:type="dxa"/>
          </w:tcPr>
          <w:p w:rsidR="002D23FC" w:rsidRPr="00360C2A" w:rsidRDefault="002D23FC" w:rsidP="008D5910">
            <w:pPr>
              <w:autoSpaceDE w:val="0"/>
              <w:autoSpaceDN w:val="0"/>
              <w:adjustRightInd w:val="0"/>
            </w:pPr>
            <w:r>
              <w:rPr>
                <w:b/>
              </w:rPr>
              <w:t>7</w:t>
            </w:r>
            <w:r w:rsidRPr="00360C2A">
              <w:rPr>
                <w:b/>
              </w:rPr>
              <w:t xml:space="preserve">. </w:t>
            </w:r>
            <w:r w:rsidRPr="00360C2A">
              <w:t>Perioada</w:t>
            </w:r>
            <w:r w:rsidRPr="00360C2A">
              <w:tab/>
            </w:r>
            <w:r w:rsidRPr="00360C2A">
              <w:tab/>
            </w:r>
            <w:r w:rsidRPr="00360C2A">
              <w:tab/>
            </w:r>
            <w:r w:rsidRPr="00360C2A">
              <w:tab/>
              <w:t xml:space="preserve"> </w:t>
            </w:r>
          </w:p>
          <w:p w:rsidR="002D23FC" w:rsidRPr="00360C2A" w:rsidRDefault="002D23FC" w:rsidP="008D5910">
            <w:pPr>
              <w:autoSpaceDE w:val="0"/>
              <w:autoSpaceDN w:val="0"/>
              <w:adjustRightInd w:val="0"/>
            </w:pPr>
            <w:r w:rsidRPr="00360C2A">
              <w:t>Numele şi adresa angajatorului</w:t>
            </w:r>
            <w:r w:rsidRPr="00360C2A">
              <w:tab/>
            </w:r>
          </w:p>
          <w:p w:rsidR="002D23FC" w:rsidRPr="00360C2A" w:rsidRDefault="002D23FC" w:rsidP="008D5910">
            <w:pPr>
              <w:autoSpaceDE w:val="0"/>
              <w:autoSpaceDN w:val="0"/>
              <w:adjustRightInd w:val="0"/>
            </w:pPr>
          </w:p>
          <w:p w:rsidR="002D23FC" w:rsidRPr="00360C2A" w:rsidRDefault="002D23FC" w:rsidP="008D5910">
            <w:pPr>
              <w:autoSpaceDE w:val="0"/>
              <w:autoSpaceDN w:val="0"/>
              <w:adjustRightInd w:val="0"/>
            </w:pPr>
          </w:p>
          <w:p w:rsidR="002D23FC" w:rsidRPr="00360C2A" w:rsidRDefault="002D23FC" w:rsidP="008D5910">
            <w:pPr>
              <w:autoSpaceDE w:val="0"/>
              <w:autoSpaceDN w:val="0"/>
              <w:adjustRightInd w:val="0"/>
            </w:pPr>
            <w:r w:rsidRPr="00360C2A">
              <w:t>Funcţia sau postul ocupat</w:t>
            </w:r>
            <w:r w:rsidRPr="00360C2A">
              <w:tab/>
            </w:r>
          </w:p>
          <w:p w:rsidR="002D23FC" w:rsidRPr="00360C2A" w:rsidRDefault="002D23FC" w:rsidP="008D5910">
            <w:pPr>
              <w:autoSpaceDE w:val="0"/>
              <w:autoSpaceDN w:val="0"/>
              <w:adjustRightInd w:val="0"/>
            </w:pPr>
            <w:r w:rsidRPr="00360C2A">
              <w:tab/>
            </w:r>
          </w:p>
          <w:p w:rsidR="002D23FC" w:rsidRPr="00360C2A" w:rsidRDefault="002D23FC" w:rsidP="008D5910">
            <w:pPr>
              <w:autoSpaceDE w:val="0"/>
              <w:autoSpaceDN w:val="0"/>
              <w:adjustRightInd w:val="0"/>
              <w:rPr>
                <w:b/>
              </w:rPr>
            </w:pPr>
            <w:r w:rsidRPr="00360C2A">
              <w:t>Principalele activităţi şi responsabilităţi</w:t>
            </w:r>
          </w:p>
        </w:tc>
        <w:tc>
          <w:tcPr>
            <w:tcW w:w="7110" w:type="dxa"/>
          </w:tcPr>
          <w:p w:rsidR="002D23FC" w:rsidRPr="00360C2A" w:rsidRDefault="002D23FC" w:rsidP="008D5910">
            <w:pPr>
              <w:autoSpaceDE w:val="0"/>
              <w:autoSpaceDN w:val="0"/>
              <w:adjustRightInd w:val="0"/>
              <w:ind w:firstLine="162"/>
            </w:pPr>
            <w:r w:rsidRPr="00360C2A">
              <w:t>Aprilie 2011 – Septembrie 2017</w:t>
            </w:r>
          </w:p>
          <w:p w:rsidR="002D23FC" w:rsidRPr="00360C2A" w:rsidRDefault="002D23FC" w:rsidP="008D5910">
            <w:pPr>
              <w:shd w:val="clear" w:color="auto" w:fill="FFFFFF"/>
              <w:tabs>
                <w:tab w:val="left" w:pos="6804"/>
              </w:tabs>
              <w:ind w:left="146"/>
            </w:pPr>
            <w:r w:rsidRPr="00360C2A">
              <w:t xml:space="preserve">Cabinet Europarlamentar Ioan Mircea Pașcu, România, Bucureşti, Str. Av. Stefan </w:t>
            </w:r>
          </w:p>
          <w:p w:rsidR="002D23FC" w:rsidRPr="00360C2A" w:rsidRDefault="002D23FC" w:rsidP="008D5910">
            <w:pPr>
              <w:shd w:val="clear" w:color="auto" w:fill="FFFFFF"/>
              <w:tabs>
                <w:tab w:val="left" w:pos="6804"/>
              </w:tabs>
              <w:ind w:left="146"/>
            </w:pPr>
            <w:proofErr w:type="spellStart"/>
            <w:r w:rsidRPr="00360C2A">
              <w:t>Protopescu</w:t>
            </w:r>
            <w:proofErr w:type="spellEnd"/>
            <w:r w:rsidRPr="00360C2A">
              <w:t xml:space="preserve"> nr. 6, bl.2, sc. A, et. 4, apt. 15, Sector 1,     </w:t>
            </w:r>
          </w:p>
          <w:p w:rsidR="002D23FC" w:rsidRPr="00360C2A" w:rsidRDefault="002D23FC" w:rsidP="008D5910">
            <w:pPr>
              <w:autoSpaceDE w:val="0"/>
              <w:autoSpaceDN w:val="0"/>
              <w:adjustRightInd w:val="0"/>
              <w:ind w:firstLine="162"/>
            </w:pPr>
            <w:r w:rsidRPr="00360C2A">
              <w:t>Consilier Cabinet europarlamentar  Ioan Mircea Pascu – județul Bistrița-Năsăud</w:t>
            </w:r>
          </w:p>
          <w:p w:rsidR="002D23FC" w:rsidRDefault="002D23FC" w:rsidP="008D5910">
            <w:pPr>
              <w:autoSpaceDE w:val="0"/>
              <w:autoSpaceDN w:val="0"/>
              <w:adjustRightInd w:val="0"/>
              <w:ind w:firstLine="162"/>
            </w:pPr>
            <w:r w:rsidRPr="00360C2A">
              <w:t>Asigurarea relației europarlamentarului reprezentat cu locuitorii din județul BN, întocmirea programului de audiențe.</w:t>
            </w:r>
          </w:p>
          <w:p w:rsidR="002D23FC" w:rsidRDefault="002D23FC" w:rsidP="008D5910">
            <w:pPr>
              <w:autoSpaceDE w:val="0"/>
              <w:autoSpaceDN w:val="0"/>
              <w:adjustRightInd w:val="0"/>
              <w:ind w:firstLine="162"/>
            </w:pPr>
          </w:p>
          <w:p w:rsidR="002D23FC" w:rsidRDefault="002D23FC" w:rsidP="008D5910">
            <w:pPr>
              <w:autoSpaceDE w:val="0"/>
              <w:autoSpaceDN w:val="0"/>
              <w:adjustRightInd w:val="0"/>
              <w:ind w:firstLine="162"/>
            </w:pPr>
          </w:p>
          <w:p w:rsidR="002D23FC" w:rsidRPr="00360C2A" w:rsidRDefault="002D23FC" w:rsidP="008D5910">
            <w:pPr>
              <w:autoSpaceDE w:val="0"/>
              <w:autoSpaceDN w:val="0"/>
              <w:adjustRightInd w:val="0"/>
              <w:ind w:firstLine="162"/>
            </w:pPr>
          </w:p>
        </w:tc>
      </w:tr>
      <w:tr w:rsidR="002D23FC" w:rsidRPr="00360C2A" w:rsidTr="000F4189">
        <w:tc>
          <w:tcPr>
            <w:tcW w:w="4140" w:type="dxa"/>
          </w:tcPr>
          <w:p w:rsidR="002D23FC" w:rsidRPr="00360C2A" w:rsidRDefault="002D23FC" w:rsidP="008D5910">
            <w:pPr>
              <w:autoSpaceDE w:val="0"/>
              <w:autoSpaceDN w:val="0"/>
              <w:adjustRightInd w:val="0"/>
            </w:pPr>
            <w:r>
              <w:rPr>
                <w:b/>
              </w:rPr>
              <w:t>8</w:t>
            </w:r>
            <w:r w:rsidRPr="00360C2A">
              <w:rPr>
                <w:b/>
              </w:rPr>
              <w:t>.</w:t>
            </w:r>
            <w:r w:rsidRPr="00360C2A">
              <w:t xml:space="preserve"> Perioada</w:t>
            </w:r>
            <w:r w:rsidRPr="00360C2A">
              <w:tab/>
            </w:r>
            <w:r w:rsidRPr="00360C2A">
              <w:tab/>
            </w:r>
            <w:r w:rsidRPr="00360C2A">
              <w:tab/>
            </w:r>
            <w:r w:rsidRPr="00360C2A">
              <w:tab/>
              <w:t xml:space="preserve"> </w:t>
            </w:r>
          </w:p>
          <w:p w:rsidR="002D23FC" w:rsidRPr="00360C2A" w:rsidRDefault="002D23FC" w:rsidP="008D5910">
            <w:pPr>
              <w:autoSpaceDE w:val="0"/>
              <w:autoSpaceDN w:val="0"/>
              <w:adjustRightInd w:val="0"/>
            </w:pPr>
            <w:r w:rsidRPr="00360C2A">
              <w:t>Numele şi adresa angajatorului</w:t>
            </w:r>
            <w:r w:rsidRPr="00360C2A">
              <w:tab/>
            </w:r>
          </w:p>
          <w:p w:rsidR="002D23FC" w:rsidRPr="00360C2A" w:rsidRDefault="002D23FC" w:rsidP="008D5910">
            <w:pPr>
              <w:autoSpaceDE w:val="0"/>
              <w:autoSpaceDN w:val="0"/>
              <w:adjustRightInd w:val="0"/>
            </w:pPr>
          </w:p>
          <w:p w:rsidR="002D23FC" w:rsidRPr="00360C2A" w:rsidRDefault="002D23FC" w:rsidP="008D5910">
            <w:pPr>
              <w:autoSpaceDE w:val="0"/>
              <w:autoSpaceDN w:val="0"/>
              <w:adjustRightInd w:val="0"/>
            </w:pPr>
            <w:r w:rsidRPr="00360C2A">
              <w:t xml:space="preserve">Tipul activităţii sau sectorul de activitate          </w:t>
            </w:r>
          </w:p>
          <w:p w:rsidR="002D23FC" w:rsidRPr="00360C2A" w:rsidRDefault="002D23FC" w:rsidP="008D5910">
            <w:pPr>
              <w:autoSpaceDE w:val="0"/>
              <w:autoSpaceDN w:val="0"/>
              <w:adjustRightInd w:val="0"/>
            </w:pPr>
            <w:r w:rsidRPr="00360C2A">
              <w:t>Funcţia sau postul ocupat</w:t>
            </w:r>
            <w:r w:rsidRPr="00360C2A">
              <w:tab/>
            </w:r>
            <w:r w:rsidRPr="00360C2A">
              <w:tab/>
            </w:r>
          </w:p>
          <w:p w:rsidR="002D23FC" w:rsidRPr="00360C2A" w:rsidRDefault="002D23FC" w:rsidP="008D5910">
            <w:pPr>
              <w:autoSpaceDE w:val="0"/>
              <w:autoSpaceDN w:val="0"/>
              <w:adjustRightInd w:val="0"/>
              <w:rPr>
                <w:b/>
              </w:rPr>
            </w:pPr>
            <w:r w:rsidRPr="00360C2A">
              <w:t>Principalele activităţi şi responsabilităţi</w:t>
            </w:r>
          </w:p>
        </w:tc>
        <w:tc>
          <w:tcPr>
            <w:tcW w:w="7110" w:type="dxa"/>
          </w:tcPr>
          <w:p w:rsidR="002D23FC" w:rsidRPr="00360C2A" w:rsidRDefault="002D23FC" w:rsidP="008D5910">
            <w:pPr>
              <w:autoSpaceDE w:val="0"/>
              <w:autoSpaceDN w:val="0"/>
              <w:adjustRightInd w:val="0"/>
              <w:ind w:firstLine="162"/>
            </w:pPr>
            <w:r w:rsidRPr="00360C2A">
              <w:t>Iulie-Noiembrie 2008</w:t>
            </w:r>
          </w:p>
          <w:p w:rsidR="002D23FC" w:rsidRPr="00360C2A" w:rsidRDefault="002D23FC" w:rsidP="008D5910">
            <w:pPr>
              <w:autoSpaceDE w:val="0"/>
              <w:autoSpaceDN w:val="0"/>
              <w:adjustRightInd w:val="0"/>
              <w:ind w:firstLine="162"/>
            </w:pPr>
            <w:r w:rsidRPr="00360C2A">
              <w:t xml:space="preserve">SC </w:t>
            </w:r>
            <w:proofErr w:type="spellStart"/>
            <w:r w:rsidRPr="00360C2A">
              <w:t>Ecosacor</w:t>
            </w:r>
            <w:proofErr w:type="spellEnd"/>
            <w:r w:rsidRPr="00360C2A">
              <w:t xml:space="preserve"> SRL, Str. Gării, Nr. 408, Lechinţa, Judeţul Bistriţa-Năsăud</w:t>
            </w:r>
          </w:p>
          <w:p w:rsidR="002D23FC" w:rsidRPr="00360C2A" w:rsidRDefault="002D23FC" w:rsidP="008D5910">
            <w:pPr>
              <w:autoSpaceDE w:val="0"/>
              <w:autoSpaceDN w:val="0"/>
              <w:adjustRightInd w:val="0"/>
              <w:ind w:firstLine="162"/>
            </w:pPr>
            <w:r w:rsidRPr="00360C2A">
              <w:t>Producţie şi comercializare mobilier urban</w:t>
            </w:r>
          </w:p>
          <w:p w:rsidR="002D23FC" w:rsidRPr="00360C2A" w:rsidRDefault="002D23FC" w:rsidP="008D5910">
            <w:pPr>
              <w:autoSpaceDE w:val="0"/>
              <w:autoSpaceDN w:val="0"/>
              <w:adjustRightInd w:val="0"/>
              <w:ind w:firstLine="162"/>
            </w:pPr>
            <w:r w:rsidRPr="00360C2A">
              <w:t>Agent comercial/Colaborator</w:t>
            </w:r>
          </w:p>
          <w:p w:rsidR="002D23FC" w:rsidRDefault="002D23FC" w:rsidP="008D5910">
            <w:pPr>
              <w:autoSpaceDE w:val="0"/>
              <w:autoSpaceDN w:val="0"/>
              <w:adjustRightInd w:val="0"/>
              <w:ind w:firstLine="162"/>
            </w:pPr>
            <w:r w:rsidRPr="00360C2A">
              <w:t>Identificarea potenţialilor clienţi, analiza și ofertarea acestora, întocmirea de contracte comerciale, , identificarea pe SEAP a licitațiilor în curs și întocmirea documentației pentru acestea acolo unde a fost cazul, asigurarea livrării mărfii, încasarea contravalorii facturilor.</w:t>
            </w:r>
          </w:p>
          <w:p w:rsidR="002D23FC" w:rsidRPr="00360C2A" w:rsidRDefault="002D23FC" w:rsidP="008D5910">
            <w:pPr>
              <w:autoSpaceDE w:val="0"/>
              <w:autoSpaceDN w:val="0"/>
              <w:adjustRightInd w:val="0"/>
              <w:ind w:firstLine="162"/>
            </w:pPr>
          </w:p>
        </w:tc>
      </w:tr>
      <w:tr w:rsidR="002D23FC" w:rsidRPr="00360C2A" w:rsidTr="000F4189">
        <w:tc>
          <w:tcPr>
            <w:tcW w:w="4140" w:type="dxa"/>
          </w:tcPr>
          <w:p w:rsidR="002D23FC" w:rsidRPr="00360C2A" w:rsidRDefault="002D23FC" w:rsidP="008D5910">
            <w:pPr>
              <w:autoSpaceDE w:val="0"/>
              <w:autoSpaceDN w:val="0"/>
              <w:adjustRightInd w:val="0"/>
            </w:pPr>
            <w:r>
              <w:rPr>
                <w:b/>
              </w:rPr>
              <w:t>9</w:t>
            </w:r>
            <w:r w:rsidRPr="00360C2A">
              <w:rPr>
                <w:b/>
              </w:rPr>
              <w:t>.</w:t>
            </w:r>
            <w:r w:rsidRPr="00360C2A">
              <w:t xml:space="preserve"> Perioada</w:t>
            </w:r>
            <w:r w:rsidRPr="00360C2A">
              <w:tab/>
            </w:r>
            <w:r w:rsidRPr="00360C2A">
              <w:tab/>
            </w:r>
            <w:r w:rsidRPr="00360C2A">
              <w:tab/>
            </w:r>
            <w:r w:rsidRPr="00360C2A">
              <w:tab/>
              <w:t xml:space="preserve"> </w:t>
            </w:r>
          </w:p>
          <w:p w:rsidR="002D23FC" w:rsidRPr="00360C2A" w:rsidRDefault="002D23FC" w:rsidP="008D5910">
            <w:pPr>
              <w:autoSpaceDE w:val="0"/>
              <w:autoSpaceDN w:val="0"/>
              <w:adjustRightInd w:val="0"/>
            </w:pPr>
            <w:r w:rsidRPr="00360C2A">
              <w:t>Numele şi adresa angajatorului</w:t>
            </w:r>
            <w:r w:rsidRPr="00360C2A">
              <w:tab/>
            </w:r>
          </w:p>
          <w:p w:rsidR="002D23FC" w:rsidRPr="00360C2A" w:rsidRDefault="002D23FC" w:rsidP="008D5910">
            <w:pPr>
              <w:autoSpaceDE w:val="0"/>
              <w:autoSpaceDN w:val="0"/>
              <w:adjustRightInd w:val="0"/>
            </w:pPr>
            <w:r w:rsidRPr="00360C2A">
              <w:t xml:space="preserve">Tipul activităţii sau sectorul de activitate          </w:t>
            </w:r>
          </w:p>
          <w:p w:rsidR="002D23FC" w:rsidRPr="00360C2A" w:rsidRDefault="002D23FC" w:rsidP="008D5910">
            <w:pPr>
              <w:autoSpaceDE w:val="0"/>
              <w:autoSpaceDN w:val="0"/>
              <w:adjustRightInd w:val="0"/>
            </w:pPr>
            <w:r w:rsidRPr="00360C2A">
              <w:t>Funcţia sau postul ocupat</w:t>
            </w:r>
            <w:r w:rsidRPr="00360C2A">
              <w:tab/>
            </w:r>
            <w:r w:rsidRPr="00360C2A">
              <w:tab/>
            </w:r>
          </w:p>
          <w:p w:rsidR="002D23FC" w:rsidRPr="00360C2A" w:rsidRDefault="002D23FC" w:rsidP="008D5910">
            <w:pPr>
              <w:autoSpaceDE w:val="0"/>
              <w:autoSpaceDN w:val="0"/>
              <w:adjustRightInd w:val="0"/>
              <w:rPr>
                <w:b/>
              </w:rPr>
            </w:pPr>
            <w:r w:rsidRPr="00360C2A">
              <w:t>Principalele activităţi şi responsabilităţi</w:t>
            </w:r>
          </w:p>
        </w:tc>
        <w:tc>
          <w:tcPr>
            <w:tcW w:w="7110" w:type="dxa"/>
          </w:tcPr>
          <w:p w:rsidR="002D23FC" w:rsidRPr="00360C2A" w:rsidRDefault="002D23FC" w:rsidP="008D5910">
            <w:pPr>
              <w:autoSpaceDE w:val="0"/>
              <w:autoSpaceDN w:val="0"/>
              <w:adjustRightInd w:val="0"/>
              <w:ind w:firstLine="162"/>
            </w:pPr>
            <w:r w:rsidRPr="00360C2A">
              <w:t>Februarie-Iunie 2008</w:t>
            </w:r>
          </w:p>
          <w:p w:rsidR="002D23FC" w:rsidRPr="00360C2A" w:rsidRDefault="002D23FC" w:rsidP="008D5910">
            <w:pPr>
              <w:autoSpaceDE w:val="0"/>
              <w:autoSpaceDN w:val="0"/>
              <w:adjustRightInd w:val="0"/>
              <w:ind w:firstLine="162"/>
            </w:pPr>
            <w:r w:rsidRPr="00360C2A">
              <w:t xml:space="preserve">SC </w:t>
            </w:r>
            <w:proofErr w:type="spellStart"/>
            <w:r w:rsidRPr="00360C2A">
              <w:t>Simsons</w:t>
            </w:r>
            <w:proofErr w:type="spellEnd"/>
            <w:r w:rsidRPr="00360C2A">
              <w:t xml:space="preserve"> SRL, Str. Aiudului, Nr. 20, Cluj-Napoca</w:t>
            </w:r>
          </w:p>
          <w:p w:rsidR="002D23FC" w:rsidRPr="00360C2A" w:rsidRDefault="002D23FC" w:rsidP="008D5910">
            <w:pPr>
              <w:autoSpaceDE w:val="0"/>
              <w:autoSpaceDN w:val="0"/>
              <w:adjustRightInd w:val="0"/>
              <w:ind w:firstLine="162"/>
            </w:pPr>
            <w:r w:rsidRPr="00360C2A">
              <w:t>Comercializare materiale de construcţie</w:t>
            </w:r>
          </w:p>
          <w:p w:rsidR="002D23FC" w:rsidRPr="00360C2A" w:rsidRDefault="002D23FC" w:rsidP="008D5910">
            <w:pPr>
              <w:autoSpaceDE w:val="0"/>
              <w:autoSpaceDN w:val="0"/>
              <w:adjustRightInd w:val="0"/>
              <w:ind w:firstLine="162"/>
            </w:pPr>
            <w:r w:rsidRPr="00360C2A">
              <w:t>Agent comercial vânzări B2B</w:t>
            </w:r>
          </w:p>
          <w:p w:rsidR="002D23FC" w:rsidRPr="00360C2A" w:rsidRDefault="002D23FC" w:rsidP="008D5910">
            <w:pPr>
              <w:autoSpaceDE w:val="0"/>
              <w:autoSpaceDN w:val="0"/>
              <w:adjustRightInd w:val="0"/>
              <w:ind w:firstLine="162"/>
            </w:pPr>
            <w:r w:rsidRPr="00360C2A">
              <w:t>Identificarea potenţialilor clienţi, analiza și ofertarea acestora, întocmirea de contracte comerciale, asigurarea livrării mărfii, încasarea contravalorii facturilor.</w:t>
            </w:r>
          </w:p>
          <w:p w:rsidR="002D23FC" w:rsidRPr="00360C2A" w:rsidRDefault="002D23FC" w:rsidP="008D5910">
            <w:pPr>
              <w:autoSpaceDE w:val="0"/>
              <w:autoSpaceDN w:val="0"/>
              <w:adjustRightInd w:val="0"/>
              <w:ind w:firstLine="162"/>
            </w:pPr>
          </w:p>
        </w:tc>
      </w:tr>
      <w:tr w:rsidR="002D23FC" w:rsidRPr="00360C2A" w:rsidTr="000F4189">
        <w:tc>
          <w:tcPr>
            <w:tcW w:w="4140" w:type="dxa"/>
          </w:tcPr>
          <w:p w:rsidR="002D23FC" w:rsidRPr="00360C2A" w:rsidRDefault="002D23FC" w:rsidP="008D5910">
            <w:pPr>
              <w:autoSpaceDE w:val="0"/>
              <w:autoSpaceDN w:val="0"/>
              <w:adjustRightInd w:val="0"/>
              <w:rPr>
                <w:b/>
              </w:rPr>
            </w:pPr>
            <w:r w:rsidRPr="00360C2A">
              <w:rPr>
                <w:b/>
              </w:rPr>
              <w:t xml:space="preserve">EDUCAŢIE ŞI FORMARE         </w:t>
            </w:r>
          </w:p>
        </w:tc>
        <w:tc>
          <w:tcPr>
            <w:tcW w:w="7110" w:type="dxa"/>
          </w:tcPr>
          <w:p w:rsidR="002D23FC" w:rsidRPr="00360C2A" w:rsidRDefault="002D23FC" w:rsidP="008D5910">
            <w:pPr>
              <w:autoSpaceDE w:val="0"/>
              <w:autoSpaceDN w:val="0"/>
              <w:adjustRightInd w:val="0"/>
              <w:ind w:firstLine="162"/>
            </w:pPr>
          </w:p>
          <w:p w:rsidR="002D23FC" w:rsidRPr="00360C2A" w:rsidRDefault="002D23FC" w:rsidP="008D5910">
            <w:pPr>
              <w:autoSpaceDE w:val="0"/>
              <w:autoSpaceDN w:val="0"/>
              <w:adjustRightInd w:val="0"/>
              <w:ind w:firstLine="162"/>
            </w:pPr>
          </w:p>
        </w:tc>
      </w:tr>
      <w:tr w:rsidR="002D23FC" w:rsidRPr="00360C2A" w:rsidTr="000F4189">
        <w:tc>
          <w:tcPr>
            <w:tcW w:w="4140" w:type="dxa"/>
          </w:tcPr>
          <w:p w:rsidR="002D23FC" w:rsidRPr="00360C2A" w:rsidRDefault="002D23FC" w:rsidP="008D5910">
            <w:pPr>
              <w:autoSpaceDE w:val="0"/>
              <w:autoSpaceDN w:val="0"/>
              <w:adjustRightInd w:val="0"/>
            </w:pPr>
            <w:r w:rsidRPr="00360C2A">
              <w:t xml:space="preserve">Perioada  </w:t>
            </w:r>
          </w:p>
          <w:p w:rsidR="002D23FC" w:rsidRPr="00360C2A" w:rsidRDefault="002D23FC" w:rsidP="008D5910">
            <w:pPr>
              <w:autoSpaceDE w:val="0"/>
              <w:autoSpaceDN w:val="0"/>
              <w:adjustRightInd w:val="0"/>
            </w:pPr>
            <w:r w:rsidRPr="00360C2A">
              <w:t xml:space="preserve">Numele şi tipul instituţiei de învăţământ şi al organizaţiei profesionale prin care s-a realizat formarea profesională                       </w:t>
            </w:r>
          </w:p>
          <w:p w:rsidR="002D23FC" w:rsidRPr="00360C2A" w:rsidRDefault="002D23FC" w:rsidP="008D5910">
            <w:pPr>
              <w:autoSpaceDE w:val="0"/>
              <w:autoSpaceDN w:val="0"/>
              <w:adjustRightInd w:val="0"/>
            </w:pPr>
            <w:r w:rsidRPr="00360C2A">
              <w:t xml:space="preserve">Domeniul studiat          </w:t>
            </w:r>
          </w:p>
          <w:p w:rsidR="002D23FC" w:rsidRPr="00360C2A" w:rsidRDefault="002D23FC" w:rsidP="008D5910">
            <w:pPr>
              <w:autoSpaceDE w:val="0"/>
              <w:autoSpaceDN w:val="0"/>
              <w:adjustRightInd w:val="0"/>
            </w:pPr>
            <w:r w:rsidRPr="00360C2A">
              <w:t xml:space="preserve">Diploma obţinută                      </w:t>
            </w:r>
          </w:p>
          <w:p w:rsidR="002D23FC" w:rsidRPr="00360C2A" w:rsidRDefault="002D23FC" w:rsidP="008D5910">
            <w:pPr>
              <w:tabs>
                <w:tab w:val="left" w:pos="4200"/>
              </w:tabs>
              <w:autoSpaceDE w:val="0"/>
              <w:autoSpaceDN w:val="0"/>
              <w:adjustRightInd w:val="0"/>
            </w:pPr>
            <w:r w:rsidRPr="00360C2A">
              <w:t>Nivelul de clasificare a formei de învăţământ</w:t>
            </w:r>
          </w:p>
          <w:p w:rsidR="002D23FC" w:rsidRDefault="002D23FC" w:rsidP="008D5910">
            <w:pPr>
              <w:tabs>
                <w:tab w:val="left" w:pos="4200"/>
              </w:tabs>
              <w:autoSpaceDE w:val="0"/>
              <w:autoSpaceDN w:val="0"/>
              <w:adjustRightInd w:val="0"/>
              <w:rPr>
                <w:b/>
              </w:rPr>
            </w:pPr>
          </w:p>
          <w:p w:rsidR="002D23FC" w:rsidRPr="00360C2A" w:rsidRDefault="002D23FC" w:rsidP="008D5910">
            <w:pPr>
              <w:tabs>
                <w:tab w:val="left" w:pos="4200"/>
              </w:tabs>
              <w:autoSpaceDE w:val="0"/>
              <w:autoSpaceDN w:val="0"/>
              <w:adjustRightInd w:val="0"/>
              <w:rPr>
                <w:b/>
              </w:rPr>
            </w:pPr>
          </w:p>
        </w:tc>
        <w:tc>
          <w:tcPr>
            <w:tcW w:w="7110" w:type="dxa"/>
          </w:tcPr>
          <w:p w:rsidR="002D23FC" w:rsidRPr="00360C2A" w:rsidRDefault="002D23FC" w:rsidP="008D5910">
            <w:pPr>
              <w:autoSpaceDE w:val="0"/>
              <w:autoSpaceDN w:val="0"/>
              <w:adjustRightInd w:val="0"/>
              <w:ind w:firstLine="162"/>
            </w:pPr>
            <w:r w:rsidRPr="00360C2A">
              <w:lastRenderedPageBreak/>
              <w:t>2014-2015</w:t>
            </w:r>
          </w:p>
          <w:p w:rsidR="002D23FC" w:rsidRPr="00360C2A" w:rsidRDefault="002D23FC" w:rsidP="008D5910">
            <w:pPr>
              <w:autoSpaceDE w:val="0"/>
              <w:autoSpaceDN w:val="0"/>
              <w:adjustRightInd w:val="0"/>
              <w:ind w:firstLine="162"/>
            </w:pPr>
            <w:r w:rsidRPr="00360C2A">
              <w:t xml:space="preserve">Facultatea de Ştiinţe Politice, Administrative și ale </w:t>
            </w:r>
            <w:proofErr w:type="spellStart"/>
            <w:r w:rsidRPr="00360C2A">
              <w:t>Comunicarii</w:t>
            </w:r>
            <w:proofErr w:type="spellEnd"/>
            <w:r w:rsidRPr="00360C2A">
              <w:t xml:space="preserve">  - Universitatea </w:t>
            </w:r>
            <w:proofErr w:type="spellStart"/>
            <w:r w:rsidRPr="00360C2A">
              <w:t>Babeş</w:t>
            </w:r>
            <w:proofErr w:type="spellEnd"/>
            <w:r w:rsidRPr="00360C2A">
              <w:t>-Bolyai, Cluj-Napoca</w:t>
            </w:r>
          </w:p>
          <w:p w:rsidR="002D23FC" w:rsidRPr="00360C2A" w:rsidRDefault="002D23FC" w:rsidP="008D5910">
            <w:pPr>
              <w:autoSpaceDE w:val="0"/>
              <w:autoSpaceDN w:val="0"/>
              <w:adjustRightInd w:val="0"/>
              <w:ind w:firstLine="162"/>
            </w:pPr>
          </w:p>
          <w:p w:rsidR="002D23FC" w:rsidRPr="00360C2A" w:rsidRDefault="002D23FC" w:rsidP="008D5910">
            <w:pPr>
              <w:autoSpaceDE w:val="0"/>
              <w:autoSpaceDN w:val="0"/>
              <w:adjustRightInd w:val="0"/>
              <w:ind w:firstLine="162"/>
            </w:pPr>
            <w:r w:rsidRPr="00360C2A">
              <w:t>Managementul Administrației Publice</w:t>
            </w:r>
          </w:p>
          <w:p w:rsidR="002D23FC" w:rsidRPr="00360C2A" w:rsidRDefault="002D23FC" w:rsidP="008D5910">
            <w:pPr>
              <w:autoSpaceDE w:val="0"/>
              <w:autoSpaceDN w:val="0"/>
              <w:adjustRightInd w:val="0"/>
              <w:ind w:firstLine="162"/>
            </w:pPr>
          </w:p>
          <w:p w:rsidR="002D23FC" w:rsidRPr="00360C2A" w:rsidRDefault="002D23FC" w:rsidP="008D5910">
            <w:pPr>
              <w:autoSpaceDE w:val="0"/>
              <w:autoSpaceDN w:val="0"/>
              <w:adjustRightInd w:val="0"/>
              <w:ind w:firstLine="162"/>
            </w:pPr>
            <w:r w:rsidRPr="00360C2A">
              <w:t>Specialist în Managementul Administrației Publice</w:t>
            </w:r>
          </w:p>
          <w:p w:rsidR="002D23FC" w:rsidRPr="00360C2A" w:rsidRDefault="002D23FC" w:rsidP="008D5910">
            <w:pPr>
              <w:autoSpaceDE w:val="0"/>
              <w:autoSpaceDN w:val="0"/>
              <w:adjustRightInd w:val="0"/>
              <w:ind w:firstLine="162"/>
            </w:pPr>
            <w:r w:rsidRPr="00360C2A">
              <w:t>Cursuri post-universitare</w:t>
            </w:r>
          </w:p>
        </w:tc>
      </w:tr>
      <w:tr w:rsidR="002D23FC" w:rsidRPr="00360C2A" w:rsidTr="000F4189">
        <w:tc>
          <w:tcPr>
            <w:tcW w:w="4140" w:type="dxa"/>
          </w:tcPr>
          <w:p w:rsidR="002D23FC" w:rsidRPr="00360C2A" w:rsidRDefault="002D23FC" w:rsidP="008D5910">
            <w:pPr>
              <w:autoSpaceDE w:val="0"/>
              <w:autoSpaceDN w:val="0"/>
              <w:adjustRightInd w:val="0"/>
            </w:pPr>
            <w:r w:rsidRPr="00360C2A">
              <w:t xml:space="preserve">Perioada  </w:t>
            </w:r>
          </w:p>
          <w:p w:rsidR="002D23FC" w:rsidRPr="00360C2A" w:rsidRDefault="002D23FC" w:rsidP="008D5910">
            <w:pPr>
              <w:autoSpaceDE w:val="0"/>
              <w:autoSpaceDN w:val="0"/>
              <w:adjustRightInd w:val="0"/>
            </w:pPr>
            <w:r w:rsidRPr="00360C2A">
              <w:t xml:space="preserve">Numele şi tipul instituţiei de învăţământ şi al organizaţiei profesionale prin care s-a realizat formarea profesională                       </w:t>
            </w:r>
          </w:p>
          <w:p w:rsidR="002D23FC" w:rsidRDefault="002D23FC" w:rsidP="008D5910">
            <w:pPr>
              <w:tabs>
                <w:tab w:val="left" w:pos="4200"/>
              </w:tabs>
              <w:autoSpaceDE w:val="0"/>
              <w:autoSpaceDN w:val="0"/>
              <w:adjustRightInd w:val="0"/>
            </w:pPr>
            <w:r w:rsidRPr="00360C2A">
              <w:t>Nivelul de clasificare a formei de instruire</w:t>
            </w:r>
          </w:p>
          <w:p w:rsidR="002D23FC" w:rsidRDefault="002D23FC" w:rsidP="008D5910">
            <w:pPr>
              <w:tabs>
                <w:tab w:val="left" w:pos="4200"/>
              </w:tabs>
              <w:autoSpaceDE w:val="0"/>
              <w:autoSpaceDN w:val="0"/>
              <w:adjustRightInd w:val="0"/>
              <w:rPr>
                <w:b/>
              </w:rPr>
            </w:pPr>
          </w:p>
          <w:p w:rsidR="002D23FC" w:rsidRPr="00360C2A" w:rsidRDefault="002D23FC" w:rsidP="008D5910">
            <w:pPr>
              <w:tabs>
                <w:tab w:val="left" w:pos="4200"/>
              </w:tabs>
              <w:autoSpaceDE w:val="0"/>
              <w:autoSpaceDN w:val="0"/>
              <w:adjustRightInd w:val="0"/>
              <w:rPr>
                <w:b/>
              </w:rPr>
            </w:pPr>
          </w:p>
        </w:tc>
        <w:tc>
          <w:tcPr>
            <w:tcW w:w="7110" w:type="dxa"/>
          </w:tcPr>
          <w:p w:rsidR="002D23FC" w:rsidRPr="00360C2A" w:rsidRDefault="002D23FC" w:rsidP="008D5910">
            <w:pPr>
              <w:autoSpaceDE w:val="0"/>
              <w:autoSpaceDN w:val="0"/>
              <w:adjustRightInd w:val="0"/>
              <w:ind w:firstLine="162"/>
            </w:pPr>
            <w:r w:rsidRPr="00360C2A">
              <w:t>2009</w:t>
            </w:r>
          </w:p>
          <w:p w:rsidR="002D23FC" w:rsidRPr="00360C2A" w:rsidRDefault="002D23FC" w:rsidP="008D5910">
            <w:pPr>
              <w:autoSpaceDE w:val="0"/>
              <w:autoSpaceDN w:val="0"/>
              <w:adjustRightInd w:val="0"/>
              <w:ind w:firstLine="162"/>
            </w:pPr>
            <w:r w:rsidRPr="00360C2A">
              <w:t>Ministerul Tineretului și Sportului</w:t>
            </w:r>
          </w:p>
          <w:p w:rsidR="002D23FC" w:rsidRPr="00360C2A" w:rsidRDefault="002D23FC" w:rsidP="008D5910">
            <w:pPr>
              <w:autoSpaceDE w:val="0"/>
              <w:autoSpaceDN w:val="0"/>
              <w:adjustRightInd w:val="0"/>
              <w:ind w:firstLine="162"/>
            </w:pPr>
          </w:p>
          <w:p w:rsidR="002D23FC" w:rsidRPr="00360C2A" w:rsidRDefault="002D23FC" w:rsidP="008D5910">
            <w:pPr>
              <w:autoSpaceDE w:val="0"/>
              <w:autoSpaceDN w:val="0"/>
              <w:adjustRightInd w:val="0"/>
              <w:ind w:firstLine="162"/>
            </w:pPr>
          </w:p>
          <w:p w:rsidR="002D23FC" w:rsidRPr="00360C2A" w:rsidRDefault="002D23FC" w:rsidP="008D5910">
            <w:pPr>
              <w:autoSpaceDE w:val="0"/>
              <w:autoSpaceDN w:val="0"/>
              <w:adjustRightInd w:val="0"/>
              <w:ind w:firstLine="162"/>
            </w:pPr>
            <w:r w:rsidRPr="00360C2A">
              <w:t>Manager de Proiecte</w:t>
            </w:r>
          </w:p>
        </w:tc>
      </w:tr>
      <w:tr w:rsidR="002D23FC" w:rsidRPr="00360C2A" w:rsidTr="000F4189">
        <w:tc>
          <w:tcPr>
            <w:tcW w:w="4140" w:type="dxa"/>
          </w:tcPr>
          <w:p w:rsidR="002D23FC" w:rsidRPr="00360C2A" w:rsidRDefault="002D23FC" w:rsidP="008D5910">
            <w:pPr>
              <w:autoSpaceDE w:val="0"/>
              <w:autoSpaceDN w:val="0"/>
              <w:adjustRightInd w:val="0"/>
            </w:pPr>
            <w:r w:rsidRPr="00360C2A">
              <w:t xml:space="preserve">Perioada  </w:t>
            </w:r>
          </w:p>
          <w:p w:rsidR="002D23FC" w:rsidRPr="00360C2A" w:rsidRDefault="002D23FC" w:rsidP="008D5910">
            <w:pPr>
              <w:autoSpaceDE w:val="0"/>
              <w:autoSpaceDN w:val="0"/>
              <w:adjustRightInd w:val="0"/>
            </w:pPr>
            <w:r w:rsidRPr="00360C2A">
              <w:t xml:space="preserve">Numele şi tipul instituţiei de învăţământ şi al organizaţiei profesionale prin care s-a realizat formarea profesională                       </w:t>
            </w:r>
          </w:p>
          <w:p w:rsidR="002D23FC" w:rsidRPr="00360C2A" w:rsidRDefault="002D23FC" w:rsidP="008D5910">
            <w:pPr>
              <w:autoSpaceDE w:val="0"/>
              <w:autoSpaceDN w:val="0"/>
              <w:adjustRightInd w:val="0"/>
            </w:pPr>
            <w:r w:rsidRPr="00360C2A">
              <w:t>Tipul calificării</w:t>
            </w:r>
          </w:p>
          <w:p w:rsidR="002D23FC" w:rsidRPr="00360C2A" w:rsidRDefault="002D23FC" w:rsidP="008D5910">
            <w:pPr>
              <w:autoSpaceDE w:val="0"/>
              <w:autoSpaceDN w:val="0"/>
              <w:adjustRightInd w:val="0"/>
            </w:pPr>
            <w:r w:rsidRPr="00360C2A">
              <w:t xml:space="preserve">Diploma obţinută                      </w:t>
            </w:r>
          </w:p>
          <w:p w:rsidR="002D23FC" w:rsidRDefault="002D23FC" w:rsidP="008D5910">
            <w:pPr>
              <w:tabs>
                <w:tab w:val="left" w:pos="4200"/>
              </w:tabs>
              <w:autoSpaceDE w:val="0"/>
              <w:autoSpaceDN w:val="0"/>
              <w:adjustRightInd w:val="0"/>
            </w:pPr>
            <w:r w:rsidRPr="00360C2A">
              <w:t>Nivelul de clasificare a formei de învăţământ</w:t>
            </w:r>
          </w:p>
          <w:p w:rsidR="002D23FC" w:rsidRDefault="002D23FC" w:rsidP="008D5910">
            <w:pPr>
              <w:autoSpaceDE w:val="0"/>
              <w:autoSpaceDN w:val="0"/>
              <w:adjustRightInd w:val="0"/>
            </w:pPr>
          </w:p>
          <w:p w:rsidR="002D23FC" w:rsidRDefault="002D23FC" w:rsidP="008D5910">
            <w:pPr>
              <w:autoSpaceDE w:val="0"/>
              <w:autoSpaceDN w:val="0"/>
              <w:adjustRightInd w:val="0"/>
            </w:pPr>
          </w:p>
          <w:p w:rsidR="002D23FC" w:rsidRPr="00360C2A" w:rsidRDefault="002D23FC" w:rsidP="008D5910">
            <w:pPr>
              <w:autoSpaceDE w:val="0"/>
              <w:autoSpaceDN w:val="0"/>
              <w:adjustRightInd w:val="0"/>
            </w:pPr>
          </w:p>
        </w:tc>
        <w:tc>
          <w:tcPr>
            <w:tcW w:w="7110" w:type="dxa"/>
          </w:tcPr>
          <w:p w:rsidR="002D23FC" w:rsidRPr="00360C2A" w:rsidRDefault="002D23FC" w:rsidP="008D5910">
            <w:pPr>
              <w:autoSpaceDE w:val="0"/>
              <w:autoSpaceDN w:val="0"/>
              <w:adjustRightInd w:val="0"/>
              <w:ind w:firstLine="162"/>
            </w:pPr>
            <w:r w:rsidRPr="00360C2A">
              <w:t>2004-2008</w:t>
            </w:r>
          </w:p>
          <w:p w:rsidR="002D23FC" w:rsidRPr="00360C2A" w:rsidRDefault="002D23FC" w:rsidP="008D5910">
            <w:pPr>
              <w:autoSpaceDE w:val="0"/>
              <w:autoSpaceDN w:val="0"/>
              <w:adjustRightInd w:val="0"/>
              <w:ind w:firstLine="162"/>
            </w:pPr>
            <w:r w:rsidRPr="00360C2A">
              <w:t xml:space="preserve">Facultatea de </w:t>
            </w:r>
            <w:proofErr w:type="spellStart"/>
            <w:r w:rsidRPr="00360C2A">
              <w:t>Ştiinţa</w:t>
            </w:r>
            <w:proofErr w:type="spellEnd"/>
            <w:r w:rsidRPr="00360C2A">
              <w:t xml:space="preserve"> Mediului, Universitatea </w:t>
            </w:r>
            <w:proofErr w:type="spellStart"/>
            <w:r w:rsidRPr="00360C2A">
              <w:t>Babeş</w:t>
            </w:r>
            <w:proofErr w:type="spellEnd"/>
            <w:r w:rsidRPr="00360C2A">
              <w:t>-Bol</w:t>
            </w:r>
            <w:proofErr w:type="spellStart"/>
            <w:r w:rsidRPr="00360C2A">
              <w:rPr>
                <w:lang w:val="en-US"/>
              </w:rPr>
              <w:t>yai</w:t>
            </w:r>
            <w:proofErr w:type="spellEnd"/>
            <w:r w:rsidRPr="00360C2A">
              <w:rPr>
                <w:lang w:val="en-US"/>
              </w:rPr>
              <w:t xml:space="preserve">, </w:t>
            </w:r>
            <w:r w:rsidRPr="00360C2A">
              <w:t>Cluj-Napoca</w:t>
            </w:r>
          </w:p>
          <w:p w:rsidR="002D23FC" w:rsidRPr="00360C2A" w:rsidRDefault="002D23FC" w:rsidP="008D5910">
            <w:pPr>
              <w:autoSpaceDE w:val="0"/>
              <w:autoSpaceDN w:val="0"/>
              <w:adjustRightInd w:val="0"/>
              <w:ind w:firstLine="162"/>
            </w:pPr>
          </w:p>
          <w:p w:rsidR="002D23FC" w:rsidRPr="00360C2A" w:rsidRDefault="002D23FC" w:rsidP="008D5910">
            <w:pPr>
              <w:autoSpaceDE w:val="0"/>
              <w:autoSpaceDN w:val="0"/>
              <w:adjustRightInd w:val="0"/>
              <w:ind w:firstLine="162"/>
            </w:pPr>
            <w:r w:rsidRPr="00360C2A">
              <w:t>Licenţiat în Ştiinţa Mediului</w:t>
            </w:r>
          </w:p>
          <w:p w:rsidR="002D23FC" w:rsidRPr="00360C2A" w:rsidRDefault="002D23FC" w:rsidP="008D5910">
            <w:pPr>
              <w:autoSpaceDE w:val="0"/>
              <w:autoSpaceDN w:val="0"/>
              <w:adjustRightInd w:val="0"/>
              <w:ind w:firstLine="162"/>
            </w:pPr>
            <w:r w:rsidRPr="00360C2A">
              <w:t>Licenţă în Ştiinţa Mediului ( lunga durată)</w:t>
            </w:r>
          </w:p>
          <w:p w:rsidR="002D23FC" w:rsidRPr="00360C2A" w:rsidRDefault="002D23FC" w:rsidP="008D5910">
            <w:pPr>
              <w:autoSpaceDE w:val="0"/>
              <w:autoSpaceDN w:val="0"/>
              <w:adjustRightInd w:val="0"/>
            </w:pPr>
            <w:r w:rsidRPr="00360C2A">
              <w:t>Studii superioare</w:t>
            </w:r>
          </w:p>
        </w:tc>
      </w:tr>
      <w:tr w:rsidR="002D23FC" w:rsidRPr="00360C2A" w:rsidTr="000F4189">
        <w:tc>
          <w:tcPr>
            <w:tcW w:w="4140" w:type="dxa"/>
          </w:tcPr>
          <w:p w:rsidR="002D23FC" w:rsidRPr="00360C2A" w:rsidRDefault="002D23FC" w:rsidP="008D5910">
            <w:pPr>
              <w:autoSpaceDE w:val="0"/>
              <w:autoSpaceDN w:val="0"/>
              <w:adjustRightInd w:val="0"/>
            </w:pPr>
            <w:r w:rsidRPr="00360C2A">
              <w:t xml:space="preserve">Perioada  </w:t>
            </w:r>
          </w:p>
          <w:p w:rsidR="002D23FC" w:rsidRPr="00360C2A" w:rsidRDefault="002D23FC" w:rsidP="008D5910">
            <w:pPr>
              <w:autoSpaceDE w:val="0"/>
              <w:autoSpaceDN w:val="0"/>
              <w:adjustRightInd w:val="0"/>
            </w:pPr>
            <w:r w:rsidRPr="00360C2A">
              <w:t xml:space="preserve">Numele şi tipul instituţiei de învăţământ şi al organizaţiei profesionale prin care s-a realizat formarea profesională                       </w:t>
            </w:r>
          </w:p>
          <w:p w:rsidR="002D23FC" w:rsidRPr="00360C2A" w:rsidRDefault="002D23FC" w:rsidP="008D5910">
            <w:pPr>
              <w:autoSpaceDE w:val="0"/>
              <w:autoSpaceDN w:val="0"/>
              <w:adjustRightInd w:val="0"/>
            </w:pPr>
            <w:r w:rsidRPr="00360C2A">
              <w:t xml:space="preserve">Diploma obţinută                      </w:t>
            </w:r>
          </w:p>
          <w:p w:rsidR="002D23FC" w:rsidRPr="00360C2A" w:rsidRDefault="002D23FC" w:rsidP="008D5910">
            <w:pPr>
              <w:tabs>
                <w:tab w:val="left" w:pos="4200"/>
              </w:tabs>
              <w:autoSpaceDE w:val="0"/>
              <w:autoSpaceDN w:val="0"/>
              <w:adjustRightInd w:val="0"/>
            </w:pPr>
            <w:r w:rsidRPr="00360C2A">
              <w:t>Nivelul de clasificare a formei de învăţământ</w:t>
            </w:r>
          </w:p>
          <w:p w:rsidR="002D23FC" w:rsidRDefault="002D23FC" w:rsidP="008D5910">
            <w:pPr>
              <w:autoSpaceDE w:val="0"/>
              <w:autoSpaceDN w:val="0"/>
              <w:adjustRightInd w:val="0"/>
            </w:pPr>
          </w:p>
          <w:p w:rsidR="002D23FC" w:rsidRDefault="002D23FC" w:rsidP="008D5910">
            <w:pPr>
              <w:autoSpaceDE w:val="0"/>
              <w:autoSpaceDN w:val="0"/>
              <w:adjustRightInd w:val="0"/>
            </w:pPr>
          </w:p>
          <w:p w:rsidR="002D23FC" w:rsidRPr="00360C2A" w:rsidRDefault="002D23FC" w:rsidP="008D5910">
            <w:pPr>
              <w:autoSpaceDE w:val="0"/>
              <w:autoSpaceDN w:val="0"/>
              <w:adjustRightInd w:val="0"/>
            </w:pPr>
          </w:p>
        </w:tc>
        <w:tc>
          <w:tcPr>
            <w:tcW w:w="7110" w:type="dxa"/>
          </w:tcPr>
          <w:p w:rsidR="002D23FC" w:rsidRPr="00360C2A" w:rsidRDefault="002D23FC" w:rsidP="008D5910">
            <w:pPr>
              <w:autoSpaceDE w:val="0"/>
              <w:autoSpaceDN w:val="0"/>
              <w:adjustRightInd w:val="0"/>
              <w:ind w:firstLine="162"/>
            </w:pPr>
            <w:r w:rsidRPr="00360C2A">
              <w:t>1997-2001</w:t>
            </w:r>
          </w:p>
          <w:p w:rsidR="002D23FC" w:rsidRPr="00360C2A" w:rsidRDefault="002D23FC" w:rsidP="008D5910">
            <w:pPr>
              <w:autoSpaceDE w:val="0"/>
              <w:autoSpaceDN w:val="0"/>
              <w:adjustRightInd w:val="0"/>
              <w:ind w:firstLine="162"/>
            </w:pPr>
            <w:r w:rsidRPr="00360C2A">
              <w:t>Colegiul Naţional „Andrei Mureşanu”, Bistriţa</w:t>
            </w:r>
          </w:p>
          <w:p w:rsidR="002D23FC" w:rsidRPr="00360C2A" w:rsidRDefault="002D23FC" w:rsidP="008D5910">
            <w:pPr>
              <w:autoSpaceDE w:val="0"/>
              <w:autoSpaceDN w:val="0"/>
              <w:adjustRightInd w:val="0"/>
              <w:ind w:firstLine="162"/>
            </w:pPr>
          </w:p>
          <w:p w:rsidR="002D23FC" w:rsidRPr="00360C2A" w:rsidRDefault="002D23FC" w:rsidP="008D5910">
            <w:pPr>
              <w:autoSpaceDE w:val="0"/>
              <w:autoSpaceDN w:val="0"/>
              <w:adjustRightInd w:val="0"/>
              <w:ind w:firstLine="162"/>
            </w:pPr>
          </w:p>
          <w:p w:rsidR="002D23FC" w:rsidRPr="00360C2A" w:rsidRDefault="002D23FC" w:rsidP="008D5910">
            <w:pPr>
              <w:autoSpaceDE w:val="0"/>
              <w:autoSpaceDN w:val="0"/>
              <w:adjustRightInd w:val="0"/>
              <w:ind w:firstLine="162"/>
            </w:pPr>
            <w:r w:rsidRPr="00360C2A">
              <w:t>Diplomă de Bacalaureat</w:t>
            </w:r>
          </w:p>
          <w:p w:rsidR="002D23FC" w:rsidRPr="00360C2A" w:rsidRDefault="002D23FC" w:rsidP="008D5910">
            <w:pPr>
              <w:autoSpaceDE w:val="0"/>
              <w:autoSpaceDN w:val="0"/>
              <w:adjustRightInd w:val="0"/>
              <w:ind w:firstLine="162"/>
            </w:pPr>
            <w:r w:rsidRPr="00360C2A">
              <w:t>Studii liceale</w:t>
            </w:r>
          </w:p>
          <w:p w:rsidR="002D23FC" w:rsidRPr="00360C2A" w:rsidRDefault="002D23FC" w:rsidP="008D5910">
            <w:pPr>
              <w:autoSpaceDE w:val="0"/>
              <w:autoSpaceDN w:val="0"/>
              <w:adjustRightInd w:val="0"/>
              <w:ind w:firstLine="162"/>
            </w:pPr>
          </w:p>
        </w:tc>
      </w:tr>
      <w:tr w:rsidR="002D23FC" w:rsidRPr="00360C2A" w:rsidTr="000F4189">
        <w:tc>
          <w:tcPr>
            <w:tcW w:w="4140" w:type="dxa"/>
          </w:tcPr>
          <w:p w:rsidR="002D23FC" w:rsidRPr="00360C2A" w:rsidRDefault="002D23FC" w:rsidP="008D5910">
            <w:pPr>
              <w:autoSpaceDE w:val="0"/>
              <w:autoSpaceDN w:val="0"/>
              <w:adjustRightInd w:val="0"/>
            </w:pPr>
            <w:r w:rsidRPr="00360C2A">
              <w:rPr>
                <w:b/>
              </w:rPr>
              <w:t>Limba maternă</w:t>
            </w:r>
          </w:p>
        </w:tc>
        <w:tc>
          <w:tcPr>
            <w:tcW w:w="7110" w:type="dxa"/>
          </w:tcPr>
          <w:p w:rsidR="002D23FC" w:rsidRDefault="002D23FC" w:rsidP="008D5910">
            <w:pPr>
              <w:autoSpaceDE w:val="0"/>
              <w:autoSpaceDN w:val="0"/>
              <w:adjustRightInd w:val="0"/>
              <w:ind w:firstLine="162"/>
            </w:pPr>
            <w:r w:rsidRPr="00360C2A">
              <w:t>Română</w:t>
            </w:r>
          </w:p>
          <w:p w:rsidR="002D23FC" w:rsidRPr="00360C2A" w:rsidRDefault="002D23FC" w:rsidP="008D5910">
            <w:pPr>
              <w:autoSpaceDE w:val="0"/>
              <w:autoSpaceDN w:val="0"/>
              <w:adjustRightInd w:val="0"/>
              <w:ind w:firstLine="162"/>
            </w:pPr>
          </w:p>
        </w:tc>
      </w:tr>
      <w:tr w:rsidR="002D23FC" w:rsidRPr="00360C2A" w:rsidTr="000F4189">
        <w:tc>
          <w:tcPr>
            <w:tcW w:w="4140" w:type="dxa"/>
          </w:tcPr>
          <w:p w:rsidR="002D23FC" w:rsidRPr="00360C2A" w:rsidRDefault="002D23FC" w:rsidP="008D5910">
            <w:pPr>
              <w:autoSpaceDE w:val="0"/>
              <w:autoSpaceDN w:val="0"/>
              <w:adjustRightInd w:val="0"/>
              <w:ind w:left="-18" w:firstLine="18"/>
              <w:rPr>
                <w:b/>
              </w:rPr>
            </w:pPr>
            <w:r w:rsidRPr="00360C2A">
              <w:rPr>
                <w:b/>
              </w:rPr>
              <w:t>Limbi străine cunoscute</w:t>
            </w:r>
          </w:p>
          <w:p w:rsidR="002D23FC" w:rsidRPr="00360C2A" w:rsidRDefault="002D23FC" w:rsidP="008D5910">
            <w:pPr>
              <w:autoSpaceDE w:val="0"/>
              <w:autoSpaceDN w:val="0"/>
              <w:adjustRightInd w:val="0"/>
              <w:ind w:left="-18" w:firstLine="18"/>
            </w:pPr>
            <w:r w:rsidRPr="00360C2A">
              <w:rPr>
                <w:lang w:val="en-US"/>
              </w:rPr>
              <w:t>*</w:t>
            </w:r>
            <w:proofErr w:type="spellStart"/>
            <w:r w:rsidRPr="00360C2A">
              <w:rPr>
                <w:lang w:val="en-US"/>
              </w:rPr>
              <w:t>abilitatea</w:t>
            </w:r>
            <w:proofErr w:type="spellEnd"/>
            <w:r w:rsidRPr="00360C2A">
              <w:rPr>
                <w:lang w:val="en-US"/>
              </w:rPr>
              <w:t xml:space="preserve"> de a </w:t>
            </w:r>
            <w:proofErr w:type="spellStart"/>
            <w:r w:rsidRPr="00360C2A">
              <w:rPr>
                <w:lang w:val="en-US"/>
              </w:rPr>
              <w:t>citi</w:t>
            </w:r>
            <w:proofErr w:type="spellEnd"/>
            <w:r w:rsidRPr="00360C2A">
              <w:rPr>
                <w:lang w:val="en-US"/>
              </w:rPr>
              <w:t xml:space="preserve">         </w:t>
            </w:r>
          </w:p>
          <w:p w:rsidR="002D23FC" w:rsidRPr="00360C2A" w:rsidRDefault="002D23FC" w:rsidP="008D5910">
            <w:pPr>
              <w:autoSpaceDE w:val="0"/>
              <w:autoSpaceDN w:val="0"/>
              <w:adjustRightInd w:val="0"/>
            </w:pPr>
            <w:r w:rsidRPr="00360C2A">
              <w:rPr>
                <w:lang w:val="en-US"/>
              </w:rPr>
              <w:t>*</w:t>
            </w:r>
            <w:proofErr w:type="spellStart"/>
            <w:r w:rsidRPr="00360C2A">
              <w:rPr>
                <w:lang w:val="en-US"/>
              </w:rPr>
              <w:t>abilitatea</w:t>
            </w:r>
            <w:proofErr w:type="spellEnd"/>
            <w:r w:rsidRPr="00360C2A">
              <w:rPr>
                <w:lang w:val="en-US"/>
              </w:rPr>
              <w:t xml:space="preserve"> de a </w:t>
            </w:r>
            <w:proofErr w:type="spellStart"/>
            <w:r w:rsidRPr="00360C2A">
              <w:rPr>
                <w:lang w:val="en-US"/>
              </w:rPr>
              <w:t>scrie</w:t>
            </w:r>
            <w:proofErr w:type="spellEnd"/>
            <w:r w:rsidRPr="00360C2A">
              <w:rPr>
                <w:lang w:val="en-US"/>
              </w:rPr>
              <w:t xml:space="preserve">        </w:t>
            </w:r>
          </w:p>
          <w:p w:rsidR="002D23FC" w:rsidRPr="00360C2A" w:rsidRDefault="002D23FC" w:rsidP="008D5910">
            <w:pPr>
              <w:autoSpaceDE w:val="0"/>
              <w:autoSpaceDN w:val="0"/>
              <w:adjustRightInd w:val="0"/>
              <w:rPr>
                <w:lang w:val="en-US"/>
              </w:rPr>
            </w:pPr>
            <w:r w:rsidRPr="00360C2A">
              <w:rPr>
                <w:lang w:val="en-US"/>
              </w:rPr>
              <w:t>*</w:t>
            </w:r>
            <w:proofErr w:type="spellStart"/>
            <w:r w:rsidRPr="00360C2A">
              <w:rPr>
                <w:lang w:val="en-US"/>
              </w:rPr>
              <w:t>abilitatea</w:t>
            </w:r>
            <w:proofErr w:type="spellEnd"/>
            <w:r w:rsidRPr="00360C2A">
              <w:rPr>
                <w:lang w:val="en-US"/>
              </w:rPr>
              <w:t xml:space="preserve"> de a </w:t>
            </w:r>
            <w:proofErr w:type="spellStart"/>
            <w:r w:rsidRPr="00360C2A">
              <w:rPr>
                <w:lang w:val="en-US"/>
              </w:rPr>
              <w:t>vorbi</w:t>
            </w:r>
            <w:proofErr w:type="spellEnd"/>
            <w:r w:rsidRPr="00360C2A">
              <w:rPr>
                <w:lang w:val="en-US"/>
              </w:rPr>
              <w:t xml:space="preserve">        </w:t>
            </w:r>
          </w:p>
          <w:p w:rsidR="002D23FC" w:rsidRPr="00360C2A" w:rsidRDefault="002D23FC" w:rsidP="008D5910">
            <w:pPr>
              <w:pStyle w:val="CVHeading2-FirstLine"/>
              <w:spacing w:before="0"/>
              <w:ind w:left="0"/>
              <w:jc w:val="left"/>
              <w:rPr>
                <w:rFonts w:ascii="Times New Roman" w:hAnsi="Times New Roman"/>
                <w:b/>
                <w:sz w:val="24"/>
                <w:szCs w:val="24"/>
              </w:rPr>
            </w:pPr>
          </w:p>
        </w:tc>
        <w:tc>
          <w:tcPr>
            <w:tcW w:w="7110" w:type="dxa"/>
          </w:tcPr>
          <w:p w:rsidR="002D23FC" w:rsidRPr="00360C2A" w:rsidRDefault="002D23FC" w:rsidP="008D5910">
            <w:pPr>
              <w:autoSpaceDE w:val="0"/>
              <w:autoSpaceDN w:val="0"/>
              <w:adjustRightInd w:val="0"/>
              <w:ind w:firstLine="162"/>
            </w:pPr>
            <w:r w:rsidRPr="00360C2A">
              <w:t>Engleză</w:t>
            </w:r>
          </w:p>
          <w:p w:rsidR="002D23FC" w:rsidRPr="00360C2A" w:rsidRDefault="002D23FC" w:rsidP="008D5910">
            <w:pPr>
              <w:autoSpaceDE w:val="0"/>
              <w:autoSpaceDN w:val="0"/>
              <w:adjustRightInd w:val="0"/>
              <w:ind w:firstLine="162"/>
            </w:pPr>
            <w:r w:rsidRPr="00360C2A">
              <w:t>Intermediar</w:t>
            </w:r>
          </w:p>
          <w:p w:rsidR="002D23FC" w:rsidRPr="00360C2A" w:rsidRDefault="002D23FC" w:rsidP="008D5910">
            <w:pPr>
              <w:autoSpaceDE w:val="0"/>
              <w:autoSpaceDN w:val="0"/>
              <w:adjustRightInd w:val="0"/>
              <w:ind w:firstLine="162"/>
            </w:pPr>
            <w:r w:rsidRPr="00360C2A">
              <w:t>Intermediar</w:t>
            </w:r>
          </w:p>
          <w:p w:rsidR="002D23FC" w:rsidRPr="00360C2A" w:rsidRDefault="002D23FC" w:rsidP="008D5910">
            <w:pPr>
              <w:autoSpaceDE w:val="0"/>
              <w:autoSpaceDN w:val="0"/>
              <w:adjustRightInd w:val="0"/>
              <w:ind w:firstLine="162"/>
            </w:pPr>
            <w:r w:rsidRPr="00360C2A">
              <w:t>Intermediar</w:t>
            </w:r>
          </w:p>
          <w:p w:rsidR="002D23FC" w:rsidRDefault="002D23FC" w:rsidP="008D5910">
            <w:pPr>
              <w:autoSpaceDE w:val="0"/>
              <w:autoSpaceDN w:val="0"/>
              <w:adjustRightInd w:val="0"/>
              <w:ind w:firstLine="162"/>
            </w:pPr>
          </w:p>
          <w:p w:rsidR="002D23FC" w:rsidRPr="00360C2A" w:rsidRDefault="002D23FC" w:rsidP="008D5910">
            <w:pPr>
              <w:pStyle w:val="CVNormal"/>
              <w:ind w:left="0"/>
              <w:rPr>
                <w:rFonts w:ascii="Times New Roman" w:hAnsi="Times New Roman"/>
                <w:sz w:val="24"/>
                <w:szCs w:val="24"/>
              </w:rPr>
            </w:pPr>
          </w:p>
        </w:tc>
      </w:tr>
      <w:tr w:rsidR="002D23FC" w:rsidRPr="00360C2A" w:rsidTr="000F4189">
        <w:tc>
          <w:tcPr>
            <w:tcW w:w="4140" w:type="dxa"/>
          </w:tcPr>
          <w:p w:rsidR="002D23FC" w:rsidRPr="00360C2A" w:rsidRDefault="002D23FC" w:rsidP="008D5910">
            <w:pPr>
              <w:pStyle w:val="CVHeading2-FirstLine"/>
              <w:spacing w:before="0"/>
              <w:ind w:left="0"/>
              <w:jc w:val="left"/>
              <w:rPr>
                <w:rFonts w:ascii="Times New Roman" w:hAnsi="Times New Roman"/>
                <w:b/>
                <w:sz w:val="24"/>
                <w:szCs w:val="24"/>
              </w:rPr>
            </w:pPr>
            <w:r w:rsidRPr="00360C2A">
              <w:rPr>
                <w:rFonts w:ascii="Times New Roman" w:hAnsi="Times New Roman"/>
                <w:b/>
                <w:sz w:val="24"/>
                <w:szCs w:val="24"/>
              </w:rPr>
              <w:t>Cursuri şi atestate</w:t>
            </w:r>
          </w:p>
        </w:tc>
        <w:tc>
          <w:tcPr>
            <w:tcW w:w="7110" w:type="dxa"/>
          </w:tcPr>
          <w:p w:rsidR="002D23FC" w:rsidRPr="00360C2A" w:rsidRDefault="002D23FC" w:rsidP="008D5910">
            <w:pPr>
              <w:pStyle w:val="CVNormal"/>
              <w:ind w:left="0"/>
              <w:rPr>
                <w:rFonts w:ascii="Times New Roman" w:hAnsi="Times New Roman"/>
                <w:sz w:val="24"/>
                <w:szCs w:val="24"/>
              </w:rPr>
            </w:pPr>
          </w:p>
          <w:p w:rsidR="002D23FC" w:rsidRPr="00360C2A" w:rsidRDefault="002D23FC" w:rsidP="008D5910">
            <w:pPr>
              <w:pStyle w:val="CVNormal"/>
              <w:rPr>
                <w:rFonts w:ascii="Times New Roman" w:hAnsi="Times New Roman"/>
                <w:b/>
                <w:sz w:val="24"/>
                <w:szCs w:val="24"/>
              </w:rPr>
            </w:pPr>
          </w:p>
        </w:tc>
      </w:tr>
      <w:tr w:rsidR="002D23FC" w:rsidRPr="00360C2A" w:rsidTr="000F4189">
        <w:tc>
          <w:tcPr>
            <w:tcW w:w="4140" w:type="dxa"/>
          </w:tcPr>
          <w:p w:rsidR="002D23FC" w:rsidRPr="00360C2A" w:rsidRDefault="002D23FC" w:rsidP="008D5910">
            <w:pPr>
              <w:pStyle w:val="CVHeading2-FirstLine"/>
              <w:spacing w:before="0"/>
              <w:ind w:left="0"/>
              <w:jc w:val="left"/>
              <w:rPr>
                <w:rFonts w:ascii="Times New Roman" w:hAnsi="Times New Roman"/>
                <w:sz w:val="24"/>
                <w:szCs w:val="24"/>
              </w:rPr>
            </w:pPr>
            <w:r w:rsidRPr="00360C2A">
              <w:rPr>
                <w:rFonts w:ascii="Times New Roman" w:hAnsi="Times New Roman"/>
                <w:b/>
                <w:sz w:val="24"/>
                <w:szCs w:val="24"/>
              </w:rPr>
              <w:t>Perioada</w:t>
            </w:r>
          </w:p>
        </w:tc>
        <w:tc>
          <w:tcPr>
            <w:tcW w:w="7110" w:type="dxa"/>
          </w:tcPr>
          <w:p w:rsidR="002D23FC" w:rsidRPr="00360C2A" w:rsidRDefault="002D23FC" w:rsidP="008D5910">
            <w:pPr>
              <w:pStyle w:val="CVNormal"/>
              <w:rPr>
                <w:rFonts w:ascii="Times New Roman" w:hAnsi="Times New Roman"/>
                <w:sz w:val="24"/>
                <w:szCs w:val="24"/>
              </w:rPr>
            </w:pPr>
            <w:r w:rsidRPr="00360C2A">
              <w:rPr>
                <w:rFonts w:ascii="Times New Roman" w:hAnsi="Times New Roman"/>
                <w:b/>
                <w:sz w:val="24"/>
                <w:szCs w:val="24"/>
              </w:rPr>
              <w:t>Martie 2008</w:t>
            </w:r>
          </w:p>
        </w:tc>
      </w:tr>
      <w:tr w:rsidR="002D23FC" w:rsidRPr="00360C2A" w:rsidTr="000F4189">
        <w:tc>
          <w:tcPr>
            <w:tcW w:w="4140" w:type="dxa"/>
          </w:tcPr>
          <w:p w:rsidR="002D23FC" w:rsidRPr="00360C2A" w:rsidRDefault="002D23FC" w:rsidP="008D5910">
            <w:pPr>
              <w:pStyle w:val="CVHeading2-FirstLine"/>
              <w:spacing w:before="0"/>
              <w:ind w:left="0"/>
              <w:jc w:val="left"/>
              <w:rPr>
                <w:rFonts w:ascii="Times New Roman" w:hAnsi="Times New Roman"/>
                <w:b/>
                <w:sz w:val="24"/>
                <w:szCs w:val="24"/>
              </w:rPr>
            </w:pPr>
            <w:r w:rsidRPr="00360C2A">
              <w:rPr>
                <w:rFonts w:ascii="Times New Roman" w:hAnsi="Times New Roman"/>
                <w:sz w:val="24"/>
                <w:szCs w:val="24"/>
              </w:rPr>
              <w:t>Activitate</w:t>
            </w:r>
          </w:p>
        </w:tc>
        <w:tc>
          <w:tcPr>
            <w:tcW w:w="7110" w:type="dxa"/>
          </w:tcPr>
          <w:p w:rsidR="002D23FC" w:rsidRPr="00360C2A" w:rsidRDefault="002D23FC" w:rsidP="008D5910">
            <w:pPr>
              <w:pStyle w:val="CVNormal"/>
              <w:rPr>
                <w:rFonts w:ascii="Times New Roman" w:hAnsi="Times New Roman"/>
                <w:sz w:val="24"/>
                <w:szCs w:val="24"/>
              </w:rPr>
            </w:pPr>
            <w:r w:rsidRPr="00360C2A">
              <w:rPr>
                <w:rFonts w:ascii="Times New Roman" w:hAnsi="Times New Roman"/>
                <w:sz w:val="24"/>
                <w:szCs w:val="24"/>
              </w:rPr>
              <w:t>Training în domeniul vânzărilor</w:t>
            </w:r>
          </w:p>
          <w:p w:rsidR="002D23FC" w:rsidRPr="00360C2A" w:rsidRDefault="002D23FC" w:rsidP="008D5910">
            <w:pPr>
              <w:pStyle w:val="CVNormal"/>
              <w:rPr>
                <w:rFonts w:ascii="Times New Roman" w:hAnsi="Times New Roman"/>
                <w:b/>
                <w:sz w:val="24"/>
                <w:szCs w:val="24"/>
              </w:rPr>
            </w:pPr>
          </w:p>
        </w:tc>
      </w:tr>
      <w:tr w:rsidR="002D23FC" w:rsidRPr="00360C2A" w:rsidTr="000F4189">
        <w:tc>
          <w:tcPr>
            <w:tcW w:w="4140" w:type="dxa"/>
          </w:tcPr>
          <w:p w:rsidR="002D23FC" w:rsidRPr="00360C2A" w:rsidRDefault="002D23FC" w:rsidP="008D5910">
            <w:pPr>
              <w:pStyle w:val="CVHeading2-FirstLine"/>
              <w:spacing w:before="0"/>
              <w:ind w:left="0"/>
              <w:jc w:val="left"/>
              <w:rPr>
                <w:rFonts w:ascii="Times New Roman" w:hAnsi="Times New Roman"/>
                <w:sz w:val="24"/>
                <w:szCs w:val="24"/>
              </w:rPr>
            </w:pPr>
            <w:r w:rsidRPr="00360C2A">
              <w:rPr>
                <w:rFonts w:ascii="Times New Roman" w:hAnsi="Times New Roman"/>
                <w:b/>
                <w:sz w:val="24"/>
                <w:szCs w:val="24"/>
              </w:rPr>
              <w:t>Perioada</w:t>
            </w:r>
          </w:p>
        </w:tc>
        <w:tc>
          <w:tcPr>
            <w:tcW w:w="7110" w:type="dxa"/>
          </w:tcPr>
          <w:p w:rsidR="002D23FC" w:rsidRPr="00360C2A" w:rsidRDefault="002D23FC" w:rsidP="008D5910">
            <w:pPr>
              <w:pStyle w:val="CVNormal"/>
              <w:rPr>
                <w:rFonts w:ascii="Times New Roman" w:hAnsi="Times New Roman"/>
                <w:sz w:val="24"/>
                <w:szCs w:val="24"/>
              </w:rPr>
            </w:pPr>
            <w:r w:rsidRPr="00360C2A">
              <w:rPr>
                <w:rFonts w:ascii="Times New Roman" w:hAnsi="Times New Roman"/>
                <w:b/>
                <w:sz w:val="24"/>
                <w:szCs w:val="24"/>
              </w:rPr>
              <w:t>Martie 2008</w:t>
            </w:r>
          </w:p>
        </w:tc>
      </w:tr>
      <w:tr w:rsidR="002D23FC" w:rsidRPr="00360C2A" w:rsidTr="000F4189">
        <w:tc>
          <w:tcPr>
            <w:tcW w:w="4140" w:type="dxa"/>
          </w:tcPr>
          <w:p w:rsidR="002D23FC" w:rsidRPr="00360C2A" w:rsidRDefault="002D23FC" w:rsidP="008D5910">
            <w:pPr>
              <w:pStyle w:val="CVHeading2-FirstLine"/>
              <w:spacing w:before="0"/>
              <w:ind w:left="0"/>
              <w:jc w:val="left"/>
              <w:rPr>
                <w:rFonts w:ascii="Times New Roman" w:hAnsi="Times New Roman"/>
                <w:sz w:val="24"/>
                <w:szCs w:val="24"/>
              </w:rPr>
            </w:pPr>
            <w:r w:rsidRPr="00360C2A">
              <w:rPr>
                <w:rFonts w:ascii="Times New Roman" w:hAnsi="Times New Roman"/>
                <w:sz w:val="24"/>
                <w:szCs w:val="24"/>
              </w:rPr>
              <w:t>Activitate</w:t>
            </w:r>
          </w:p>
        </w:tc>
        <w:tc>
          <w:tcPr>
            <w:tcW w:w="7110" w:type="dxa"/>
          </w:tcPr>
          <w:p w:rsidR="002D23FC" w:rsidRPr="00360C2A" w:rsidRDefault="002D23FC" w:rsidP="008D5910">
            <w:pPr>
              <w:pStyle w:val="CVNormal"/>
              <w:rPr>
                <w:rFonts w:ascii="Times New Roman" w:hAnsi="Times New Roman"/>
                <w:sz w:val="24"/>
                <w:szCs w:val="24"/>
              </w:rPr>
            </w:pPr>
            <w:r w:rsidRPr="00360C2A">
              <w:rPr>
                <w:rFonts w:ascii="Times New Roman" w:hAnsi="Times New Roman"/>
                <w:sz w:val="24"/>
                <w:szCs w:val="24"/>
              </w:rPr>
              <w:t>Training Henkel – „Materiale de construcţii” (cunoaşterea produselor comercializate)</w:t>
            </w:r>
          </w:p>
        </w:tc>
      </w:tr>
      <w:tr w:rsidR="002D23FC" w:rsidRPr="00360C2A" w:rsidTr="000F4189">
        <w:tc>
          <w:tcPr>
            <w:tcW w:w="4140" w:type="dxa"/>
          </w:tcPr>
          <w:p w:rsidR="002D23FC" w:rsidRPr="00360C2A" w:rsidRDefault="002D23FC" w:rsidP="008D5910">
            <w:pPr>
              <w:pStyle w:val="CVHeading2-FirstLine"/>
              <w:spacing w:before="0"/>
              <w:ind w:left="0"/>
              <w:jc w:val="left"/>
              <w:rPr>
                <w:rFonts w:ascii="Times New Roman" w:hAnsi="Times New Roman"/>
                <w:sz w:val="24"/>
                <w:szCs w:val="24"/>
              </w:rPr>
            </w:pPr>
            <w:r w:rsidRPr="00360C2A">
              <w:rPr>
                <w:rFonts w:ascii="Times New Roman" w:hAnsi="Times New Roman"/>
                <w:sz w:val="24"/>
                <w:szCs w:val="24"/>
              </w:rPr>
              <w:t>Competenţe şi abilităţi sociale</w:t>
            </w:r>
          </w:p>
        </w:tc>
        <w:tc>
          <w:tcPr>
            <w:tcW w:w="7110" w:type="dxa"/>
          </w:tcPr>
          <w:p w:rsidR="002D23FC" w:rsidRPr="00360C2A" w:rsidRDefault="002D23FC" w:rsidP="008D5910">
            <w:pPr>
              <w:spacing w:before="100" w:beforeAutospacing="1" w:after="100" w:afterAutospacing="1"/>
            </w:pPr>
            <w:r w:rsidRPr="00360C2A">
              <w:t>bun organizator, responsabil, sociabil, bun întreprinzător</w:t>
            </w:r>
          </w:p>
        </w:tc>
      </w:tr>
      <w:tr w:rsidR="002D23FC" w:rsidRPr="00360C2A" w:rsidTr="000F4189">
        <w:tc>
          <w:tcPr>
            <w:tcW w:w="4140" w:type="dxa"/>
          </w:tcPr>
          <w:p w:rsidR="002D23FC" w:rsidRPr="00360C2A" w:rsidRDefault="002D23FC" w:rsidP="008D5910">
            <w:pPr>
              <w:pStyle w:val="CVHeading2-FirstLine"/>
              <w:spacing w:before="0"/>
              <w:ind w:left="0"/>
              <w:jc w:val="left"/>
              <w:rPr>
                <w:rFonts w:ascii="Times New Roman" w:hAnsi="Times New Roman"/>
                <w:sz w:val="24"/>
                <w:szCs w:val="24"/>
              </w:rPr>
            </w:pPr>
            <w:r w:rsidRPr="00360C2A">
              <w:rPr>
                <w:rFonts w:ascii="Times New Roman" w:hAnsi="Times New Roman"/>
                <w:sz w:val="24"/>
                <w:szCs w:val="24"/>
              </w:rPr>
              <w:t>Competenţe şi aptitudini tehnice</w:t>
            </w:r>
          </w:p>
        </w:tc>
        <w:tc>
          <w:tcPr>
            <w:tcW w:w="7110" w:type="dxa"/>
          </w:tcPr>
          <w:p w:rsidR="002D23FC" w:rsidRPr="00360C2A" w:rsidRDefault="002D23FC" w:rsidP="008D5910">
            <w:pPr>
              <w:pStyle w:val="CVNormal"/>
              <w:rPr>
                <w:rFonts w:ascii="Times New Roman" w:hAnsi="Times New Roman"/>
                <w:sz w:val="24"/>
                <w:szCs w:val="24"/>
              </w:rPr>
            </w:pPr>
            <w:r w:rsidRPr="00360C2A">
              <w:t xml:space="preserve">   Cunoştinţe avansate PC software &amp; hardware (asamblări)</w:t>
            </w:r>
          </w:p>
        </w:tc>
      </w:tr>
      <w:tr w:rsidR="002D23FC" w:rsidRPr="00360C2A" w:rsidTr="000F4189">
        <w:tc>
          <w:tcPr>
            <w:tcW w:w="4140" w:type="dxa"/>
          </w:tcPr>
          <w:p w:rsidR="002D23FC" w:rsidRPr="00360C2A" w:rsidRDefault="002D23FC" w:rsidP="008D5910">
            <w:pPr>
              <w:pStyle w:val="CVHeading2-FirstLine"/>
              <w:spacing w:before="0"/>
              <w:ind w:left="0"/>
              <w:jc w:val="left"/>
              <w:rPr>
                <w:rFonts w:ascii="Times New Roman" w:hAnsi="Times New Roman"/>
                <w:sz w:val="24"/>
                <w:szCs w:val="24"/>
              </w:rPr>
            </w:pPr>
            <w:r w:rsidRPr="00360C2A">
              <w:rPr>
                <w:rFonts w:ascii="Times New Roman" w:hAnsi="Times New Roman"/>
                <w:sz w:val="24"/>
                <w:szCs w:val="24"/>
              </w:rPr>
              <w:t xml:space="preserve">Competenţe şi aptitudini de utilizare a </w:t>
            </w:r>
            <w:r w:rsidRPr="00360C2A">
              <w:rPr>
                <w:rFonts w:ascii="Times New Roman" w:hAnsi="Times New Roman"/>
                <w:sz w:val="24"/>
                <w:szCs w:val="24"/>
              </w:rPr>
              <w:lastRenderedPageBreak/>
              <w:t>calculatorului</w:t>
            </w:r>
          </w:p>
        </w:tc>
        <w:tc>
          <w:tcPr>
            <w:tcW w:w="7110" w:type="dxa"/>
          </w:tcPr>
          <w:p w:rsidR="002D23FC" w:rsidRPr="00360C2A" w:rsidRDefault="002D23FC" w:rsidP="008D5910">
            <w:pPr>
              <w:pStyle w:val="CVNormal"/>
              <w:jc w:val="both"/>
              <w:rPr>
                <w:rFonts w:ascii="Times New Roman" w:hAnsi="Times New Roman"/>
                <w:sz w:val="24"/>
                <w:szCs w:val="24"/>
              </w:rPr>
            </w:pPr>
            <w:r w:rsidRPr="00360C2A">
              <w:rPr>
                <w:rFonts w:ascii="Times New Roman" w:hAnsi="Times New Roman"/>
                <w:sz w:val="24"/>
                <w:szCs w:val="24"/>
              </w:rPr>
              <w:lastRenderedPageBreak/>
              <w:t>Microsoft Office, Windows Explorer, IE</w:t>
            </w:r>
          </w:p>
        </w:tc>
      </w:tr>
      <w:tr w:rsidR="002D23FC" w:rsidRPr="00360C2A" w:rsidTr="000F4189">
        <w:tc>
          <w:tcPr>
            <w:tcW w:w="4140" w:type="dxa"/>
          </w:tcPr>
          <w:p w:rsidR="002D23FC" w:rsidRPr="00360C2A" w:rsidRDefault="002D23FC" w:rsidP="008D5910">
            <w:pPr>
              <w:pStyle w:val="CVHeading2-FirstLine"/>
              <w:spacing w:before="0"/>
              <w:jc w:val="left"/>
              <w:rPr>
                <w:rFonts w:ascii="Times New Roman" w:hAnsi="Times New Roman"/>
                <w:sz w:val="24"/>
                <w:szCs w:val="24"/>
              </w:rPr>
            </w:pPr>
            <w:r w:rsidRPr="00360C2A">
              <w:rPr>
                <w:rFonts w:ascii="Times New Roman" w:hAnsi="Times New Roman"/>
                <w:sz w:val="24"/>
                <w:szCs w:val="24"/>
              </w:rPr>
              <w:t>Alte competenţe şi aptitudini</w:t>
            </w:r>
          </w:p>
        </w:tc>
        <w:tc>
          <w:tcPr>
            <w:tcW w:w="7110" w:type="dxa"/>
          </w:tcPr>
          <w:p w:rsidR="002D23FC" w:rsidRPr="00360C2A" w:rsidRDefault="002D23FC" w:rsidP="008D5910">
            <w:pPr>
              <w:pStyle w:val="CVNormal"/>
              <w:jc w:val="both"/>
              <w:rPr>
                <w:rFonts w:ascii="Times New Roman" w:hAnsi="Times New Roman"/>
                <w:sz w:val="24"/>
                <w:szCs w:val="24"/>
              </w:rPr>
            </w:pPr>
            <w:r w:rsidRPr="00360C2A">
              <w:rPr>
                <w:rFonts w:ascii="Times New Roman" w:hAnsi="Times New Roman"/>
                <w:sz w:val="24"/>
                <w:szCs w:val="24"/>
              </w:rPr>
              <w:t>Experienţă în relaţiile cu clienţii, în domeniul vânzări, menţinerea clientelei, cunoştinţe tehnice, cunoştinţe teoretice şi practice în domeniul protecţia mediului</w:t>
            </w:r>
          </w:p>
          <w:p w:rsidR="002D23FC" w:rsidRPr="00360C2A" w:rsidRDefault="002D23FC" w:rsidP="008D5910">
            <w:pPr>
              <w:pStyle w:val="CVNormal"/>
              <w:jc w:val="both"/>
              <w:rPr>
                <w:rFonts w:ascii="Times New Roman" w:hAnsi="Times New Roman"/>
                <w:sz w:val="24"/>
                <w:szCs w:val="24"/>
              </w:rPr>
            </w:pPr>
            <w:r w:rsidRPr="00360C2A">
              <w:rPr>
                <w:rFonts w:ascii="Times New Roman" w:hAnsi="Times New Roman"/>
                <w:sz w:val="24"/>
                <w:szCs w:val="24"/>
              </w:rPr>
              <w:t>Înțelegerea sistemului de funcționare a sistemului politic, economic și social din România</w:t>
            </w:r>
          </w:p>
          <w:p w:rsidR="002D23FC" w:rsidRPr="00360C2A" w:rsidRDefault="002D23FC" w:rsidP="008D5910">
            <w:pPr>
              <w:pStyle w:val="CVNormal"/>
              <w:jc w:val="both"/>
              <w:rPr>
                <w:rFonts w:ascii="Times New Roman" w:hAnsi="Times New Roman"/>
                <w:sz w:val="24"/>
                <w:szCs w:val="24"/>
              </w:rPr>
            </w:pPr>
            <w:r w:rsidRPr="00360C2A">
              <w:rPr>
                <w:rFonts w:ascii="Times New Roman" w:hAnsi="Times New Roman"/>
                <w:sz w:val="24"/>
                <w:szCs w:val="24"/>
              </w:rPr>
              <w:t xml:space="preserve"> Experiență teoretică și practică în implementarea legislației specifică serviciilor comunitare de utilități publice</w:t>
            </w:r>
          </w:p>
          <w:p w:rsidR="002D23FC" w:rsidRPr="00360C2A" w:rsidRDefault="002D23FC" w:rsidP="008D5910">
            <w:pPr>
              <w:pStyle w:val="CVNormal"/>
              <w:jc w:val="both"/>
              <w:rPr>
                <w:rFonts w:ascii="Times New Roman" w:hAnsi="Times New Roman"/>
                <w:sz w:val="24"/>
                <w:szCs w:val="24"/>
              </w:rPr>
            </w:pPr>
            <w:r w:rsidRPr="00360C2A">
              <w:rPr>
                <w:rFonts w:ascii="Times New Roman" w:hAnsi="Times New Roman"/>
                <w:sz w:val="24"/>
                <w:szCs w:val="24"/>
              </w:rPr>
              <w:t xml:space="preserve"> Experiență practică în managementul instituțiilor publice</w:t>
            </w:r>
          </w:p>
          <w:p w:rsidR="002D23FC" w:rsidRPr="00360C2A" w:rsidRDefault="002D23FC" w:rsidP="008D5910">
            <w:pPr>
              <w:pStyle w:val="CVNormal"/>
              <w:rPr>
                <w:rFonts w:ascii="Times New Roman" w:hAnsi="Times New Roman"/>
                <w:sz w:val="24"/>
                <w:szCs w:val="24"/>
              </w:rPr>
            </w:pPr>
          </w:p>
        </w:tc>
      </w:tr>
      <w:tr w:rsidR="002D23FC" w:rsidRPr="00360C2A" w:rsidTr="000F4189">
        <w:tc>
          <w:tcPr>
            <w:tcW w:w="4140" w:type="dxa"/>
          </w:tcPr>
          <w:p w:rsidR="002D23FC" w:rsidRPr="00360C2A" w:rsidRDefault="002D23FC" w:rsidP="008D5910">
            <w:pPr>
              <w:pStyle w:val="CVHeading2-FirstLine"/>
              <w:spacing w:before="0"/>
              <w:jc w:val="left"/>
              <w:rPr>
                <w:rFonts w:ascii="Times New Roman" w:hAnsi="Times New Roman"/>
                <w:sz w:val="24"/>
                <w:szCs w:val="24"/>
              </w:rPr>
            </w:pPr>
            <w:r w:rsidRPr="00360C2A">
              <w:rPr>
                <w:rFonts w:ascii="Times New Roman" w:hAnsi="Times New Roman"/>
                <w:sz w:val="24"/>
                <w:szCs w:val="24"/>
              </w:rPr>
              <w:t>Permis de conducere</w:t>
            </w:r>
          </w:p>
        </w:tc>
        <w:tc>
          <w:tcPr>
            <w:tcW w:w="7110" w:type="dxa"/>
          </w:tcPr>
          <w:p w:rsidR="002D23FC" w:rsidRPr="00360C2A" w:rsidRDefault="002D23FC" w:rsidP="008D5910">
            <w:pPr>
              <w:pStyle w:val="CVNormal"/>
              <w:rPr>
                <w:rFonts w:ascii="Times New Roman" w:hAnsi="Times New Roman"/>
                <w:sz w:val="24"/>
                <w:szCs w:val="24"/>
              </w:rPr>
            </w:pPr>
            <w:r w:rsidRPr="00360C2A">
              <w:rPr>
                <w:rFonts w:ascii="Times New Roman" w:hAnsi="Times New Roman"/>
                <w:sz w:val="24"/>
                <w:szCs w:val="24"/>
              </w:rPr>
              <w:t>Categoria B, data obţinerii 30.06.2000</w:t>
            </w:r>
          </w:p>
          <w:p w:rsidR="002D23FC" w:rsidRPr="00360C2A" w:rsidRDefault="002D23FC" w:rsidP="008D5910">
            <w:pPr>
              <w:pStyle w:val="CVNormal"/>
              <w:rPr>
                <w:rFonts w:ascii="Times New Roman" w:hAnsi="Times New Roman"/>
                <w:sz w:val="24"/>
                <w:szCs w:val="24"/>
              </w:rPr>
            </w:pPr>
            <w:r w:rsidRPr="00360C2A">
              <w:rPr>
                <w:rFonts w:ascii="Times New Roman" w:hAnsi="Times New Roman"/>
                <w:sz w:val="24"/>
                <w:szCs w:val="24"/>
              </w:rPr>
              <w:t>Categoria E, data obținerii 02.10.2017</w:t>
            </w:r>
          </w:p>
        </w:tc>
      </w:tr>
    </w:tbl>
    <w:p w:rsidR="00E67C14" w:rsidRPr="00360C2A" w:rsidRDefault="00E67C14" w:rsidP="00530BC7">
      <w:pPr>
        <w:autoSpaceDE w:val="0"/>
        <w:autoSpaceDN w:val="0"/>
        <w:adjustRightInd w:val="0"/>
        <w:ind w:firstLine="360"/>
      </w:pPr>
    </w:p>
    <w:p w:rsidR="00E67C14" w:rsidRPr="00360C2A" w:rsidRDefault="00E67C14" w:rsidP="00530BC7">
      <w:pPr>
        <w:autoSpaceDE w:val="0"/>
        <w:autoSpaceDN w:val="0"/>
        <w:adjustRightInd w:val="0"/>
        <w:ind w:firstLine="360"/>
      </w:pPr>
    </w:p>
    <w:p w:rsidR="00E67C14" w:rsidRPr="00360C2A" w:rsidRDefault="00E67C14" w:rsidP="00530BC7">
      <w:pPr>
        <w:autoSpaceDE w:val="0"/>
        <w:autoSpaceDN w:val="0"/>
        <w:adjustRightInd w:val="0"/>
        <w:ind w:firstLine="360"/>
      </w:pPr>
    </w:p>
    <w:p w:rsidR="00E67C14" w:rsidRPr="00360C2A" w:rsidRDefault="00E67C14" w:rsidP="00530BC7">
      <w:pPr>
        <w:autoSpaceDE w:val="0"/>
        <w:autoSpaceDN w:val="0"/>
        <w:adjustRightInd w:val="0"/>
        <w:ind w:firstLine="360"/>
      </w:pPr>
    </w:p>
    <w:p w:rsidR="00E67C14" w:rsidRPr="00360C2A" w:rsidRDefault="00E67C14" w:rsidP="00530BC7">
      <w:pPr>
        <w:autoSpaceDE w:val="0"/>
        <w:autoSpaceDN w:val="0"/>
        <w:adjustRightInd w:val="0"/>
        <w:ind w:firstLine="360"/>
      </w:pPr>
    </w:p>
    <w:p w:rsidR="00E67C14" w:rsidRPr="00360C2A" w:rsidRDefault="00E67C14" w:rsidP="00530BC7">
      <w:pPr>
        <w:autoSpaceDE w:val="0"/>
        <w:autoSpaceDN w:val="0"/>
        <w:adjustRightInd w:val="0"/>
        <w:ind w:firstLine="360"/>
      </w:pPr>
    </w:p>
    <w:p w:rsidR="00E67C14" w:rsidRPr="00360C2A" w:rsidRDefault="00E67C14" w:rsidP="00530BC7">
      <w:pPr>
        <w:autoSpaceDE w:val="0"/>
        <w:autoSpaceDN w:val="0"/>
        <w:adjustRightInd w:val="0"/>
        <w:ind w:firstLine="360"/>
      </w:pPr>
    </w:p>
    <w:sectPr w:rsidR="00E67C14" w:rsidRPr="00360C2A" w:rsidSect="00F34942">
      <w:pgSz w:w="12240" w:h="15840"/>
      <w:pgMar w:top="540" w:right="126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48A"/>
    <w:rsid w:val="00073CCC"/>
    <w:rsid w:val="00083A71"/>
    <w:rsid w:val="000F4189"/>
    <w:rsid w:val="001A4E25"/>
    <w:rsid w:val="00205E18"/>
    <w:rsid w:val="00254B4F"/>
    <w:rsid w:val="002B6672"/>
    <w:rsid w:val="002D23FC"/>
    <w:rsid w:val="002F25E0"/>
    <w:rsid w:val="0031248A"/>
    <w:rsid w:val="00360C2A"/>
    <w:rsid w:val="00467230"/>
    <w:rsid w:val="00504A1F"/>
    <w:rsid w:val="00530BC7"/>
    <w:rsid w:val="005358BF"/>
    <w:rsid w:val="0057789A"/>
    <w:rsid w:val="0063061E"/>
    <w:rsid w:val="00696825"/>
    <w:rsid w:val="006D496E"/>
    <w:rsid w:val="006F3E2D"/>
    <w:rsid w:val="007F0BA4"/>
    <w:rsid w:val="00816B58"/>
    <w:rsid w:val="008D5910"/>
    <w:rsid w:val="0094097E"/>
    <w:rsid w:val="00A631DC"/>
    <w:rsid w:val="00BD2CC6"/>
    <w:rsid w:val="00C56ACD"/>
    <w:rsid w:val="00C768AE"/>
    <w:rsid w:val="00C80A00"/>
    <w:rsid w:val="00C86F6E"/>
    <w:rsid w:val="00CC22C8"/>
    <w:rsid w:val="00D728F6"/>
    <w:rsid w:val="00E57635"/>
    <w:rsid w:val="00E67C14"/>
    <w:rsid w:val="00EC6BC3"/>
    <w:rsid w:val="00F34942"/>
    <w:rsid w:val="00FA504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8CE98FF-BF59-408C-A664-C398E8DE3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4942"/>
    <w:rPr>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rsid w:val="00E67C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VMajor-FirstLine">
    <w:name w:val="CV Major - First Line"/>
    <w:basedOn w:val="Normal"/>
    <w:next w:val="Normal"/>
    <w:rsid w:val="001A4E25"/>
    <w:pPr>
      <w:suppressAutoHyphens/>
      <w:spacing w:before="74"/>
      <w:ind w:left="113" w:right="113"/>
    </w:pPr>
    <w:rPr>
      <w:rFonts w:ascii="Arial Narrow" w:hAnsi="Arial Narrow"/>
      <w:b/>
      <w:szCs w:val="20"/>
      <w:lang w:eastAsia="ar-SA"/>
    </w:rPr>
  </w:style>
  <w:style w:type="paragraph" w:customStyle="1" w:styleId="CVNormal">
    <w:name w:val="CV Normal"/>
    <w:basedOn w:val="Normal"/>
    <w:rsid w:val="001A4E25"/>
    <w:pPr>
      <w:suppressAutoHyphens/>
      <w:ind w:left="113" w:right="113"/>
    </w:pPr>
    <w:rPr>
      <w:rFonts w:ascii="Arial Narrow" w:hAnsi="Arial Narrow"/>
      <w:sz w:val="20"/>
      <w:szCs w:val="20"/>
      <w:lang w:eastAsia="ar-SA"/>
    </w:rPr>
  </w:style>
  <w:style w:type="paragraph" w:customStyle="1" w:styleId="CVHeading3">
    <w:name w:val="CV Heading 3"/>
    <w:basedOn w:val="Normal"/>
    <w:next w:val="Normal"/>
    <w:rsid w:val="001A4E25"/>
    <w:pPr>
      <w:suppressAutoHyphens/>
      <w:ind w:left="113" w:right="113"/>
      <w:jc w:val="right"/>
      <w:textAlignment w:val="center"/>
    </w:pPr>
    <w:rPr>
      <w:rFonts w:ascii="Arial Narrow" w:hAnsi="Arial Narrow"/>
      <w:sz w:val="20"/>
      <w:szCs w:val="20"/>
      <w:lang w:eastAsia="ar-SA"/>
    </w:rPr>
  </w:style>
  <w:style w:type="character" w:styleId="Hyperlink">
    <w:name w:val="Hyperlink"/>
    <w:rsid w:val="001A4E25"/>
    <w:rPr>
      <w:color w:val="0000FF"/>
      <w:u w:val="single"/>
    </w:rPr>
  </w:style>
  <w:style w:type="paragraph" w:customStyle="1" w:styleId="CVHeading2">
    <w:name w:val="CV Heading 2"/>
    <w:basedOn w:val="Normal"/>
    <w:next w:val="Normal"/>
    <w:rsid w:val="00C86F6E"/>
    <w:pPr>
      <w:suppressAutoHyphens/>
      <w:ind w:left="113" w:right="113"/>
      <w:jc w:val="right"/>
    </w:pPr>
    <w:rPr>
      <w:rFonts w:ascii="Arial Narrow" w:hAnsi="Arial Narrow"/>
      <w:sz w:val="22"/>
      <w:szCs w:val="20"/>
      <w:lang w:eastAsia="ar-SA"/>
    </w:rPr>
  </w:style>
  <w:style w:type="paragraph" w:customStyle="1" w:styleId="LevelAssessment-Heading1">
    <w:name w:val="Level Assessment - Heading 1"/>
    <w:basedOn w:val="Normal"/>
    <w:rsid w:val="00C86F6E"/>
    <w:pPr>
      <w:suppressAutoHyphens/>
      <w:ind w:left="57" w:right="57"/>
      <w:jc w:val="center"/>
    </w:pPr>
    <w:rPr>
      <w:rFonts w:ascii="Arial Narrow" w:hAnsi="Arial Narrow"/>
      <w:b/>
      <w:sz w:val="22"/>
      <w:szCs w:val="20"/>
      <w:lang w:eastAsia="ar-SA"/>
    </w:rPr>
  </w:style>
  <w:style w:type="paragraph" w:styleId="Corptext">
    <w:name w:val="Body Text"/>
    <w:basedOn w:val="Normal"/>
    <w:link w:val="CorptextCaracter"/>
    <w:rsid w:val="00C86F6E"/>
    <w:pPr>
      <w:suppressAutoHyphens/>
      <w:spacing w:after="120"/>
    </w:pPr>
    <w:rPr>
      <w:rFonts w:ascii="Arial Narrow" w:hAnsi="Arial Narrow"/>
      <w:sz w:val="20"/>
      <w:szCs w:val="20"/>
      <w:lang w:eastAsia="ar-SA"/>
    </w:rPr>
  </w:style>
  <w:style w:type="character" w:customStyle="1" w:styleId="CorptextCaracter">
    <w:name w:val="Corp text Caracter"/>
    <w:link w:val="Corptext"/>
    <w:rsid w:val="00C86F6E"/>
    <w:rPr>
      <w:rFonts w:ascii="Arial Narrow" w:hAnsi="Arial Narrow"/>
      <w:lang w:val="ro-RO" w:eastAsia="ar-SA"/>
    </w:rPr>
  </w:style>
  <w:style w:type="paragraph" w:customStyle="1" w:styleId="CVHeadingLevel">
    <w:name w:val="CV Heading Level"/>
    <w:basedOn w:val="CVHeading3"/>
    <w:next w:val="Normal"/>
    <w:rsid w:val="00C86F6E"/>
    <w:rPr>
      <w:i/>
    </w:rPr>
  </w:style>
  <w:style w:type="paragraph" w:customStyle="1" w:styleId="LevelAssessment-Heading2">
    <w:name w:val="Level Assessment - Heading 2"/>
    <w:basedOn w:val="Normal"/>
    <w:rsid w:val="00C86F6E"/>
    <w:pPr>
      <w:suppressAutoHyphens/>
      <w:ind w:left="57" w:right="57"/>
      <w:jc w:val="center"/>
    </w:pPr>
    <w:rPr>
      <w:rFonts w:ascii="Arial Narrow" w:hAnsi="Arial Narrow"/>
      <w:sz w:val="18"/>
      <w:szCs w:val="20"/>
      <w:lang w:val="en-US" w:eastAsia="ar-SA"/>
    </w:rPr>
  </w:style>
  <w:style w:type="paragraph" w:customStyle="1" w:styleId="CVHeadingLanguage">
    <w:name w:val="CV Heading Language"/>
    <w:basedOn w:val="CVHeading2"/>
    <w:next w:val="LevelAssessment-Code"/>
    <w:rsid w:val="00C86F6E"/>
    <w:rPr>
      <w:b/>
    </w:rPr>
  </w:style>
  <w:style w:type="paragraph" w:customStyle="1" w:styleId="LevelAssessment-Code">
    <w:name w:val="Level Assessment - Code"/>
    <w:basedOn w:val="Normal"/>
    <w:next w:val="LevelAssessment-Description"/>
    <w:rsid w:val="00C86F6E"/>
    <w:pPr>
      <w:suppressAutoHyphens/>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C86F6E"/>
    <w:pPr>
      <w:textAlignment w:val="bottom"/>
    </w:pPr>
  </w:style>
  <w:style w:type="paragraph" w:customStyle="1" w:styleId="CVHeading2-FirstLine">
    <w:name w:val="CV Heading 2 - First Line"/>
    <w:basedOn w:val="CVHeading2"/>
    <w:next w:val="CVHeading2"/>
    <w:rsid w:val="00360C2A"/>
    <w:pPr>
      <w:spacing w:before="7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rigore.berintan@anrsc.ro" TargetMode="External"/><Relationship Id="rId4" Type="http://schemas.openxmlformats.org/officeDocument/2006/relationships/hyperlink" Target="mailto:berintan.grigor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2799</Words>
  <Characters>15960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18722</CharactersWithSpaces>
  <SharedDoc>false</SharedDoc>
  <HLinks>
    <vt:vector size="12" baseType="variant">
      <vt:variant>
        <vt:i4>6619159</vt:i4>
      </vt:variant>
      <vt:variant>
        <vt:i4>3</vt:i4>
      </vt:variant>
      <vt:variant>
        <vt:i4>0</vt:i4>
      </vt:variant>
      <vt:variant>
        <vt:i4>5</vt:i4>
      </vt:variant>
      <vt:variant>
        <vt:lpwstr>mailto:grigore.berintan@anrsc.ro</vt:lpwstr>
      </vt:variant>
      <vt:variant>
        <vt:lpwstr/>
      </vt:variant>
      <vt:variant>
        <vt:i4>3211345</vt:i4>
      </vt:variant>
      <vt:variant>
        <vt:i4>0</vt:i4>
      </vt:variant>
      <vt:variant>
        <vt:i4>0</vt:i4>
      </vt:variant>
      <vt:variant>
        <vt:i4>5</vt:i4>
      </vt:variant>
      <vt:variant>
        <vt:lpwstr>mailto:berintan.grigore@gmail.com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cdavid</dc:creator>
  <cp:lastModifiedBy>Alexandra Lungu</cp:lastModifiedBy>
  <cp:revision>2</cp:revision>
  <dcterms:created xsi:type="dcterms:W3CDTF">2024-07-15T08:47:00Z</dcterms:created>
  <dcterms:modified xsi:type="dcterms:W3CDTF">2024-07-15T08:47:00Z</dcterms:modified>
</cp:coreProperties>
</file>