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06" w:type="dxa"/>
        <w:jc w:val="center"/>
        <w:tblLook w:val="01E0" w:firstRow="1" w:lastRow="1" w:firstColumn="1" w:lastColumn="1" w:noHBand="0" w:noVBand="0"/>
      </w:tblPr>
      <w:tblGrid>
        <w:gridCol w:w="4281"/>
        <w:gridCol w:w="6325"/>
      </w:tblGrid>
      <w:tr w:rsidR="003B7AE6" w:rsidRPr="00956A6E" w14:paraId="54AB0229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58D6753A" w14:textId="0F0C4892" w:rsidR="00BA575D" w:rsidRPr="00BA575D" w:rsidRDefault="00BA575D" w:rsidP="00BA575D">
            <w:pPr>
              <w:ind w:left="1875"/>
              <w:rPr>
                <w:b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</w:t>
            </w:r>
            <w:r w:rsidRPr="00BA575D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BA575D">
              <w:rPr>
                <w:b/>
              </w:rPr>
              <w:t xml:space="preserve">Curriculum vitae </w:t>
            </w:r>
            <w:r>
              <w:rPr>
                <w:b/>
              </w:rPr>
              <w:t xml:space="preserve">   </w:t>
            </w:r>
            <w:r w:rsidRPr="00BA575D">
              <w:rPr>
                <w:b/>
              </w:rPr>
              <w:t>Europass</w:t>
            </w:r>
          </w:p>
          <w:p w14:paraId="079774E9" w14:textId="77777777" w:rsidR="00BA575D" w:rsidRDefault="00BA575D" w:rsidP="00EC2B37">
            <w:pPr>
              <w:rPr>
                <w:b/>
                <w:sz w:val="24"/>
                <w:szCs w:val="24"/>
              </w:rPr>
            </w:pPr>
          </w:p>
          <w:p w14:paraId="5FDB8B5F" w14:textId="77777777" w:rsidR="00BA575D" w:rsidRDefault="00BA575D" w:rsidP="00EC2B37">
            <w:pPr>
              <w:rPr>
                <w:b/>
                <w:sz w:val="24"/>
                <w:szCs w:val="24"/>
              </w:rPr>
            </w:pPr>
          </w:p>
          <w:p w14:paraId="3957D3BB" w14:textId="05FC21A3" w:rsidR="003B7AE6" w:rsidRPr="00956A6E" w:rsidRDefault="00BA575D" w:rsidP="00EC2B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3B7AE6" w:rsidRPr="00956A6E">
              <w:rPr>
                <w:b/>
                <w:sz w:val="24"/>
                <w:szCs w:val="24"/>
              </w:rPr>
              <w:t>INFORMAŢII PERSONALE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9628C3D" w14:textId="6548AFB3" w:rsidR="003B7AE6" w:rsidRPr="00956A6E" w:rsidRDefault="00CD44CC" w:rsidP="00EC2B37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 wp14:anchorId="30895BBE" wp14:editId="553D0A78">
                  <wp:simplePos x="0" y="0"/>
                  <wp:positionH relativeFrom="margin">
                    <wp:posOffset>2840355</wp:posOffset>
                  </wp:positionH>
                  <wp:positionV relativeFrom="paragraph">
                    <wp:posOffset>78105</wp:posOffset>
                  </wp:positionV>
                  <wp:extent cx="937260" cy="516255"/>
                  <wp:effectExtent l="0" t="0" r="0" b="0"/>
                  <wp:wrapTopAndBottom/>
                  <wp:docPr id="1501340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51625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7AE6" w:rsidRPr="00956A6E" w14:paraId="7BE1D42C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F7EBE6E" w14:textId="65A0E728" w:rsidR="003B7AE6" w:rsidRPr="00956A6E" w:rsidRDefault="00BA575D" w:rsidP="00EC2B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C5C4C23" w14:textId="77777777" w:rsidR="003B7AE6" w:rsidRPr="00BA575D" w:rsidRDefault="003B7AE6" w:rsidP="00EC2B37">
            <w:pPr>
              <w:ind w:left="165"/>
              <w:rPr>
                <w:b/>
                <w:bCs/>
                <w:sz w:val="24"/>
                <w:szCs w:val="24"/>
              </w:rPr>
            </w:pPr>
            <w:r w:rsidRPr="00BA575D">
              <w:rPr>
                <w:b/>
                <w:bCs/>
                <w:sz w:val="24"/>
                <w:szCs w:val="24"/>
              </w:rPr>
              <w:t>POP RODICA</w:t>
            </w:r>
          </w:p>
        </w:tc>
      </w:tr>
      <w:tr w:rsidR="003B7AE6" w:rsidRPr="00956A6E" w14:paraId="6DC431B3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19586C2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Adresă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005F942D" w14:textId="77777777" w:rsidR="003B7AE6" w:rsidRPr="00956A6E" w:rsidRDefault="003B7AE6" w:rsidP="000D3FED">
            <w:p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București, sector </w:t>
            </w:r>
            <w:r w:rsidR="00687647">
              <w:rPr>
                <w:sz w:val="24"/>
                <w:szCs w:val="24"/>
              </w:rPr>
              <w:t>4</w:t>
            </w:r>
          </w:p>
        </w:tc>
      </w:tr>
      <w:tr w:rsidR="003B7AE6" w:rsidRPr="00956A6E" w14:paraId="52BDAC9C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AB39871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Telefon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6EBE503" w14:textId="77777777" w:rsidR="003B7AE6" w:rsidRPr="00956A6E" w:rsidRDefault="003B7AE6" w:rsidP="00EC2B37">
            <w:p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021/317.97.51/123</w:t>
            </w:r>
          </w:p>
        </w:tc>
      </w:tr>
      <w:tr w:rsidR="003B7AE6" w:rsidRPr="00956A6E" w14:paraId="54B0A35A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5193B4B6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Fax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A88945E" w14:textId="77777777" w:rsidR="003B7AE6" w:rsidRPr="00956A6E" w:rsidRDefault="003B7AE6" w:rsidP="00EC2B37">
            <w:pPr>
              <w:ind w:left="165"/>
              <w:rPr>
                <w:color w:val="FF0000"/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021/317.97.52</w:t>
            </w:r>
          </w:p>
        </w:tc>
      </w:tr>
      <w:tr w:rsidR="003B7AE6" w:rsidRPr="00956A6E" w14:paraId="6397DA87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7779F4C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E-mail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326D3CA" w14:textId="77777777" w:rsidR="003B7AE6" w:rsidRPr="00956A6E" w:rsidRDefault="003C0111" w:rsidP="00EC2B37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rodica.pop@anrsc.ro</w:t>
            </w:r>
          </w:p>
        </w:tc>
      </w:tr>
      <w:tr w:rsidR="003B7AE6" w:rsidRPr="00956A6E" w14:paraId="65C489A9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53A74755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Naţionalitate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53685CFF" w14:textId="77777777" w:rsidR="003B7AE6" w:rsidRPr="00956A6E" w:rsidRDefault="003B7AE6" w:rsidP="00EC2B37">
            <w:p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Română</w:t>
            </w:r>
          </w:p>
        </w:tc>
      </w:tr>
      <w:tr w:rsidR="003B7AE6" w:rsidRPr="00956A6E" w14:paraId="69481DAB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FE20F3B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Data naşterii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C0151B5" w14:textId="77777777" w:rsidR="003B7AE6" w:rsidRDefault="000D3FED" w:rsidP="000D3FED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20.03.1970</w:t>
            </w:r>
          </w:p>
          <w:p w14:paraId="5E6F276B" w14:textId="77777777" w:rsidR="00CD44CC" w:rsidRPr="00956A6E" w:rsidRDefault="00CD44CC" w:rsidP="000D3FED">
            <w:pPr>
              <w:ind w:left="165"/>
              <w:rPr>
                <w:sz w:val="24"/>
                <w:szCs w:val="24"/>
              </w:rPr>
            </w:pPr>
          </w:p>
        </w:tc>
      </w:tr>
      <w:tr w:rsidR="003B7AE6" w:rsidRPr="00956A6E" w14:paraId="03EBF993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0EA7153F" w14:textId="10C9C633" w:rsidR="003B7AE6" w:rsidRPr="00956A6E" w:rsidRDefault="00BA575D" w:rsidP="00EC2B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3B7AE6" w:rsidRPr="00956A6E">
              <w:rPr>
                <w:b/>
                <w:sz w:val="24"/>
                <w:szCs w:val="24"/>
              </w:rPr>
              <w:t>EXPERIENŢĂ PROFESIONALĂ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3AE6C97C" w14:textId="77777777" w:rsidR="003B7AE6" w:rsidRPr="00862D3D" w:rsidRDefault="00EF5220" w:rsidP="00EC2B37">
            <w:pPr>
              <w:ind w:left="165"/>
              <w:rPr>
                <w:b/>
                <w:bCs/>
                <w:sz w:val="24"/>
                <w:szCs w:val="24"/>
              </w:rPr>
            </w:pPr>
            <w:r w:rsidRPr="00862D3D">
              <w:rPr>
                <w:b/>
                <w:bCs/>
                <w:sz w:val="24"/>
                <w:szCs w:val="24"/>
              </w:rPr>
              <w:t xml:space="preserve">01.06.2024 – prezent  </w:t>
            </w:r>
          </w:p>
          <w:p w14:paraId="42CC6B58" w14:textId="77777777" w:rsidR="00EF5220" w:rsidRDefault="00EF5220" w:rsidP="00EC2B37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– </w:t>
            </w:r>
            <w:r w:rsidR="00E61E5C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irecția </w:t>
            </w:r>
            <w:r w:rsidR="00E61E5C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uridică</w:t>
            </w:r>
            <w:r w:rsidR="00E61E5C">
              <w:rPr>
                <w:sz w:val="24"/>
                <w:szCs w:val="24"/>
              </w:rPr>
              <w:t>, RU, RP și IT</w:t>
            </w:r>
          </w:p>
          <w:p w14:paraId="373EEBE1" w14:textId="77777777" w:rsidR="00862D3D" w:rsidRPr="00B86039" w:rsidRDefault="00B86039" w:rsidP="00B86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2D3D" w:rsidRPr="00B86039">
              <w:rPr>
                <w:sz w:val="24"/>
                <w:szCs w:val="24"/>
              </w:rPr>
              <w:t>Organizarea şi conducerea activităţii direcţiei</w:t>
            </w:r>
          </w:p>
        </w:tc>
      </w:tr>
      <w:tr w:rsidR="003B7AE6" w:rsidRPr="00956A6E" w14:paraId="037E26D4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0ED21FEC" w14:textId="77777777" w:rsidR="003B7AE6" w:rsidRPr="00956A6E" w:rsidRDefault="003B7AE6" w:rsidP="00EC2B37">
            <w:pPr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 xml:space="preserve">                                                    Perioada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E1F57F5" w14:textId="77777777" w:rsidR="003B7AE6" w:rsidRPr="00956A6E" w:rsidRDefault="003B7AE6" w:rsidP="00EC2B37">
            <w:pPr>
              <w:ind w:left="165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 xml:space="preserve"> 28.02.2017- </w:t>
            </w:r>
            <w:r w:rsidR="00282A9D">
              <w:rPr>
                <w:b/>
                <w:sz w:val="24"/>
                <w:szCs w:val="24"/>
              </w:rPr>
              <w:t>01.06.2024</w:t>
            </w:r>
          </w:p>
        </w:tc>
      </w:tr>
      <w:tr w:rsidR="003B7AE6" w:rsidRPr="00956A6E" w14:paraId="28E1A452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9A437CF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Numele şi adresa angajatorului</w:t>
            </w:r>
          </w:p>
          <w:p w14:paraId="4BFDBACB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5FF3D93B" w14:textId="77777777" w:rsidR="003B7AE6" w:rsidRPr="00956A6E" w:rsidRDefault="003B7AE6" w:rsidP="00EC2B37">
            <w:pPr>
              <w:ind w:left="165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Autoritatea Naţională de Reglementare pentru Serviciile Comunitare de Utilit</w:t>
            </w:r>
            <w:r w:rsidRPr="00956A6E">
              <w:rPr>
                <w:sz w:val="24"/>
                <w:szCs w:val="24"/>
                <w:lang w:eastAsia="ar-SA"/>
              </w:rPr>
              <w:t xml:space="preserve">ăţi Publice </w:t>
            </w:r>
            <w:r w:rsidRPr="00956A6E">
              <w:rPr>
                <w:sz w:val="24"/>
                <w:szCs w:val="24"/>
              </w:rPr>
              <w:t xml:space="preserve">, Str. </w:t>
            </w:r>
            <w:r w:rsidR="00282A9D">
              <w:rPr>
                <w:sz w:val="24"/>
                <w:szCs w:val="24"/>
              </w:rPr>
              <w:t xml:space="preserve">Lucian Blaga </w:t>
            </w:r>
            <w:r w:rsidRPr="00956A6E">
              <w:rPr>
                <w:sz w:val="24"/>
                <w:szCs w:val="24"/>
              </w:rPr>
              <w:t xml:space="preserve"> nr. </w:t>
            </w:r>
            <w:r w:rsidR="00282A9D">
              <w:rPr>
                <w:sz w:val="24"/>
                <w:szCs w:val="24"/>
              </w:rPr>
              <w:t>4</w:t>
            </w:r>
            <w:r w:rsidRPr="00956A6E">
              <w:rPr>
                <w:sz w:val="24"/>
                <w:szCs w:val="24"/>
              </w:rPr>
              <w:t xml:space="preserve">, sector 3, Bucureşti  </w:t>
            </w:r>
          </w:p>
        </w:tc>
      </w:tr>
      <w:tr w:rsidR="003B7AE6" w:rsidRPr="00956A6E" w14:paraId="71B72C6C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7369A93D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activităţii sau sectorul de activitate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378E85FE" w14:textId="77777777" w:rsidR="003B7AE6" w:rsidRPr="00956A6E" w:rsidRDefault="003B7AE6" w:rsidP="00EC2B37">
            <w:pPr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  Administraţie publică centrală</w:t>
            </w:r>
          </w:p>
        </w:tc>
      </w:tr>
      <w:tr w:rsidR="003B7AE6" w:rsidRPr="00956A6E" w14:paraId="436F632A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B30328F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Funcţia sau postul ocupat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3104D3A" w14:textId="77777777" w:rsidR="003B7AE6" w:rsidRPr="00956A6E" w:rsidRDefault="003B7AE6" w:rsidP="00837BF6">
            <w:pPr>
              <w:ind w:left="165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Director – Direcţia </w:t>
            </w:r>
            <w:r w:rsidR="00837BF6">
              <w:rPr>
                <w:sz w:val="24"/>
                <w:szCs w:val="24"/>
              </w:rPr>
              <w:t xml:space="preserve">Juridică </w:t>
            </w:r>
          </w:p>
        </w:tc>
      </w:tr>
      <w:tr w:rsidR="003B7AE6" w:rsidRPr="00956A6E" w14:paraId="70D5F40D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33C2BD5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Principalele activităţi şi responsabilităţi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566A6198" w14:textId="77777777" w:rsidR="003B7AE6" w:rsidRPr="00956A6E" w:rsidRDefault="003B7AE6" w:rsidP="003B7AE6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Organizarea </w:t>
            </w:r>
            <w:r w:rsidRPr="00956A6E">
              <w:rPr>
                <w:sz w:val="24"/>
                <w:szCs w:val="24"/>
                <w:lang w:eastAsia="ar-SA"/>
              </w:rPr>
              <w:t>şi</w:t>
            </w:r>
            <w:r w:rsidRPr="00956A6E">
              <w:rPr>
                <w:sz w:val="24"/>
                <w:szCs w:val="24"/>
              </w:rPr>
              <w:t xml:space="preserve"> conducerea activităţii direcţiei </w:t>
            </w:r>
          </w:p>
          <w:p w14:paraId="4A2EEE8B" w14:textId="77777777" w:rsidR="00837BF6" w:rsidRDefault="003B7AE6" w:rsidP="003B7AE6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837BF6">
              <w:rPr>
                <w:sz w:val="24"/>
                <w:szCs w:val="24"/>
              </w:rPr>
              <w:t xml:space="preserve">Coordonarea activităţii </w:t>
            </w:r>
            <w:r w:rsidR="00837BF6" w:rsidRPr="00837BF6">
              <w:rPr>
                <w:sz w:val="24"/>
                <w:szCs w:val="24"/>
              </w:rPr>
              <w:t xml:space="preserve">juridice, elaborarea și avizarea actelor de autoritate și de gestiune la nivelul </w:t>
            </w:r>
          </w:p>
          <w:p w14:paraId="05821AAC" w14:textId="77777777" w:rsidR="003B7AE6" w:rsidRPr="00837BF6" w:rsidRDefault="009D14D5" w:rsidP="003B7AE6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B7AE6" w:rsidRPr="00837BF6">
              <w:rPr>
                <w:sz w:val="24"/>
                <w:szCs w:val="24"/>
              </w:rPr>
              <w:t xml:space="preserve">oordonarea activităţii </w:t>
            </w:r>
            <w:r w:rsidR="00837BF6">
              <w:rPr>
                <w:sz w:val="24"/>
                <w:szCs w:val="24"/>
              </w:rPr>
              <w:t>consilierilor juridici din sediu central și din agenţiile</w:t>
            </w:r>
            <w:r w:rsidR="003B7AE6" w:rsidRPr="00837BF6">
              <w:rPr>
                <w:sz w:val="24"/>
                <w:szCs w:val="24"/>
              </w:rPr>
              <w:t xml:space="preserve"> teritoriale</w:t>
            </w:r>
          </w:p>
          <w:p w14:paraId="6B45F998" w14:textId="77777777" w:rsidR="009D14D5" w:rsidRDefault="009D14D5" w:rsidP="003B7AE6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Reprezentarea instituției în instanțele judecătorești</w:t>
            </w:r>
          </w:p>
          <w:p w14:paraId="76853680" w14:textId="77777777" w:rsidR="006436DB" w:rsidRDefault="006436DB" w:rsidP="003B7AE6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7D642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shd w:val="clear" w:color="auto" w:fill="FFFFFF"/>
              </w:rPr>
              <w:t>nalizarea actelor</w:t>
            </w:r>
            <w:r w:rsidRPr="007D642C">
              <w:rPr>
                <w:sz w:val="24"/>
                <w:szCs w:val="24"/>
                <w:shd w:val="clear" w:color="auto" w:fill="FFFFFF"/>
              </w:rPr>
              <w:t xml:space="preserve"> de natură procesuală</w:t>
            </w:r>
            <w:r w:rsidRPr="007D642C">
              <w:rPr>
                <w:sz w:val="24"/>
                <w:szCs w:val="24"/>
              </w:rPr>
              <w:t xml:space="preserve"> </w:t>
            </w:r>
            <w:r w:rsidRPr="007D642C">
              <w:rPr>
                <w:sz w:val="24"/>
                <w:szCs w:val="24"/>
                <w:shd w:val="clear" w:color="auto" w:fill="FFFFFF"/>
              </w:rPr>
              <w:t xml:space="preserve">necesare reprezentării și apărării intereselor A.N.R.S.C.;         </w:t>
            </w:r>
          </w:p>
          <w:p w14:paraId="6F88B71F" w14:textId="77777777" w:rsidR="009D14D5" w:rsidRDefault="009D14D5" w:rsidP="003B7AE6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Reprezentarea instituției în Parlamentul României pentru susținerea actelor incidente în domeniu de reglementare al A.N.R.S.C.</w:t>
            </w:r>
          </w:p>
          <w:p w14:paraId="6AE60C62" w14:textId="77777777" w:rsidR="003B7AE6" w:rsidRPr="00956A6E" w:rsidRDefault="003B7AE6" w:rsidP="003B7AE6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 </w:t>
            </w:r>
            <w:r w:rsidR="009D14D5">
              <w:rPr>
                <w:sz w:val="24"/>
                <w:szCs w:val="24"/>
              </w:rPr>
              <w:t>Reprezentarea instituției</w:t>
            </w:r>
            <w:r w:rsidR="00FA7B9E">
              <w:rPr>
                <w:sz w:val="24"/>
                <w:szCs w:val="24"/>
              </w:rPr>
              <w:t xml:space="preserve"> în relațiile cu ministerele, cu alte autorități publice centrale și locale, cu asociațiile profesionale și patronale din sfera serviciilor comunitare de utilități publice </w:t>
            </w:r>
            <w:r w:rsidRPr="00956A6E">
              <w:rPr>
                <w:sz w:val="24"/>
                <w:szCs w:val="24"/>
              </w:rPr>
              <w:t xml:space="preserve"> </w:t>
            </w:r>
          </w:p>
          <w:p w14:paraId="1675E9A4" w14:textId="77777777" w:rsidR="00706D46" w:rsidRDefault="003B7AE6" w:rsidP="003B7AE6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  <w:lang w:eastAsia="ar-SA"/>
              </w:rPr>
              <w:t>Elaborarea</w:t>
            </w:r>
            <w:r w:rsidR="006436DB">
              <w:rPr>
                <w:sz w:val="24"/>
                <w:szCs w:val="24"/>
                <w:lang w:eastAsia="ar-SA"/>
              </w:rPr>
              <w:t>/</w:t>
            </w:r>
            <w:r w:rsidR="00FA7B9E">
              <w:rPr>
                <w:sz w:val="24"/>
                <w:szCs w:val="24"/>
                <w:lang w:eastAsia="ar-SA"/>
              </w:rPr>
              <w:t xml:space="preserve">avizarea, după caz, împreună cu compartimentele de specialitate </w:t>
            </w:r>
            <w:r w:rsidRPr="00956A6E">
              <w:rPr>
                <w:sz w:val="24"/>
                <w:szCs w:val="24"/>
                <w:lang w:eastAsia="ar-SA"/>
              </w:rPr>
              <w:t xml:space="preserve"> de reglementări, norme şi legislaţie terţiară în domeniul serviciilor  </w:t>
            </w:r>
            <w:r w:rsidRPr="00956A6E">
              <w:rPr>
                <w:sz w:val="24"/>
                <w:szCs w:val="24"/>
              </w:rPr>
              <w:t>de utilit</w:t>
            </w:r>
            <w:r w:rsidRPr="00956A6E">
              <w:rPr>
                <w:sz w:val="24"/>
                <w:szCs w:val="24"/>
                <w:lang w:eastAsia="ar-SA"/>
              </w:rPr>
              <w:t xml:space="preserve">ăţi </w:t>
            </w:r>
            <w:r w:rsidRPr="00956A6E">
              <w:rPr>
                <w:sz w:val="24"/>
                <w:szCs w:val="24"/>
              </w:rPr>
              <w:t xml:space="preserve">publice </w:t>
            </w:r>
          </w:p>
          <w:p w14:paraId="4490EA8E" w14:textId="77777777" w:rsidR="003B7AE6" w:rsidRDefault="003B7AE6" w:rsidP="003B7AE6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 </w:t>
            </w:r>
            <w:r w:rsidR="00706D46" w:rsidRPr="00706D46">
              <w:rPr>
                <w:sz w:val="24"/>
                <w:szCs w:val="24"/>
              </w:rPr>
              <w:t>P</w:t>
            </w:r>
            <w:r w:rsidR="006436DB">
              <w:rPr>
                <w:sz w:val="24"/>
                <w:szCs w:val="24"/>
              </w:rPr>
              <w:t xml:space="preserve">articiparea </w:t>
            </w:r>
            <w:r w:rsidR="00706D46" w:rsidRPr="00706D46">
              <w:rPr>
                <w:sz w:val="24"/>
                <w:szCs w:val="24"/>
              </w:rPr>
              <w:t>în cadrul unor grupuri de lucru constituite atât la nivelul A.N.R.S.C., cât și la nivel interinstituțional pentru întocmirea unor proiecte de acte normative din sfera serviciilor comunitare de utilități publice</w:t>
            </w:r>
          </w:p>
          <w:p w14:paraId="714F1EEA" w14:textId="77777777" w:rsidR="003B7AE6" w:rsidRDefault="003B7AE6" w:rsidP="002862F0">
            <w:pPr>
              <w:pStyle w:val="Achievement"/>
              <w:numPr>
                <w:ilvl w:val="0"/>
                <w:numId w:val="0"/>
              </w:numPr>
              <w:tabs>
                <w:tab w:val="left" w:pos="192"/>
              </w:tabs>
              <w:spacing w:after="60"/>
              <w:ind w:left="372"/>
              <w:jc w:val="both"/>
              <w:rPr>
                <w:sz w:val="24"/>
                <w:szCs w:val="24"/>
              </w:rPr>
            </w:pPr>
          </w:p>
          <w:p w14:paraId="06832959" w14:textId="77777777" w:rsidR="00CD44CC" w:rsidRPr="00CD44CC" w:rsidRDefault="00CD44CC" w:rsidP="00CD44CC">
            <w:pPr>
              <w:pStyle w:val="Corptext"/>
              <w:rPr>
                <w:lang w:eastAsia="en-US"/>
              </w:rPr>
            </w:pPr>
          </w:p>
        </w:tc>
      </w:tr>
      <w:tr w:rsidR="003B7AE6" w:rsidRPr="00956A6E" w14:paraId="1C678BD7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5B0083D1" w14:textId="77777777" w:rsidR="003B7AE6" w:rsidRPr="00956A6E" w:rsidRDefault="003B7AE6" w:rsidP="00EC2B37">
            <w:pPr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lastRenderedPageBreak/>
              <w:t xml:space="preserve">                                                    Perioada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3DCDD4C0" w14:textId="77777777" w:rsidR="003B7AE6" w:rsidRPr="00956A6E" w:rsidRDefault="003B7AE6" w:rsidP="00EC2B37">
            <w:pPr>
              <w:ind w:left="165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 xml:space="preserve">06.09.2013 </w:t>
            </w:r>
            <w:r w:rsidRPr="00956A6E">
              <w:rPr>
                <w:sz w:val="24"/>
                <w:szCs w:val="24"/>
              </w:rPr>
              <w:t>–</w:t>
            </w:r>
            <w:r w:rsidRPr="00956A6E">
              <w:rPr>
                <w:b/>
                <w:sz w:val="24"/>
                <w:szCs w:val="24"/>
              </w:rPr>
              <w:t xml:space="preserve"> 28.02.2017</w:t>
            </w:r>
          </w:p>
        </w:tc>
      </w:tr>
      <w:tr w:rsidR="003B7AE6" w:rsidRPr="00956A6E" w14:paraId="34F7EE01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4B6C7286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Numele şi adresa angajatorului</w:t>
            </w:r>
          </w:p>
          <w:p w14:paraId="1A725A18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FF71546" w14:textId="77777777" w:rsidR="003B7AE6" w:rsidRPr="00956A6E" w:rsidRDefault="003B7AE6" w:rsidP="00EC2B37">
            <w:pPr>
              <w:ind w:left="165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Autoritatea Naţională de Reglementare pentru Serviciile Comunitare de Utilit</w:t>
            </w:r>
            <w:r w:rsidRPr="00956A6E">
              <w:rPr>
                <w:sz w:val="24"/>
                <w:szCs w:val="24"/>
                <w:lang w:eastAsia="ar-SA"/>
              </w:rPr>
              <w:t xml:space="preserve">ăţi Publice </w:t>
            </w:r>
            <w:r w:rsidRPr="00956A6E">
              <w:rPr>
                <w:sz w:val="24"/>
                <w:szCs w:val="24"/>
              </w:rPr>
              <w:t xml:space="preserve">, Str. Stravropoleos nr. 6, sector 3, Bucureşti  </w:t>
            </w:r>
          </w:p>
        </w:tc>
      </w:tr>
      <w:tr w:rsidR="003B7AE6" w:rsidRPr="00956A6E" w14:paraId="3203112C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6727275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activităţii sau sectorul de activitate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0F9DC108" w14:textId="77777777" w:rsidR="003B7AE6" w:rsidRPr="00956A6E" w:rsidRDefault="003B7AE6" w:rsidP="00EC2B37">
            <w:pPr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  Administraţie publică centrală</w:t>
            </w:r>
          </w:p>
        </w:tc>
      </w:tr>
      <w:tr w:rsidR="003B7AE6" w:rsidRPr="00956A6E" w14:paraId="6B8081D2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AB6807A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Funcţia sau postul ocupat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066BAAB4" w14:textId="77777777" w:rsidR="003B7AE6" w:rsidRPr="00956A6E" w:rsidRDefault="00B43E75" w:rsidP="00742562">
            <w:pPr>
              <w:ind w:lef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Șef serviciu </w:t>
            </w:r>
            <w:r w:rsidR="003B7AE6" w:rsidRPr="00956A6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Serviciu </w:t>
            </w:r>
            <w:r w:rsidR="00742562">
              <w:rPr>
                <w:sz w:val="24"/>
                <w:szCs w:val="24"/>
              </w:rPr>
              <w:t>Juridic,</w:t>
            </w:r>
            <w:r w:rsidR="002862F0">
              <w:rPr>
                <w:sz w:val="24"/>
                <w:szCs w:val="24"/>
              </w:rPr>
              <w:t xml:space="preserve"> </w:t>
            </w:r>
            <w:r w:rsidR="00742562">
              <w:rPr>
                <w:sz w:val="24"/>
                <w:szCs w:val="24"/>
              </w:rPr>
              <w:t xml:space="preserve">Contencios </w:t>
            </w:r>
            <w:r w:rsidR="006B3646">
              <w:rPr>
                <w:sz w:val="24"/>
                <w:szCs w:val="24"/>
              </w:rPr>
              <w:t xml:space="preserve">și Metodologie </w:t>
            </w:r>
            <w:r w:rsidR="00742562">
              <w:rPr>
                <w:sz w:val="24"/>
                <w:szCs w:val="24"/>
              </w:rPr>
              <w:t xml:space="preserve"> </w:t>
            </w:r>
          </w:p>
        </w:tc>
      </w:tr>
      <w:tr w:rsidR="003B7AE6" w:rsidRPr="00956A6E" w14:paraId="62A35698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C014B9A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Principalele activităţi şi responsabilităţi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18BE2598" w14:textId="77777777" w:rsidR="00282A9D" w:rsidRDefault="002862F0" w:rsidP="002862F0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282A9D">
              <w:rPr>
                <w:sz w:val="24"/>
                <w:szCs w:val="24"/>
              </w:rPr>
              <w:t xml:space="preserve">Organizarea </w:t>
            </w:r>
            <w:r w:rsidRPr="00282A9D">
              <w:rPr>
                <w:sz w:val="24"/>
                <w:szCs w:val="24"/>
                <w:lang w:eastAsia="ar-SA"/>
              </w:rPr>
              <w:t>şi</w:t>
            </w:r>
            <w:r w:rsidRPr="00282A9D">
              <w:rPr>
                <w:sz w:val="24"/>
                <w:szCs w:val="24"/>
              </w:rPr>
              <w:t xml:space="preserve"> conducerea activităţii </w:t>
            </w:r>
            <w:r w:rsidR="00282A9D">
              <w:rPr>
                <w:sz w:val="24"/>
                <w:szCs w:val="24"/>
              </w:rPr>
              <w:t>serviciului</w:t>
            </w:r>
          </w:p>
          <w:p w14:paraId="51B4F91B" w14:textId="77777777" w:rsidR="002862F0" w:rsidRPr="00282A9D" w:rsidRDefault="002862F0" w:rsidP="002862F0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282A9D">
              <w:rPr>
                <w:sz w:val="24"/>
                <w:szCs w:val="24"/>
              </w:rPr>
              <w:t xml:space="preserve">Coordonarea activităţii juridice, elaborarea și avizarea actelor de autoritate și de gestiune la nivelul </w:t>
            </w:r>
          </w:p>
          <w:p w14:paraId="26C56630" w14:textId="77777777" w:rsidR="002862F0" w:rsidRPr="00837BF6" w:rsidRDefault="002862F0" w:rsidP="002862F0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37BF6">
              <w:rPr>
                <w:sz w:val="24"/>
                <w:szCs w:val="24"/>
              </w:rPr>
              <w:t xml:space="preserve">oordonarea activităţii </w:t>
            </w:r>
            <w:r>
              <w:rPr>
                <w:sz w:val="24"/>
                <w:szCs w:val="24"/>
              </w:rPr>
              <w:t>consilierilor juridici din sediu central și din agenţiile</w:t>
            </w:r>
            <w:r w:rsidRPr="00837BF6">
              <w:rPr>
                <w:sz w:val="24"/>
                <w:szCs w:val="24"/>
              </w:rPr>
              <w:t xml:space="preserve"> teritoriale</w:t>
            </w:r>
          </w:p>
          <w:p w14:paraId="7DEE100F" w14:textId="77777777" w:rsidR="002862F0" w:rsidRDefault="002862F0" w:rsidP="002862F0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Reprezentarea instituției în instanțele judecătorești</w:t>
            </w:r>
          </w:p>
          <w:p w14:paraId="30EAFA60" w14:textId="77777777" w:rsidR="002862F0" w:rsidRDefault="002862F0" w:rsidP="002862F0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7D642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shd w:val="clear" w:color="auto" w:fill="FFFFFF"/>
              </w:rPr>
              <w:t>nalizarea actelor</w:t>
            </w:r>
            <w:r w:rsidRPr="007D642C">
              <w:rPr>
                <w:sz w:val="24"/>
                <w:szCs w:val="24"/>
                <w:shd w:val="clear" w:color="auto" w:fill="FFFFFF"/>
              </w:rPr>
              <w:t xml:space="preserve"> de natură procesuală</w:t>
            </w:r>
            <w:r w:rsidRPr="007D642C">
              <w:rPr>
                <w:sz w:val="24"/>
                <w:szCs w:val="24"/>
              </w:rPr>
              <w:t xml:space="preserve"> </w:t>
            </w:r>
            <w:r w:rsidRPr="007D642C">
              <w:rPr>
                <w:sz w:val="24"/>
                <w:szCs w:val="24"/>
                <w:shd w:val="clear" w:color="auto" w:fill="FFFFFF"/>
              </w:rPr>
              <w:t xml:space="preserve">necesare reprezentării și apărării intereselor A.N.R.S.C.;         </w:t>
            </w:r>
          </w:p>
          <w:p w14:paraId="4193F025" w14:textId="77777777" w:rsidR="002862F0" w:rsidRDefault="002862F0" w:rsidP="002862F0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Reprezentarea instituției în Parlamentul României pentru susținerea actelor incidente în domeniu de reglementare al A.N.R.S.C.</w:t>
            </w:r>
          </w:p>
          <w:p w14:paraId="637088EA" w14:textId="77777777" w:rsidR="002862F0" w:rsidRPr="00956A6E" w:rsidRDefault="002862F0" w:rsidP="002862F0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Reprezentarea instituției în relațiile cu ministerele, cu alte autorități publice centrale și locale, cu asociațiile profesionale și patronale din sfera serviciilor comunitare de utilități publice </w:t>
            </w:r>
            <w:r w:rsidRPr="00956A6E">
              <w:rPr>
                <w:sz w:val="24"/>
                <w:szCs w:val="24"/>
              </w:rPr>
              <w:t xml:space="preserve"> </w:t>
            </w:r>
          </w:p>
          <w:p w14:paraId="6F41722A" w14:textId="77777777" w:rsidR="002862F0" w:rsidRDefault="002862F0" w:rsidP="002862F0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  <w:lang w:eastAsia="ar-SA"/>
              </w:rPr>
              <w:t>Elaborarea</w:t>
            </w:r>
            <w:r>
              <w:rPr>
                <w:sz w:val="24"/>
                <w:szCs w:val="24"/>
                <w:lang w:eastAsia="ar-SA"/>
              </w:rPr>
              <w:t xml:space="preserve">/avizarea, după caz, împreună cu compartimentele de specialitate </w:t>
            </w:r>
            <w:r w:rsidRPr="00956A6E">
              <w:rPr>
                <w:sz w:val="24"/>
                <w:szCs w:val="24"/>
                <w:lang w:eastAsia="ar-SA"/>
              </w:rPr>
              <w:t xml:space="preserve"> de reglementări, norme şi legislaţie terţiară în domeniul serviciilor  </w:t>
            </w:r>
            <w:r w:rsidRPr="00956A6E">
              <w:rPr>
                <w:sz w:val="24"/>
                <w:szCs w:val="24"/>
              </w:rPr>
              <w:t>de utilit</w:t>
            </w:r>
            <w:r w:rsidRPr="00956A6E">
              <w:rPr>
                <w:sz w:val="24"/>
                <w:szCs w:val="24"/>
                <w:lang w:eastAsia="ar-SA"/>
              </w:rPr>
              <w:t xml:space="preserve">ăţi </w:t>
            </w:r>
            <w:r w:rsidRPr="00956A6E">
              <w:rPr>
                <w:sz w:val="24"/>
                <w:szCs w:val="24"/>
              </w:rPr>
              <w:t xml:space="preserve">publice </w:t>
            </w:r>
          </w:p>
          <w:p w14:paraId="3CC5AA72" w14:textId="77777777" w:rsidR="002862F0" w:rsidRDefault="002862F0" w:rsidP="002862F0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 </w:t>
            </w:r>
            <w:r w:rsidRPr="00706D46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articiparea </w:t>
            </w:r>
            <w:r w:rsidRPr="00706D46">
              <w:rPr>
                <w:sz w:val="24"/>
                <w:szCs w:val="24"/>
              </w:rPr>
              <w:t>în cadrul unor grupuri de lucru constituite atât la nivelul A.N.R.S.C., cât și la nivel interinstituțional pentru întocmirea unor proiecte de acte normative din sfera serviciilor comunitare de utilități publice</w:t>
            </w:r>
          </w:p>
          <w:p w14:paraId="0628B48E" w14:textId="77777777" w:rsidR="003B7AE6" w:rsidRPr="00956A6E" w:rsidRDefault="003B7AE6" w:rsidP="002862F0">
            <w:pPr>
              <w:pStyle w:val="Achievement"/>
              <w:numPr>
                <w:ilvl w:val="0"/>
                <w:numId w:val="0"/>
              </w:numPr>
              <w:tabs>
                <w:tab w:val="left" w:pos="192"/>
              </w:tabs>
              <w:spacing w:after="60"/>
              <w:ind w:left="372"/>
              <w:jc w:val="both"/>
              <w:rPr>
                <w:sz w:val="24"/>
                <w:szCs w:val="24"/>
              </w:rPr>
            </w:pPr>
          </w:p>
        </w:tc>
      </w:tr>
      <w:tr w:rsidR="003B7AE6" w:rsidRPr="00956A6E" w14:paraId="5FF54A23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F3DE919" w14:textId="77777777" w:rsidR="003B7AE6" w:rsidRPr="00956A6E" w:rsidRDefault="003B7AE6" w:rsidP="00EC2B37">
            <w:pPr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 xml:space="preserve">                                                    Perioada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52442CA" w14:textId="77777777" w:rsidR="003B7AE6" w:rsidRDefault="003B7AE6" w:rsidP="00EC2B37">
            <w:pPr>
              <w:ind w:left="165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 xml:space="preserve">10.09.2010 </w:t>
            </w:r>
            <w:r w:rsidRPr="00956A6E">
              <w:rPr>
                <w:sz w:val="24"/>
                <w:szCs w:val="24"/>
              </w:rPr>
              <w:t>–</w:t>
            </w:r>
            <w:r w:rsidRPr="00956A6E">
              <w:rPr>
                <w:b/>
                <w:sz w:val="24"/>
                <w:szCs w:val="24"/>
              </w:rPr>
              <w:t xml:space="preserve"> 06.09.2013</w:t>
            </w:r>
          </w:p>
          <w:p w14:paraId="0B233001" w14:textId="77777777" w:rsidR="007C5988" w:rsidRPr="00956A6E" w:rsidRDefault="007C5988" w:rsidP="00EC2B37">
            <w:pPr>
              <w:ind w:left="165"/>
              <w:rPr>
                <w:b/>
                <w:sz w:val="24"/>
                <w:szCs w:val="24"/>
              </w:rPr>
            </w:pPr>
          </w:p>
        </w:tc>
      </w:tr>
      <w:tr w:rsidR="003B7AE6" w:rsidRPr="00956A6E" w14:paraId="112E75B4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602A0E42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Numele şi adresa angajatorului</w:t>
            </w:r>
          </w:p>
          <w:p w14:paraId="4871E93F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550DE59C" w14:textId="77777777" w:rsidR="003B7AE6" w:rsidRPr="00956A6E" w:rsidRDefault="003B7AE6" w:rsidP="00EC2B37">
            <w:pPr>
              <w:ind w:left="165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Autoritatea Naţională de Reglementare pentru Serviciile Comunitare de Utilit</w:t>
            </w:r>
            <w:r w:rsidRPr="00956A6E">
              <w:rPr>
                <w:sz w:val="24"/>
                <w:szCs w:val="24"/>
                <w:lang w:eastAsia="ar-SA"/>
              </w:rPr>
              <w:t xml:space="preserve">ăţi Publice </w:t>
            </w:r>
            <w:r w:rsidRPr="00956A6E">
              <w:rPr>
                <w:sz w:val="24"/>
                <w:szCs w:val="24"/>
              </w:rPr>
              <w:t xml:space="preserve">, Str. Stravropoleos nr. 6, sector 3, Bucureşti  </w:t>
            </w:r>
          </w:p>
        </w:tc>
      </w:tr>
      <w:tr w:rsidR="003B7AE6" w:rsidRPr="00956A6E" w14:paraId="53CE33D4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E6640AC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activităţii sau sectorul de activitate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3CBEEDB" w14:textId="77777777" w:rsidR="003B7AE6" w:rsidRDefault="003B7AE6" w:rsidP="00EC2B37">
            <w:pPr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  Administraţie publică centrală</w:t>
            </w:r>
          </w:p>
          <w:p w14:paraId="719748BB" w14:textId="77777777" w:rsidR="00395B4D" w:rsidRPr="00956A6E" w:rsidRDefault="00395B4D" w:rsidP="00EC2B37">
            <w:pPr>
              <w:jc w:val="both"/>
              <w:rPr>
                <w:sz w:val="24"/>
                <w:szCs w:val="24"/>
              </w:rPr>
            </w:pPr>
          </w:p>
        </w:tc>
      </w:tr>
      <w:tr w:rsidR="003B7AE6" w:rsidRPr="00956A6E" w14:paraId="2106B396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8A73CA2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Funcţia sau postul ocupat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32CDECEB" w14:textId="77777777" w:rsidR="003B7AE6" w:rsidRPr="00956A6E" w:rsidRDefault="00B6105F" w:rsidP="00B6105F">
            <w:pPr>
              <w:ind w:lef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Șef serviciu </w:t>
            </w:r>
            <w:r w:rsidRPr="00956A6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Serviciu Juridic, Contencios și Metodologie  </w:t>
            </w:r>
          </w:p>
        </w:tc>
      </w:tr>
      <w:tr w:rsidR="003B7AE6" w:rsidRPr="00956A6E" w14:paraId="70AECFE2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9244E85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Principalele activităţi şi responsabilităţi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0E513AB" w14:textId="77777777" w:rsidR="002C686C" w:rsidRDefault="003B7AE6" w:rsidP="003B7AE6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2C686C">
              <w:rPr>
                <w:sz w:val="24"/>
                <w:szCs w:val="24"/>
              </w:rPr>
              <w:t xml:space="preserve">Organizarea </w:t>
            </w:r>
            <w:r w:rsidRPr="002C686C">
              <w:rPr>
                <w:sz w:val="24"/>
                <w:szCs w:val="24"/>
                <w:lang w:eastAsia="ar-SA"/>
              </w:rPr>
              <w:t>şi</w:t>
            </w:r>
            <w:r w:rsidRPr="002C686C">
              <w:rPr>
                <w:sz w:val="24"/>
                <w:szCs w:val="24"/>
              </w:rPr>
              <w:t xml:space="preserve"> conducerea activităţii </w:t>
            </w:r>
            <w:r w:rsidR="002C686C">
              <w:rPr>
                <w:sz w:val="24"/>
                <w:szCs w:val="24"/>
              </w:rPr>
              <w:t>serviciului</w:t>
            </w:r>
          </w:p>
          <w:p w14:paraId="0F304850" w14:textId="77777777" w:rsidR="003B7AE6" w:rsidRPr="002C686C" w:rsidRDefault="00422A2C" w:rsidP="003B7AE6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Coordonarea activităţii </w:t>
            </w:r>
            <w:r w:rsidRPr="00837BF6">
              <w:rPr>
                <w:sz w:val="24"/>
                <w:szCs w:val="24"/>
              </w:rPr>
              <w:t>juridice</w:t>
            </w:r>
          </w:p>
          <w:p w14:paraId="4A52D996" w14:textId="77777777" w:rsidR="00422A2C" w:rsidRDefault="00422A2C" w:rsidP="00422A2C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Reprezentarea instituției în instanțele judecătorești</w:t>
            </w:r>
          </w:p>
          <w:p w14:paraId="677235FE" w14:textId="77777777" w:rsidR="005E1882" w:rsidRDefault="005E1882" w:rsidP="005E1882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Reprezentarea instituției în Parlamentul României pentru susținerea actelor incidente în domeniu de reglementare al A.N.R.S.C.</w:t>
            </w:r>
          </w:p>
          <w:p w14:paraId="238E3DB2" w14:textId="77777777" w:rsidR="005E1882" w:rsidRPr="00956A6E" w:rsidRDefault="005E1882" w:rsidP="005E1882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Reprezentarea instituției în relațiile cu ministerele, cu alte autorități publice centrale și locale, cu asociațiile </w:t>
            </w:r>
            <w:r>
              <w:rPr>
                <w:sz w:val="24"/>
                <w:szCs w:val="24"/>
              </w:rPr>
              <w:lastRenderedPageBreak/>
              <w:t xml:space="preserve">profesionale și patronale din sfera serviciilor comunitare de utilități publice </w:t>
            </w:r>
            <w:r w:rsidRPr="00956A6E">
              <w:rPr>
                <w:sz w:val="24"/>
                <w:szCs w:val="24"/>
              </w:rPr>
              <w:t xml:space="preserve"> </w:t>
            </w:r>
          </w:p>
          <w:p w14:paraId="22E1A923" w14:textId="77777777" w:rsidR="005E1882" w:rsidRDefault="005E1882" w:rsidP="005E1882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  <w:lang w:eastAsia="ar-SA"/>
              </w:rPr>
              <w:t>Elaborarea</w:t>
            </w:r>
            <w:r>
              <w:rPr>
                <w:sz w:val="24"/>
                <w:szCs w:val="24"/>
                <w:lang w:eastAsia="ar-SA"/>
              </w:rPr>
              <w:t xml:space="preserve">/avizarea, după caz, împreună cu compartimentele de specialitate </w:t>
            </w:r>
            <w:r w:rsidRPr="00956A6E">
              <w:rPr>
                <w:sz w:val="24"/>
                <w:szCs w:val="24"/>
                <w:lang w:eastAsia="ar-SA"/>
              </w:rPr>
              <w:t xml:space="preserve"> de reglementări, norme şi legislaţie terţiară în domeniul serviciilor  </w:t>
            </w:r>
            <w:r w:rsidRPr="00956A6E">
              <w:rPr>
                <w:sz w:val="24"/>
                <w:szCs w:val="24"/>
              </w:rPr>
              <w:t>de utilit</w:t>
            </w:r>
            <w:r w:rsidRPr="00956A6E">
              <w:rPr>
                <w:sz w:val="24"/>
                <w:szCs w:val="24"/>
                <w:lang w:eastAsia="ar-SA"/>
              </w:rPr>
              <w:t xml:space="preserve">ăţi </w:t>
            </w:r>
            <w:r w:rsidRPr="00956A6E">
              <w:rPr>
                <w:sz w:val="24"/>
                <w:szCs w:val="24"/>
              </w:rPr>
              <w:t xml:space="preserve">publice </w:t>
            </w:r>
          </w:p>
          <w:p w14:paraId="30776D74" w14:textId="77777777" w:rsidR="00256A48" w:rsidRPr="00956A6E" w:rsidRDefault="00256A48" w:rsidP="00EC2B37">
            <w:pPr>
              <w:ind w:left="132"/>
              <w:jc w:val="both"/>
              <w:rPr>
                <w:sz w:val="24"/>
                <w:szCs w:val="24"/>
              </w:rPr>
            </w:pPr>
          </w:p>
        </w:tc>
      </w:tr>
      <w:tr w:rsidR="003B7AE6" w:rsidRPr="00956A6E" w14:paraId="0E9CEE89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7D69FBA5" w14:textId="77777777" w:rsidR="003B7AE6" w:rsidRPr="00956A6E" w:rsidRDefault="003B7AE6" w:rsidP="00EC2B37">
            <w:pPr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lastRenderedPageBreak/>
              <w:t xml:space="preserve">                                                    Perioada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5E7F488" w14:textId="77777777" w:rsidR="003B7AE6" w:rsidRPr="00956A6E" w:rsidRDefault="00C117AD" w:rsidP="00C117AD">
            <w:pPr>
              <w:ind w:left="1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</w:t>
            </w:r>
            <w:r w:rsidR="003B7AE6" w:rsidRPr="00956A6E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B7AE6" w:rsidRPr="00956A6E">
              <w:rPr>
                <w:b/>
                <w:sz w:val="24"/>
                <w:szCs w:val="24"/>
              </w:rPr>
              <w:t>2010</w:t>
            </w:r>
          </w:p>
        </w:tc>
      </w:tr>
      <w:tr w:rsidR="003B7AE6" w:rsidRPr="00956A6E" w14:paraId="05D8373F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577AB2D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Numele şi adresa angajatorului</w:t>
            </w:r>
          </w:p>
          <w:p w14:paraId="4AEEBA09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4363B932" w14:textId="77777777" w:rsidR="003B7AE6" w:rsidRDefault="003B7AE6" w:rsidP="004E31C8">
            <w:pPr>
              <w:ind w:left="165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Autoritatea Naţională de Reglementare pentru Serviciile Comunitare de Utilit</w:t>
            </w:r>
            <w:r w:rsidR="0021509F">
              <w:rPr>
                <w:sz w:val="24"/>
                <w:szCs w:val="24"/>
                <w:lang w:eastAsia="ar-SA"/>
              </w:rPr>
              <w:t>ăţi Publice</w:t>
            </w:r>
            <w:r w:rsidR="00485649">
              <w:rPr>
                <w:sz w:val="24"/>
                <w:szCs w:val="24"/>
                <w:lang w:eastAsia="ar-SA"/>
              </w:rPr>
              <w:t xml:space="preserve"> - A.N.R.S.C.</w:t>
            </w:r>
            <w:r w:rsidR="004E31C8">
              <w:rPr>
                <w:sz w:val="24"/>
                <w:szCs w:val="24"/>
                <w:lang w:eastAsia="ar-SA"/>
              </w:rPr>
              <w:t xml:space="preserve">, </w:t>
            </w:r>
            <w:r w:rsidRPr="00956A6E">
              <w:rPr>
                <w:sz w:val="24"/>
                <w:szCs w:val="24"/>
              </w:rPr>
              <w:t xml:space="preserve">Str. Stravropoleos nr. 6, sector 3, Bucureşti  </w:t>
            </w:r>
          </w:p>
          <w:p w14:paraId="63C48968" w14:textId="77777777" w:rsidR="000B3C2B" w:rsidRPr="00956A6E" w:rsidRDefault="000B3C2B" w:rsidP="004E31C8">
            <w:pPr>
              <w:ind w:left="165"/>
              <w:jc w:val="both"/>
              <w:rPr>
                <w:sz w:val="24"/>
                <w:szCs w:val="24"/>
              </w:rPr>
            </w:pPr>
          </w:p>
        </w:tc>
      </w:tr>
      <w:tr w:rsidR="003B7AE6" w:rsidRPr="00956A6E" w14:paraId="22FE71CE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52CC24E8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activităţii sau sectorul de activitate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CB0BAE2" w14:textId="77777777" w:rsidR="003B7AE6" w:rsidRPr="00956A6E" w:rsidRDefault="003B7AE6" w:rsidP="00EC2B37">
            <w:pPr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  Administraţie publică centrală</w:t>
            </w:r>
          </w:p>
        </w:tc>
      </w:tr>
      <w:tr w:rsidR="003B7AE6" w:rsidRPr="00956A6E" w14:paraId="35690B12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660AF80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Funcţia sau postul ocupat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163975CE" w14:textId="77777777" w:rsidR="003B7AE6" w:rsidRPr="00956A6E" w:rsidRDefault="003B7AE6" w:rsidP="00341D53">
            <w:pPr>
              <w:ind w:left="165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Director – Direcţia </w:t>
            </w:r>
            <w:r w:rsidR="00341D53">
              <w:rPr>
                <w:sz w:val="24"/>
                <w:szCs w:val="24"/>
              </w:rPr>
              <w:t>Juridică și Metodologie</w:t>
            </w:r>
          </w:p>
        </w:tc>
      </w:tr>
      <w:tr w:rsidR="003B7AE6" w:rsidRPr="00956A6E" w14:paraId="29925AB7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9DA83F6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Principalele activităţi şi responsabilităţi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F0546B6" w14:textId="77777777" w:rsidR="003B7AE6" w:rsidRPr="00956A6E" w:rsidRDefault="003B7AE6" w:rsidP="003B7AE6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Organizarea </w:t>
            </w:r>
            <w:r w:rsidRPr="00956A6E">
              <w:rPr>
                <w:sz w:val="24"/>
                <w:szCs w:val="24"/>
                <w:lang w:eastAsia="ar-SA"/>
              </w:rPr>
              <w:t>şi</w:t>
            </w:r>
            <w:r w:rsidRPr="00956A6E">
              <w:rPr>
                <w:sz w:val="24"/>
                <w:szCs w:val="24"/>
              </w:rPr>
              <w:t xml:space="preserve"> conducerea activităţii direcţiei </w:t>
            </w:r>
          </w:p>
          <w:p w14:paraId="3876A5DC" w14:textId="77777777" w:rsidR="000B3C2B" w:rsidRDefault="000B3C2B" w:rsidP="000B3C2B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Reprezentarea instituției în instanțele judecătorești</w:t>
            </w:r>
          </w:p>
          <w:p w14:paraId="3AC5B892" w14:textId="77777777" w:rsidR="000B3C2B" w:rsidRDefault="000B3C2B" w:rsidP="000B3C2B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Reprezentarea instituției în Parlamentul României pentru susținerea actelor incidente în domeniu de reglementare al A.N.R.S.C.</w:t>
            </w:r>
          </w:p>
          <w:p w14:paraId="4E469619" w14:textId="77777777" w:rsidR="000B3C2B" w:rsidRPr="00956A6E" w:rsidRDefault="000B3C2B" w:rsidP="000B3C2B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Reprezentarea instituției în relațiile cu ministerele, cu alte autorități publice centrale și locale, cu asociațiile profesionale și patronale din sfera serviciilor comunitare de utilități publice </w:t>
            </w:r>
            <w:r w:rsidRPr="00956A6E">
              <w:rPr>
                <w:sz w:val="24"/>
                <w:szCs w:val="24"/>
              </w:rPr>
              <w:t xml:space="preserve"> </w:t>
            </w:r>
          </w:p>
          <w:p w14:paraId="6660C5D5" w14:textId="030A0FCF" w:rsidR="003B7AE6" w:rsidRPr="00956A6E" w:rsidRDefault="000B3C2B" w:rsidP="00BA575D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  <w:lang w:eastAsia="ar-SA"/>
              </w:rPr>
              <w:t>Elaborarea</w:t>
            </w:r>
            <w:r>
              <w:rPr>
                <w:sz w:val="24"/>
                <w:szCs w:val="24"/>
                <w:lang w:eastAsia="ar-SA"/>
              </w:rPr>
              <w:t xml:space="preserve">/avizarea, după caz, împreună cu compartimentele de specialitate </w:t>
            </w:r>
            <w:r w:rsidRPr="00956A6E">
              <w:rPr>
                <w:sz w:val="24"/>
                <w:szCs w:val="24"/>
                <w:lang w:eastAsia="ar-SA"/>
              </w:rPr>
              <w:t xml:space="preserve"> de reglementări, norme şi legislaţie terţiară în domeniul serviciilor  </w:t>
            </w:r>
            <w:r w:rsidRPr="00956A6E">
              <w:rPr>
                <w:sz w:val="24"/>
                <w:szCs w:val="24"/>
              </w:rPr>
              <w:t>de utilit</w:t>
            </w:r>
            <w:r w:rsidRPr="00956A6E">
              <w:rPr>
                <w:sz w:val="24"/>
                <w:szCs w:val="24"/>
                <w:lang w:eastAsia="ar-SA"/>
              </w:rPr>
              <w:t xml:space="preserve">ăţi </w:t>
            </w:r>
            <w:r w:rsidRPr="00956A6E">
              <w:rPr>
                <w:sz w:val="24"/>
                <w:szCs w:val="24"/>
              </w:rPr>
              <w:t xml:space="preserve">publice </w:t>
            </w:r>
          </w:p>
        </w:tc>
      </w:tr>
      <w:tr w:rsidR="003B7AE6" w:rsidRPr="00956A6E" w14:paraId="6F6F76EF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6EAEEC41" w14:textId="77777777" w:rsidR="003B7AE6" w:rsidRPr="00956A6E" w:rsidRDefault="003B7AE6" w:rsidP="00EC2B3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47AA6848" w14:textId="77777777" w:rsidR="003B7AE6" w:rsidRPr="00956A6E" w:rsidRDefault="003B7AE6" w:rsidP="00EC2B37">
            <w:pPr>
              <w:ind w:left="165"/>
              <w:rPr>
                <w:b/>
                <w:sz w:val="24"/>
                <w:szCs w:val="24"/>
              </w:rPr>
            </w:pPr>
          </w:p>
        </w:tc>
      </w:tr>
      <w:tr w:rsidR="003B7AE6" w:rsidRPr="00956A6E" w14:paraId="686C4D2F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232946E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0974FF21" w14:textId="77777777" w:rsidR="003B7AE6" w:rsidRPr="00956A6E" w:rsidRDefault="003B7AE6" w:rsidP="00EC2B37">
            <w:pPr>
              <w:ind w:left="165"/>
              <w:jc w:val="both"/>
              <w:rPr>
                <w:sz w:val="24"/>
                <w:szCs w:val="24"/>
              </w:rPr>
            </w:pPr>
          </w:p>
        </w:tc>
      </w:tr>
      <w:tr w:rsidR="003B7AE6" w:rsidRPr="00956A6E" w14:paraId="16C45AB4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DD9E6C2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4B765C6B" w14:textId="77777777" w:rsidR="003B7AE6" w:rsidRPr="00956A6E" w:rsidRDefault="003B7AE6" w:rsidP="00EC2B37">
            <w:pPr>
              <w:jc w:val="both"/>
              <w:rPr>
                <w:sz w:val="24"/>
                <w:szCs w:val="24"/>
              </w:rPr>
            </w:pPr>
          </w:p>
        </w:tc>
      </w:tr>
      <w:tr w:rsidR="003B7AE6" w:rsidRPr="00956A6E" w14:paraId="1D35159A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05D8591A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57DEE647" w14:textId="77777777" w:rsidR="003B7AE6" w:rsidRPr="00956A6E" w:rsidRDefault="003B7AE6" w:rsidP="004E31C8">
            <w:pPr>
              <w:ind w:left="165"/>
              <w:jc w:val="both"/>
              <w:rPr>
                <w:sz w:val="24"/>
                <w:szCs w:val="24"/>
              </w:rPr>
            </w:pPr>
          </w:p>
        </w:tc>
      </w:tr>
      <w:tr w:rsidR="003B7AE6" w:rsidRPr="00956A6E" w14:paraId="3E78B0BC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88A6653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10844C88" w14:textId="77777777" w:rsidR="003B7AE6" w:rsidRPr="00956A6E" w:rsidRDefault="003B7AE6" w:rsidP="00EC2B37">
            <w:pPr>
              <w:ind w:left="132"/>
              <w:jc w:val="both"/>
              <w:rPr>
                <w:sz w:val="24"/>
                <w:szCs w:val="24"/>
              </w:rPr>
            </w:pPr>
          </w:p>
        </w:tc>
      </w:tr>
      <w:tr w:rsidR="003B7AE6" w:rsidRPr="00956A6E" w14:paraId="34669F9C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720E008" w14:textId="77777777" w:rsidR="003B7AE6" w:rsidRPr="00956A6E" w:rsidRDefault="003B7AE6" w:rsidP="00EC2B37">
            <w:pPr>
              <w:jc w:val="right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>Perioada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033F748B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>2004 – 2005</w:t>
            </w:r>
          </w:p>
        </w:tc>
      </w:tr>
      <w:tr w:rsidR="003B7AE6" w:rsidRPr="00956A6E" w14:paraId="6006E64D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6005F678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Numele şi adresa angajatorului                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5FCD3F6B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Autoritatea Naţională de Reglementare pentru Serviciile Publice de Gospodărie Comunală, Str. Romulus nr. 4, sector 2, Bucureşti</w:t>
            </w:r>
          </w:p>
        </w:tc>
      </w:tr>
      <w:tr w:rsidR="003B7AE6" w:rsidRPr="00956A6E" w14:paraId="1873905C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03BE1089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activităţii sau sectorul de activitate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D8D1536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Administraţie publică centrală </w:t>
            </w:r>
          </w:p>
        </w:tc>
      </w:tr>
      <w:tr w:rsidR="003B7AE6" w:rsidRPr="00956A6E" w14:paraId="70F0BA35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475E7CD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Funcţia sau postul ocupat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5A4A56CC" w14:textId="77777777" w:rsidR="003B7AE6" w:rsidRPr="00956A6E" w:rsidRDefault="00935D3A" w:rsidP="00154F5B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Șef serviciu </w:t>
            </w:r>
            <w:r w:rsidRPr="00956A6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Serviciu </w:t>
            </w:r>
            <w:r w:rsidR="00154F5B">
              <w:rPr>
                <w:sz w:val="24"/>
                <w:szCs w:val="24"/>
              </w:rPr>
              <w:t xml:space="preserve">Juridic și </w:t>
            </w:r>
            <w:r>
              <w:rPr>
                <w:sz w:val="24"/>
                <w:szCs w:val="24"/>
              </w:rPr>
              <w:t xml:space="preserve"> Contencios </w:t>
            </w:r>
          </w:p>
        </w:tc>
      </w:tr>
      <w:tr w:rsidR="003B7AE6" w:rsidRPr="00956A6E" w14:paraId="29193889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5E2464E2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Principalele activităţi şi responsabilităţi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353F2604" w14:textId="77777777" w:rsidR="00154F5B" w:rsidRDefault="00154F5B" w:rsidP="00154F5B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Reprezentarea instituției în instanțele judecătorești</w:t>
            </w:r>
          </w:p>
          <w:p w14:paraId="52A24137" w14:textId="77777777" w:rsidR="003B7AE6" w:rsidRDefault="00154F5B" w:rsidP="003B7AE6">
            <w:pPr>
              <w:pStyle w:val="Achievement"/>
              <w:numPr>
                <w:ilvl w:val="0"/>
                <w:numId w:val="3"/>
              </w:numPr>
              <w:tabs>
                <w:tab w:val="left" w:pos="192"/>
              </w:tabs>
              <w:spacing w:after="60"/>
              <w:ind w:hanging="2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Coordonarea activității de avizare acte administrative și de gestiune</w:t>
            </w:r>
          </w:p>
          <w:p w14:paraId="35ACCC0C" w14:textId="77777777" w:rsidR="005469B2" w:rsidRDefault="005469B2" w:rsidP="005469B2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  <w:lang w:eastAsia="ar-SA"/>
              </w:rPr>
              <w:t>Elaborarea</w:t>
            </w:r>
            <w:r>
              <w:rPr>
                <w:sz w:val="24"/>
                <w:szCs w:val="24"/>
                <w:lang w:eastAsia="ar-SA"/>
              </w:rPr>
              <w:t xml:space="preserve">/avizarea, după caz, împreună cu compartimentele de specialitate </w:t>
            </w:r>
            <w:r w:rsidRPr="00956A6E">
              <w:rPr>
                <w:sz w:val="24"/>
                <w:szCs w:val="24"/>
                <w:lang w:eastAsia="ar-SA"/>
              </w:rPr>
              <w:t xml:space="preserve"> de reglementări, </w:t>
            </w:r>
            <w:r w:rsidRPr="00956A6E">
              <w:rPr>
                <w:sz w:val="24"/>
                <w:szCs w:val="24"/>
                <w:lang w:eastAsia="ar-SA"/>
              </w:rPr>
              <w:lastRenderedPageBreak/>
              <w:t xml:space="preserve">norme şi legislaţie terţiară în domeniul serviciilor  </w:t>
            </w:r>
            <w:r w:rsidRPr="00956A6E">
              <w:rPr>
                <w:sz w:val="24"/>
                <w:szCs w:val="24"/>
              </w:rPr>
              <w:t>de utilit</w:t>
            </w:r>
            <w:r w:rsidRPr="00956A6E">
              <w:rPr>
                <w:sz w:val="24"/>
                <w:szCs w:val="24"/>
                <w:lang w:eastAsia="ar-SA"/>
              </w:rPr>
              <w:t xml:space="preserve">ăţi </w:t>
            </w:r>
            <w:r w:rsidRPr="00956A6E">
              <w:rPr>
                <w:sz w:val="24"/>
                <w:szCs w:val="24"/>
              </w:rPr>
              <w:t xml:space="preserve">publice </w:t>
            </w:r>
          </w:p>
          <w:p w14:paraId="411CC5DF" w14:textId="77777777" w:rsidR="00154F5B" w:rsidRDefault="00154F5B" w:rsidP="00154F5B">
            <w:pPr>
              <w:pStyle w:val="Corptext"/>
              <w:rPr>
                <w:lang w:eastAsia="en-US"/>
              </w:rPr>
            </w:pPr>
          </w:p>
          <w:p w14:paraId="07DFC9DE" w14:textId="77777777" w:rsidR="00154F5B" w:rsidRPr="00154F5B" w:rsidRDefault="00154F5B" w:rsidP="00154F5B">
            <w:pPr>
              <w:pStyle w:val="Corptext"/>
              <w:rPr>
                <w:lang w:eastAsia="en-US"/>
              </w:rPr>
            </w:pPr>
          </w:p>
          <w:p w14:paraId="2F4FF290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tabs>
                <w:tab w:val="left" w:pos="405"/>
              </w:tabs>
              <w:ind w:left="132"/>
              <w:rPr>
                <w:sz w:val="24"/>
                <w:szCs w:val="24"/>
              </w:rPr>
            </w:pPr>
          </w:p>
        </w:tc>
      </w:tr>
      <w:tr w:rsidR="003B7AE6" w:rsidRPr="00956A6E" w14:paraId="7CE336CB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479A986A" w14:textId="77777777" w:rsidR="003B7AE6" w:rsidRPr="00956A6E" w:rsidRDefault="003B7AE6" w:rsidP="00EC2B37">
            <w:pPr>
              <w:jc w:val="right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lastRenderedPageBreak/>
              <w:t>Perioada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10D600A3" w14:textId="77777777" w:rsidR="003B7AE6" w:rsidRPr="00956A6E" w:rsidRDefault="008A681F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2003</w:t>
            </w:r>
            <w:r w:rsidR="003B7AE6" w:rsidRPr="00956A6E">
              <w:rPr>
                <w:b/>
                <w:sz w:val="24"/>
                <w:szCs w:val="24"/>
              </w:rPr>
              <w:t xml:space="preserve"> – 2004</w:t>
            </w:r>
          </w:p>
        </w:tc>
      </w:tr>
      <w:tr w:rsidR="003B7AE6" w:rsidRPr="00956A6E" w14:paraId="42FD72BE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3B9F1D3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Numele şi adresa angajatorului                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F7EEAAA" w14:textId="77777777" w:rsidR="003B7AE6" w:rsidRPr="00956A6E" w:rsidRDefault="008A681F" w:rsidP="008A681F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Autoritatea Naţională de Reglementare pentru Serviciile Publice de Gospodărie Comunală, Str. Romulus nr. 4, sector 2, Bucureşti </w:t>
            </w:r>
          </w:p>
        </w:tc>
      </w:tr>
      <w:tr w:rsidR="003B7AE6" w:rsidRPr="00956A6E" w14:paraId="4C104E77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027CDF3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activităţii sau sectorul de activitate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2149E78" w14:textId="77777777" w:rsidR="003B7AE6" w:rsidRPr="00956A6E" w:rsidRDefault="008A681F" w:rsidP="00323956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3956" w:rsidRPr="00956A6E">
              <w:rPr>
                <w:sz w:val="24"/>
                <w:szCs w:val="24"/>
              </w:rPr>
              <w:t>Administraţie publică centrală</w:t>
            </w:r>
          </w:p>
        </w:tc>
      </w:tr>
      <w:tr w:rsidR="003B7AE6" w:rsidRPr="00956A6E" w14:paraId="7721B045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89F0226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Funcţia sau postul ocupat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7223A40" w14:textId="77777777" w:rsidR="003B7AE6" w:rsidRPr="00956A6E" w:rsidRDefault="00323956" w:rsidP="00EC2B3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Șef Birou Contencios</w:t>
            </w:r>
          </w:p>
        </w:tc>
      </w:tr>
      <w:tr w:rsidR="003B7AE6" w:rsidRPr="00956A6E" w14:paraId="78DC7FCF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62742D31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Principalele activităţi şi responsabilităţi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1DF6A0D2" w14:textId="77777777" w:rsidR="009472FD" w:rsidRDefault="009472FD" w:rsidP="009472FD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Reprezentarea instituției în instanțele judecătorești</w:t>
            </w:r>
          </w:p>
          <w:p w14:paraId="198460F9" w14:textId="77777777" w:rsidR="009472FD" w:rsidRDefault="009472FD" w:rsidP="009472FD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  <w:lang w:eastAsia="ar-SA"/>
              </w:rPr>
              <w:t>Elaborarea</w:t>
            </w:r>
            <w:r>
              <w:rPr>
                <w:sz w:val="24"/>
                <w:szCs w:val="24"/>
                <w:lang w:eastAsia="ar-SA"/>
              </w:rPr>
              <w:t xml:space="preserve">/avizarea, după caz, împreună cu compartimentele de specialitate </w:t>
            </w:r>
            <w:r w:rsidRPr="00956A6E">
              <w:rPr>
                <w:sz w:val="24"/>
                <w:szCs w:val="24"/>
                <w:lang w:eastAsia="ar-SA"/>
              </w:rPr>
              <w:t xml:space="preserve"> de reglementări, norme şi legislaţie terţiară în domeniul serviciilor  </w:t>
            </w:r>
            <w:r w:rsidRPr="00956A6E">
              <w:rPr>
                <w:sz w:val="24"/>
                <w:szCs w:val="24"/>
              </w:rPr>
              <w:t>de utilit</w:t>
            </w:r>
            <w:r w:rsidRPr="00956A6E">
              <w:rPr>
                <w:sz w:val="24"/>
                <w:szCs w:val="24"/>
                <w:lang w:eastAsia="ar-SA"/>
              </w:rPr>
              <w:t xml:space="preserve">ăţi </w:t>
            </w:r>
            <w:r w:rsidRPr="00956A6E">
              <w:rPr>
                <w:sz w:val="24"/>
                <w:szCs w:val="24"/>
              </w:rPr>
              <w:t xml:space="preserve">publice </w:t>
            </w:r>
          </w:p>
          <w:p w14:paraId="0688EB48" w14:textId="77777777" w:rsidR="003B7AE6" w:rsidRPr="00956A6E" w:rsidRDefault="003B7AE6" w:rsidP="009472FD">
            <w:pPr>
              <w:pStyle w:val="Achievement"/>
              <w:numPr>
                <w:ilvl w:val="0"/>
                <w:numId w:val="0"/>
              </w:numPr>
              <w:tabs>
                <w:tab w:val="left" w:pos="192"/>
              </w:tabs>
              <w:spacing w:after="60"/>
              <w:ind w:left="372"/>
              <w:jc w:val="both"/>
              <w:rPr>
                <w:sz w:val="24"/>
                <w:szCs w:val="24"/>
              </w:rPr>
            </w:pPr>
          </w:p>
          <w:p w14:paraId="4DB6CCD2" w14:textId="77777777" w:rsidR="003B7AE6" w:rsidRPr="00956A6E" w:rsidRDefault="003B7AE6" w:rsidP="009472FD">
            <w:pPr>
              <w:pStyle w:val="Achievement"/>
              <w:numPr>
                <w:ilvl w:val="0"/>
                <w:numId w:val="0"/>
              </w:numPr>
              <w:tabs>
                <w:tab w:val="left" w:pos="192"/>
              </w:tabs>
              <w:spacing w:after="60"/>
              <w:ind w:left="372"/>
              <w:jc w:val="both"/>
              <w:rPr>
                <w:sz w:val="24"/>
                <w:szCs w:val="24"/>
              </w:rPr>
            </w:pPr>
          </w:p>
        </w:tc>
      </w:tr>
      <w:tr w:rsidR="003B7AE6" w:rsidRPr="00956A6E" w14:paraId="4417D9D7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E201B24" w14:textId="77777777" w:rsidR="003B7AE6" w:rsidRPr="00956A6E" w:rsidRDefault="003B7AE6" w:rsidP="00EC2B37">
            <w:pPr>
              <w:jc w:val="right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>Perioada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0BE0021" w14:textId="77777777" w:rsidR="003B7AE6" w:rsidRPr="00956A6E" w:rsidRDefault="008E6E9E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2002</w:t>
            </w:r>
            <w:r w:rsidR="003B7AE6" w:rsidRPr="00956A6E">
              <w:rPr>
                <w:b/>
                <w:sz w:val="24"/>
                <w:szCs w:val="24"/>
              </w:rPr>
              <w:t>– 200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3B7AE6" w:rsidRPr="00956A6E" w14:paraId="76E94070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620CDDA7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Numele şi adresa angajatorului                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2A033A0" w14:textId="77777777" w:rsidR="003B7AE6" w:rsidRPr="00956A6E" w:rsidRDefault="008040F7" w:rsidP="008040F7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Autoritatea Naţională de Reglementare pentru Serviciile Publice de Gospodărie Comunală, Str. Romulus nr. 4, sector 2, Bucureşti </w:t>
            </w:r>
          </w:p>
        </w:tc>
      </w:tr>
      <w:tr w:rsidR="003B7AE6" w:rsidRPr="00956A6E" w14:paraId="75DB12B8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6D59F52E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activităţii sau sectorul de activitate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F1FE684" w14:textId="77777777" w:rsidR="003B7AE6" w:rsidRPr="00956A6E" w:rsidRDefault="008040F7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Administraţie publică centrală</w:t>
            </w:r>
          </w:p>
        </w:tc>
      </w:tr>
      <w:tr w:rsidR="003B7AE6" w:rsidRPr="00956A6E" w14:paraId="4978F3B5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706A0298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Funcţia sau postul ocupat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DF274D6" w14:textId="77777777" w:rsidR="003B7AE6" w:rsidRPr="00956A6E" w:rsidRDefault="008040F7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Consilier juridic</w:t>
            </w:r>
          </w:p>
        </w:tc>
      </w:tr>
      <w:tr w:rsidR="003B7AE6" w:rsidRPr="00956A6E" w14:paraId="2F906457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402A48E9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Principalele activităţi şi responsabilităţi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313BEA89" w14:textId="77777777" w:rsidR="0025430D" w:rsidRDefault="0025430D" w:rsidP="0025430D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Reprezentarea instituției în instanțele judecătorești</w:t>
            </w:r>
          </w:p>
          <w:p w14:paraId="62A16614" w14:textId="77777777" w:rsidR="0025430D" w:rsidRDefault="0025430D" w:rsidP="0025430D">
            <w:pPr>
              <w:pStyle w:val="Achievement"/>
              <w:numPr>
                <w:ilvl w:val="0"/>
                <w:numId w:val="2"/>
              </w:numPr>
              <w:tabs>
                <w:tab w:val="left" w:pos="19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Participarea în cadrul grupurilor de lucru la e</w:t>
            </w:r>
            <w:r w:rsidRPr="00956A6E">
              <w:rPr>
                <w:sz w:val="24"/>
                <w:szCs w:val="24"/>
                <w:lang w:eastAsia="ar-SA"/>
              </w:rPr>
              <w:t>laborarea</w:t>
            </w:r>
            <w:r>
              <w:rPr>
                <w:sz w:val="24"/>
                <w:szCs w:val="24"/>
                <w:lang w:eastAsia="ar-SA"/>
              </w:rPr>
              <w:t xml:space="preserve">, după caz, împreună cu compartimentele de specialitate </w:t>
            </w:r>
            <w:r w:rsidRPr="00956A6E">
              <w:rPr>
                <w:sz w:val="24"/>
                <w:szCs w:val="24"/>
                <w:lang w:eastAsia="ar-SA"/>
              </w:rPr>
              <w:t xml:space="preserve"> de reglementări, norme şi legislaţie terţiară în domeniul serviciilor  </w:t>
            </w:r>
            <w:r w:rsidRPr="00956A6E">
              <w:rPr>
                <w:sz w:val="24"/>
                <w:szCs w:val="24"/>
              </w:rPr>
              <w:t>de utilit</w:t>
            </w:r>
            <w:r w:rsidRPr="00956A6E">
              <w:rPr>
                <w:sz w:val="24"/>
                <w:szCs w:val="24"/>
                <w:lang w:eastAsia="ar-SA"/>
              </w:rPr>
              <w:t xml:space="preserve">ăţi </w:t>
            </w:r>
            <w:r w:rsidRPr="00956A6E">
              <w:rPr>
                <w:sz w:val="24"/>
                <w:szCs w:val="24"/>
              </w:rPr>
              <w:t xml:space="preserve">publice </w:t>
            </w:r>
          </w:p>
          <w:p w14:paraId="64D60513" w14:textId="77777777" w:rsidR="003B7AE6" w:rsidRPr="00956A6E" w:rsidRDefault="003B7AE6" w:rsidP="003B7AE6">
            <w:pPr>
              <w:pStyle w:val="Achievement"/>
              <w:numPr>
                <w:ilvl w:val="0"/>
                <w:numId w:val="4"/>
              </w:numPr>
              <w:tabs>
                <w:tab w:val="clear" w:pos="720"/>
                <w:tab w:val="left" w:pos="192"/>
                <w:tab w:val="num" w:pos="37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</w:p>
          <w:p w14:paraId="018D94C1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ind w:left="132"/>
              <w:rPr>
                <w:sz w:val="24"/>
                <w:szCs w:val="24"/>
              </w:rPr>
            </w:pPr>
          </w:p>
        </w:tc>
      </w:tr>
      <w:tr w:rsidR="003B7AE6" w:rsidRPr="00956A6E" w14:paraId="5DF683C3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5166283C" w14:textId="77777777" w:rsidR="003B7AE6" w:rsidRPr="00956A6E" w:rsidRDefault="003B7AE6" w:rsidP="00EC2B37">
            <w:pPr>
              <w:jc w:val="right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>Perioada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572267D7" w14:textId="77777777" w:rsidR="003B7AE6" w:rsidRPr="00956A6E" w:rsidRDefault="000257DA" w:rsidP="000257DA">
            <w:pPr>
              <w:pStyle w:val="Achievement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AC605D">
              <w:rPr>
                <w:b/>
                <w:sz w:val="24"/>
                <w:szCs w:val="24"/>
              </w:rPr>
              <w:t>1998</w:t>
            </w:r>
            <w:r w:rsidR="003B7AE6" w:rsidRPr="00956A6E">
              <w:rPr>
                <w:b/>
                <w:sz w:val="24"/>
                <w:szCs w:val="24"/>
              </w:rPr>
              <w:t xml:space="preserve"> – </w:t>
            </w:r>
            <w:r w:rsidR="00AC605D">
              <w:rPr>
                <w:b/>
                <w:sz w:val="24"/>
                <w:szCs w:val="24"/>
              </w:rPr>
              <w:t>2002</w:t>
            </w:r>
          </w:p>
        </w:tc>
      </w:tr>
      <w:tr w:rsidR="003B7AE6" w:rsidRPr="00956A6E" w14:paraId="3D313EC7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5529B5D1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Numele şi adresa angajatorului                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3C30F4EF" w14:textId="77777777" w:rsidR="003B7AE6" w:rsidRPr="00956A6E" w:rsidRDefault="00AC605D" w:rsidP="00AC605D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R.A.D.E.T. – București str. Cavafii Vechi nr. 15</w:t>
            </w:r>
            <w:r w:rsidR="003B7AE6" w:rsidRPr="00956A6E">
              <w:rPr>
                <w:sz w:val="24"/>
                <w:szCs w:val="24"/>
              </w:rPr>
              <w:t>, sector 3, Bucureşti</w:t>
            </w:r>
          </w:p>
        </w:tc>
      </w:tr>
      <w:tr w:rsidR="003B7AE6" w:rsidRPr="00956A6E" w14:paraId="208429F0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5423CD9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activităţii sau sectorul de activitate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9252187" w14:textId="77777777" w:rsidR="003B7AE6" w:rsidRPr="00956A6E" w:rsidRDefault="000257DA" w:rsidP="000257DA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Administraţie publică </w:t>
            </w:r>
            <w:r>
              <w:rPr>
                <w:sz w:val="24"/>
                <w:szCs w:val="24"/>
              </w:rPr>
              <w:t xml:space="preserve">locală – servicii </w:t>
            </w:r>
            <w:r w:rsidR="003E7D5F">
              <w:rPr>
                <w:sz w:val="24"/>
                <w:szCs w:val="24"/>
              </w:rPr>
              <w:t>publice de alimentare cu energie termică</w:t>
            </w:r>
          </w:p>
        </w:tc>
      </w:tr>
      <w:tr w:rsidR="003B7AE6" w:rsidRPr="00956A6E" w14:paraId="1EB0B61B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09499343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lastRenderedPageBreak/>
              <w:t>Funcţia sau postul ocupat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6A33838" w14:textId="77777777" w:rsidR="003B7AE6" w:rsidRPr="00956A6E" w:rsidRDefault="003E7D5F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Consilier juridic</w:t>
            </w:r>
          </w:p>
        </w:tc>
      </w:tr>
      <w:tr w:rsidR="003B7AE6" w:rsidRPr="00956A6E" w14:paraId="6085428D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7C46E3A6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Principalele activităţi şi responsabilităţi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46986033" w14:textId="77777777" w:rsidR="003B7AE6" w:rsidRPr="00956A6E" w:rsidRDefault="008A028D" w:rsidP="003B7AE6">
            <w:pPr>
              <w:pStyle w:val="Achievement"/>
              <w:numPr>
                <w:ilvl w:val="0"/>
                <w:numId w:val="4"/>
              </w:numPr>
              <w:tabs>
                <w:tab w:val="clear" w:pos="720"/>
                <w:tab w:val="left" w:pos="192"/>
                <w:tab w:val="num" w:pos="37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Reprezentarea regiei în procese civile, administrative și comerciale</w:t>
            </w:r>
            <w:r w:rsidR="003B7AE6" w:rsidRPr="00956A6E">
              <w:rPr>
                <w:sz w:val="24"/>
                <w:szCs w:val="24"/>
              </w:rPr>
              <w:t xml:space="preserve"> </w:t>
            </w:r>
          </w:p>
          <w:p w14:paraId="5EAF58F8" w14:textId="77777777" w:rsidR="003B7AE6" w:rsidRDefault="008A028D" w:rsidP="008A028D">
            <w:pPr>
              <w:pStyle w:val="Achievement"/>
              <w:numPr>
                <w:ilvl w:val="0"/>
                <w:numId w:val="4"/>
              </w:numPr>
              <w:tabs>
                <w:tab w:val="clear" w:pos="720"/>
                <w:tab w:val="left" w:pos="192"/>
                <w:tab w:val="num" w:pos="37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Participarea la analiza și efectuarea expertizelor judiciare în domeniul serviciilor publice de alimentare cu energie termică</w:t>
            </w:r>
          </w:p>
          <w:p w14:paraId="07F51723" w14:textId="77777777" w:rsidR="008A028D" w:rsidRPr="008A028D" w:rsidRDefault="008A028D" w:rsidP="008A028D">
            <w:pPr>
              <w:pStyle w:val="Corptext"/>
              <w:rPr>
                <w:lang w:eastAsia="en-US"/>
              </w:rPr>
            </w:pPr>
          </w:p>
        </w:tc>
      </w:tr>
      <w:tr w:rsidR="003B7AE6" w:rsidRPr="00956A6E" w14:paraId="742488D6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7356F4D6" w14:textId="77777777" w:rsidR="003B7AE6" w:rsidRPr="00956A6E" w:rsidRDefault="003B7AE6" w:rsidP="00EC2B37">
            <w:pPr>
              <w:jc w:val="right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>Perioada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9FB98DF" w14:textId="77777777" w:rsidR="003B7AE6" w:rsidRPr="00956A6E" w:rsidRDefault="00847DB2" w:rsidP="00EC2B37">
            <w:pPr>
              <w:pStyle w:val="Achievement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</w:t>
            </w:r>
            <w:r w:rsidR="003B7AE6" w:rsidRPr="00956A6E">
              <w:rPr>
                <w:b/>
                <w:sz w:val="24"/>
                <w:szCs w:val="24"/>
              </w:rPr>
              <w:t xml:space="preserve"> – 199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3B7AE6" w:rsidRPr="00956A6E" w14:paraId="4BD3DC0B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8A2742D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Numele şi adresa angajatorului                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4B4FB4B2" w14:textId="77777777" w:rsidR="003B7AE6" w:rsidRPr="00956A6E" w:rsidRDefault="00847DB2" w:rsidP="00EC2B37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Prefectura Giurgiu</w:t>
            </w:r>
          </w:p>
        </w:tc>
      </w:tr>
      <w:tr w:rsidR="003B7AE6" w:rsidRPr="00956A6E" w14:paraId="4A61BAB3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9AD617F" w14:textId="77777777" w:rsidR="00847DB2" w:rsidRDefault="00847DB2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activităţii sau sectorul de activitate</w:t>
            </w:r>
          </w:p>
          <w:p w14:paraId="2B821443" w14:textId="77777777" w:rsidR="00847DB2" w:rsidRDefault="00847DB2" w:rsidP="00EC2B37">
            <w:pPr>
              <w:jc w:val="right"/>
              <w:rPr>
                <w:sz w:val="24"/>
                <w:szCs w:val="24"/>
              </w:rPr>
            </w:pPr>
          </w:p>
          <w:p w14:paraId="385020FD" w14:textId="77777777" w:rsidR="003B7AE6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Funcţia sau postul ocupat</w:t>
            </w:r>
          </w:p>
          <w:p w14:paraId="750E4ACC" w14:textId="77777777" w:rsidR="00847DB2" w:rsidRPr="00956A6E" w:rsidRDefault="00847DB2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4058597D" w14:textId="77777777" w:rsidR="00847DB2" w:rsidRDefault="00847DB2" w:rsidP="00847DB2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Administrație publică </w:t>
            </w:r>
          </w:p>
          <w:p w14:paraId="186DE11C" w14:textId="77777777" w:rsidR="003B7AE6" w:rsidRPr="00847DB2" w:rsidRDefault="00847DB2" w:rsidP="00847DB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Consilier juridic </w:t>
            </w:r>
          </w:p>
        </w:tc>
      </w:tr>
      <w:tr w:rsidR="003B7AE6" w:rsidRPr="00956A6E" w14:paraId="0AA9A9EF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2444277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Principalele activităţi şi responsabilităţi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FB6961D" w14:textId="77777777" w:rsidR="003B7AE6" w:rsidRPr="00956A6E" w:rsidRDefault="00847DB2" w:rsidP="003B7AE6">
            <w:pPr>
              <w:pStyle w:val="Achievement"/>
              <w:numPr>
                <w:ilvl w:val="0"/>
                <w:numId w:val="5"/>
              </w:numPr>
              <w:tabs>
                <w:tab w:val="clear" w:pos="720"/>
                <w:tab w:val="num" w:pos="372"/>
              </w:tabs>
              <w:spacing w:after="60"/>
              <w:ind w:left="372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Litigii contencios administrativ, verificarea legalității actelor administrației publice locale, consiliere juridică a prefectului</w:t>
            </w:r>
            <w:r w:rsidR="003B7AE6" w:rsidRPr="00956A6E">
              <w:rPr>
                <w:sz w:val="24"/>
                <w:szCs w:val="24"/>
              </w:rPr>
              <w:t xml:space="preserve"> </w:t>
            </w:r>
          </w:p>
        </w:tc>
      </w:tr>
      <w:tr w:rsidR="003B7AE6" w:rsidRPr="00956A6E" w14:paraId="60C5BC09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9E8EFAC" w14:textId="77777777" w:rsidR="003B7AE6" w:rsidRPr="00956A6E" w:rsidRDefault="003B7AE6" w:rsidP="00EC2B3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83F55A6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b/>
                <w:sz w:val="24"/>
                <w:szCs w:val="24"/>
              </w:rPr>
            </w:pPr>
          </w:p>
        </w:tc>
      </w:tr>
      <w:tr w:rsidR="003B7AE6" w:rsidRPr="00956A6E" w14:paraId="5E9AB456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CCB9357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48E043ED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</w:p>
        </w:tc>
      </w:tr>
      <w:tr w:rsidR="003B7AE6" w:rsidRPr="00956A6E" w14:paraId="53FBC2BD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70052DE4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11BE7E30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</w:p>
        </w:tc>
      </w:tr>
      <w:tr w:rsidR="003B7AE6" w:rsidRPr="00956A6E" w14:paraId="074802BB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7C6ABB8D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5AA09D5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</w:p>
        </w:tc>
      </w:tr>
      <w:tr w:rsidR="003B7AE6" w:rsidRPr="00956A6E" w14:paraId="04E9DA7F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709D64F2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1368DC6" w14:textId="77777777" w:rsidR="003B7AE6" w:rsidRPr="00956A6E" w:rsidRDefault="003B7AE6" w:rsidP="00C57EE9">
            <w:pPr>
              <w:pStyle w:val="Achievement"/>
              <w:numPr>
                <w:ilvl w:val="0"/>
                <w:numId w:val="0"/>
              </w:numPr>
              <w:tabs>
                <w:tab w:val="left" w:pos="192"/>
              </w:tabs>
              <w:spacing w:after="60"/>
              <w:ind w:left="372" w:right="244"/>
              <w:jc w:val="both"/>
              <w:rPr>
                <w:sz w:val="24"/>
                <w:szCs w:val="24"/>
              </w:rPr>
            </w:pPr>
          </w:p>
        </w:tc>
      </w:tr>
      <w:tr w:rsidR="003B7AE6" w:rsidRPr="00956A6E" w14:paraId="7FC467DF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A6FED64" w14:textId="10714CEE" w:rsidR="003B7AE6" w:rsidRDefault="00A64B4C" w:rsidP="00EC2B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A575D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B7AE6" w:rsidRPr="00956A6E">
              <w:rPr>
                <w:b/>
                <w:sz w:val="24"/>
                <w:szCs w:val="24"/>
              </w:rPr>
              <w:t>EDUCAŢIE ŞI FORMARE</w:t>
            </w:r>
          </w:p>
          <w:p w14:paraId="52F2D218" w14:textId="77777777" w:rsidR="00862D3D" w:rsidRDefault="00862D3D" w:rsidP="00EC2B37">
            <w:pPr>
              <w:rPr>
                <w:b/>
                <w:sz w:val="24"/>
                <w:szCs w:val="24"/>
              </w:rPr>
            </w:pPr>
          </w:p>
          <w:p w14:paraId="4872C879" w14:textId="77777777" w:rsidR="00862D3D" w:rsidRDefault="00862D3D" w:rsidP="00EC2B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Perioada</w:t>
            </w:r>
          </w:p>
          <w:p w14:paraId="7681970E" w14:textId="77777777" w:rsidR="008E7966" w:rsidRDefault="008E7966" w:rsidP="00EC2B37">
            <w:pPr>
              <w:rPr>
                <w:b/>
                <w:sz w:val="24"/>
                <w:szCs w:val="24"/>
              </w:rPr>
            </w:pPr>
          </w:p>
          <w:p w14:paraId="648CF0C4" w14:textId="77777777" w:rsidR="008E7966" w:rsidRDefault="008E7966" w:rsidP="00EC2B37">
            <w:pPr>
              <w:rPr>
                <w:bCs/>
                <w:sz w:val="24"/>
                <w:szCs w:val="24"/>
              </w:rPr>
            </w:pPr>
            <w:r w:rsidRPr="008E7966">
              <w:rPr>
                <w:bCs/>
                <w:sz w:val="24"/>
                <w:szCs w:val="24"/>
              </w:rPr>
              <w:t xml:space="preserve">Numele şi tipul instituţiei de învăţământ şi al organizaţiei profesionale prin care   s-a realizat formarea profesională  </w:t>
            </w:r>
          </w:p>
          <w:p w14:paraId="0DFD72A3" w14:textId="77777777" w:rsidR="008E7966" w:rsidRDefault="008E7966" w:rsidP="00EC2B37">
            <w:pPr>
              <w:rPr>
                <w:bCs/>
                <w:sz w:val="24"/>
                <w:szCs w:val="24"/>
              </w:rPr>
            </w:pPr>
          </w:p>
          <w:p w14:paraId="4F238C1D" w14:textId="77777777" w:rsidR="008E7966" w:rsidRDefault="008E7966" w:rsidP="00EC2B37">
            <w:pPr>
              <w:rPr>
                <w:bCs/>
                <w:sz w:val="24"/>
                <w:szCs w:val="24"/>
              </w:rPr>
            </w:pPr>
            <w:r w:rsidRPr="008E7966">
              <w:rPr>
                <w:bCs/>
                <w:sz w:val="24"/>
                <w:szCs w:val="24"/>
              </w:rPr>
              <w:t xml:space="preserve"> Domeniul studiat/aptitudini ocupaţionale</w:t>
            </w:r>
          </w:p>
          <w:p w14:paraId="21C31785" w14:textId="77777777" w:rsidR="008E7966" w:rsidRDefault="008E7966" w:rsidP="00EC2B37">
            <w:pPr>
              <w:rPr>
                <w:bCs/>
                <w:sz w:val="24"/>
                <w:szCs w:val="24"/>
              </w:rPr>
            </w:pPr>
          </w:p>
          <w:p w14:paraId="5469FAC5" w14:textId="77777777" w:rsidR="008E7966" w:rsidRDefault="008E7966" w:rsidP="00EC2B37">
            <w:pPr>
              <w:rPr>
                <w:bCs/>
                <w:sz w:val="24"/>
                <w:szCs w:val="24"/>
              </w:rPr>
            </w:pPr>
          </w:p>
          <w:p w14:paraId="00C62CEA" w14:textId="77777777" w:rsidR="008E7966" w:rsidRDefault="008E7966" w:rsidP="00EC2B37">
            <w:pPr>
              <w:rPr>
                <w:bCs/>
                <w:sz w:val="24"/>
                <w:szCs w:val="24"/>
              </w:rPr>
            </w:pPr>
            <w:r w:rsidRPr="008E7966">
              <w:rPr>
                <w:bCs/>
                <w:sz w:val="24"/>
                <w:szCs w:val="24"/>
              </w:rPr>
              <w:t>Tipul calificării/diploma obţinută</w:t>
            </w:r>
          </w:p>
          <w:p w14:paraId="4DB5BC36" w14:textId="77777777" w:rsidR="00343DE9" w:rsidRDefault="00343DE9" w:rsidP="00EC2B37">
            <w:pPr>
              <w:rPr>
                <w:bCs/>
                <w:sz w:val="24"/>
                <w:szCs w:val="24"/>
              </w:rPr>
            </w:pPr>
          </w:p>
          <w:p w14:paraId="50024E17" w14:textId="77777777" w:rsidR="00891149" w:rsidRDefault="00891149" w:rsidP="00EC2B37">
            <w:pPr>
              <w:rPr>
                <w:bCs/>
                <w:sz w:val="24"/>
                <w:szCs w:val="24"/>
              </w:rPr>
            </w:pPr>
          </w:p>
          <w:p w14:paraId="037AB1EF" w14:textId="77777777" w:rsidR="00AB00D0" w:rsidRDefault="00891149" w:rsidP="00EC2B37">
            <w:pPr>
              <w:rPr>
                <w:bCs/>
                <w:sz w:val="24"/>
                <w:szCs w:val="24"/>
              </w:rPr>
            </w:pPr>
            <w:r w:rsidRPr="00891149">
              <w:rPr>
                <w:bCs/>
                <w:sz w:val="24"/>
                <w:szCs w:val="24"/>
              </w:rPr>
              <w:t xml:space="preserve">                                       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14:paraId="1508CEAE" w14:textId="77777777" w:rsidR="00891149" w:rsidRPr="00AB00D0" w:rsidRDefault="00AB00D0" w:rsidP="00EC2B37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</w:t>
            </w:r>
            <w:r w:rsidR="00891149">
              <w:rPr>
                <w:bCs/>
                <w:sz w:val="24"/>
                <w:szCs w:val="24"/>
              </w:rPr>
              <w:t xml:space="preserve">  </w:t>
            </w:r>
            <w:r w:rsidR="00891149" w:rsidRPr="00891149">
              <w:rPr>
                <w:bCs/>
                <w:sz w:val="24"/>
                <w:szCs w:val="24"/>
              </w:rPr>
              <w:t xml:space="preserve">  </w:t>
            </w:r>
            <w:r w:rsidR="00891149" w:rsidRPr="00AB00D0">
              <w:rPr>
                <w:b/>
                <w:sz w:val="24"/>
                <w:szCs w:val="24"/>
              </w:rPr>
              <w:t>Perioada</w:t>
            </w:r>
          </w:p>
          <w:p w14:paraId="0DEDAD2D" w14:textId="77777777" w:rsidR="00891149" w:rsidRDefault="00891149" w:rsidP="00EC2B37">
            <w:pPr>
              <w:rPr>
                <w:bCs/>
                <w:sz w:val="24"/>
                <w:szCs w:val="24"/>
              </w:rPr>
            </w:pPr>
          </w:p>
          <w:p w14:paraId="72194128" w14:textId="77777777" w:rsidR="00755017" w:rsidRDefault="00755017" w:rsidP="00EC2B37">
            <w:pPr>
              <w:rPr>
                <w:bCs/>
                <w:sz w:val="24"/>
                <w:szCs w:val="24"/>
              </w:rPr>
            </w:pPr>
          </w:p>
          <w:p w14:paraId="4DE58302" w14:textId="77777777" w:rsidR="00891149" w:rsidRDefault="00891149" w:rsidP="00EC2B37">
            <w:pPr>
              <w:rPr>
                <w:bCs/>
                <w:sz w:val="24"/>
                <w:szCs w:val="24"/>
              </w:rPr>
            </w:pPr>
            <w:r w:rsidRPr="00891149">
              <w:rPr>
                <w:bCs/>
                <w:sz w:val="24"/>
                <w:szCs w:val="24"/>
              </w:rPr>
              <w:t xml:space="preserve">Numele şi tipul instituţiei de învăţământ şi al organizaţiei profesionale prin care   s-a realizat formarea profesională  </w:t>
            </w:r>
          </w:p>
          <w:p w14:paraId="78DFB7B8" w14:textId="77777777" w:rsidR="00755017" w:rsidRDefault="00755017" w:rsidP="00EC2B37">
            <w:pPr>
              <w:rPr>
                <w:bCs/>
                <w:sz w:val="24"/>
                <w:szCs w:val="24"/>
              </w:rPr>
            </w:pPr>
          </w:p>
          <w:p w14:paraId="3997FF70" w14:textId="77777777" w:rsidR="00755017" w:rsidRDefault="00755017" w:rsidP="00755017">
            <w:pPr>
              <w:rPr>
                <w:bCs/>
                <w:sz w:val="24"/>
                <w:szCs w:val="24"/>
              </w:rPr>
            </w:pPr>
            <w:r w:rsidRPr="00755017">
              <w:rPr>
                <w:bCs/>
                <w:sz w:val="24"/>
                <w:szCs w:val="24"/>
              </w:rPr>
              <w:t>Tipul calificării/diploma obţinută</w:t>
            </w:r>
          </w:p>
          <w:p w14:paraId="172F2D41" w14:textId="77777777" w:rsidR="006260B9" w:rsidRDefault="006260B9" w:rsidP="00755017">
            <w:pPr>
              <w:rPr>
                <w:bCs/>
                <w:sz w:val="24"/>
                <w:szCs w:val="24"/>
              </w:rPr>
            </w:pPr>
          </w:p>
          <w:p w14:paraId="07E7C79F" w14:textId="77777777" w:rsidR="00755017" w:rsidRDefault="00755017" w:rsidP="00755017">
            <w:pPr>
              <w:rPr>
                <w:bCs/>
                <w:sz w:val="24"/>
                <w:szCs w:val="24"/>
              </w:rPr>
            </w:pPr>
          </w:p>
          <w:p w14:paraId="61E1CA4B" w14:textId="77777777" w:rsidR="00755017" w:rsidRDefault="00755017" w:rsidP="00755017">
            <w:pPr>
              <w:rPr>
                <w:bCs/>
                <w:sz w:val="24"/>
                <w:szCs w:val="24"/>
              </w:rPr>
            </w:pPr>
          </w:p>
          <w:p w14:paraId="2E1A8D8B" w14:textId="77777777" w:rsidR="00755017" w:rsidRDefault="00755017" w:rsidP="00755017">
            <w:pPr>
              <w:rPr>
                <w:bCs/>
                <w:sz w:val="24"/>
                <w:szCs w:val="24"/>
              </w:rPr>
            </w:pPr>
          </w:p>
          <w:p w14:paraId="4BB4CF5C" w14:textId="77777777" w:rsidR="00755017" w:rsidRPr="00755017" w:rsidRDefault="00755017" w:rsidP="00755017">
            <w:pPr>
              <w:rPr>
                <w:bCs/>
                <w:sz w:val="24"/>
                <w:szCs w:val="24"/>
              </w:rPr>
            </w:pPr>
          </w:p>
          <w:p w14:paraId="7283C94C" w14:textId="77777777" w:rsidR="00891149" w:rsidRDefault="00891149" w:rsidP="00EC2B37">
            <w:pPr>
              <w:rPr>
                <w:bCs/>
                <w:sz w:val="24"/>
                <w:szCs w:val="24"/>
              </w:rPr>
            </w:pPr>
          </w:p>
          <w:p w14:paraId="44CE5063" w14:textId="77777777" w:rsidR="00C70BDF" w:rsidRDefault="006260B9" w:rsidP="00C70BD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</w:t>
            </w:r>
            <w:r w:rsidR="00343DE9">
              <w:rPr>
                <w:bCs/>
                <w:sz w:val="24"/>
                <w:szCs w:val="24"/>
              </w:rPr>
              <w:t xml:space="preserve">                        </w:t>
            </w:r>
          </w:p>
          <w:p w14:paraId="39EEAF78" w14:textId="77777777" w:rsidR="00755017" w:rsidRDefault="00343DE9" w:rsidP="00C70BD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</w:t>
            </w:r>
          </w:p>
          <w:p w14:paraId="14CE6FB4" w14:textId="77777777" w:rsidR="00343DE9" w:rsidRPr="00C70BDF" w:rsidRDefault="006260B9" w:rsidP="00343DE9">
            <w:pPr>
              <w:jc w:val="center"/>
              <w:rPr>
                <w:b/>
                <w:sz w:val="24"/>
                <w:szCs w:val="24"/>
              </w:rPr>
            </w:pPr>
            <w:r w:rsidRPr="00C70BDF">
              <w:rPr>
                <w:b/>
                <w:sz w:val="24"/>
                <w:szCs w:val="24"/>
              </w:rPr>
              <w:t xml:space="preserve">        </w:t>
            </w:r>
            <w:r w:rsidR="00C70BDF" w:rsidRPr="00C70BDF">
              <w:rPr>
                <w:b/>
                <w:sz w:val="24"/>
                <w:szCs w:val="24"/>
              </w:rPr>
              <w:t xml:space="preserve">                        </w:t>
            </w:r>
            <w:r w:rsidRPr="00C70BDF">
              <w:rPr>
                <w:b/>
                <w:sz w:val="24"/>
                <w:szCs w:val="24"/>
              </w:rPr>
              <w:t xml:space="preserve">   </w:t>
            </w:r>
            <w:r w:rsidR="00343DE9" w:rsidRPr="00C70BDF">
              <w:rPr>
                <w:b/>
                <w:sz w:val="24"/>
                <w:szCs w:val="24"/>
              </w:rPr>
              <w:t xml:space="preserve"> Perioada</w:t>
            </w:r>
          </w:p>
          <w:p w14:paraId="4EA00F73" w14:textId="77777777" w:rsidR="00343DE9" w:rsidRDefault="00343DE9" w:rsidP="00343DE9">
            <w:pPr>
              <w:jc w:val="center"/>
              <w:rPr>
                <w:bCs/>
                <w:sz w:val="24"/>
                <w:szCs w:val="24"/>
              </w:rPr>
            </w:pPr>
          </w:p>
          <w:p w14:paraId="6D7D9E6B" w14:textId="77777777" w:rsidR="00343DE9" w:rsidRDefault="00343DE9" w:rsidP="00343DE9">
            <w:pPr>
              <w:jc w:val="center"/>
              <w:rPr>
                <w:bCs/>
                <w:sz w:val="24"/>
                <w:szCs w:val="24"/>
              </w:rPr>
            </w:pPr>
            <w:r w:rsidRPr="00343DE9">
              <w:rPr>
                <w:bCs/>
                <w:sz w:val="24"/>
                <w:szCs w:val="24"/>
              </w:rPr>
              <w:t xml:space="preserve">Numele şi tipul instituţiei de învăţământ şi al organizaţiei profesionale prin care   s-a realizat formarea profesională  </w:t>
            </w:r>
          </w:p>
          <w:p w14:paraId="07336171" w14:textId="77777777" w:rsidR="00343DE9" w:rsidRDefault="00343DE9" w:rsidP="00343DE9">
            <w:pPr>
              <w:jc w:val="center"/>
              <w:rPr>
                <w:bCs/>
                <w:sz w:val="24"/>
                <w:szCs w:val="24"/>
              </w:rPr>
            </w:pPr>
          </w:p>
          <w:p w14:paraId="592DD52F" w14:textId="77777777" w:rsidR="00343DE9" w:rsidRDefault="00343DE9" w:rsidP="00343DE9">
            <w:pPr>
              <w:rPr>
                <w:bCs/>
                <w:sz w:val="24"/>
                <w:szCs w:val="24"/>
              </w:rPr>
            </w:pPr>
            <w:r w:rsidRPr="00343DE9">
              <w:rPr>
                <w:bCs/>
                <w:sz w:val="24"/>
                <w:szCs w:val="24"/>
              </w:rPr>
              <w:t>Domeniul studiat/aptitudini ocupaţionale</w:t>
            </w:r>
          </w:p>
          <w:p w14:paraId="4E586190" w14:textId="77777777" w:rsidR="00343DE9" w:rsidRPr="00343DE9" w:rsidRDefault="00343DE9" w:rsidP="00343DE9">
            <w:pPr>
              <w:rPr>
                <w:bCs/>
                <w:sz w:val="24"/>
                <w:szCs w:val="24"/>
              </w:rPr>
            </w:pPr>
          </w:p>
          <w:p w14:paraId="2FA3A3F6" w14:textId="77777777" w:rsidR="00343DE9" w:rsidRPr="00343DE9" w:rsidRDefault="00343DE9" w:rsidP="00343DE9">
            <w:pPr>
              <w:jc w:val="center"/>
              <w:rPr>
                <w:bCs/>
                <w:sz w:val="24"/>
                <w:szCs w:val="24"/>
              </w:rPr>
            </w:pPr>
          </w:p>
          <w:p w14:paraId="33D5D542" w14:textId="77777777" w:rsidR="00343DE9" w:rsidRPr="00343DE9" w:rsidRDefault="00343DE9" w:rsidP="00343DE9">
            <w:pPr>
              <w:jc w:val="center"/>
              <w:rPr>
                <w:bCs/>
                <w:sz w:val="24"/>
                <w:szCs w:val="24"/>
              </w:rPr>
            </w:pPr>
            <w:r w:rsidRPr="00343DE9">
              <w:rPr>
                <w:bCs/>
                <w:sz w:val="24"/>
                <w:szCs w:val="24"/>
              </w:rPr>
              <w:t>Tipul calificării/diploma obţinută</w:t>
            </w:r>
          </w:p>
          <w:p w14:paraId="2D6303FE" w14:textId="77777777" w:rsidR="00343DE9" w:rsidRDefault="00343DE9" w:rsidP="00343DE9">
            <w:pPr>
              <w:jc w:val="center"/>
              <w:rPr>
                <w:bCs/>
                <w:sz w:val="24"/>
                <w:szCs w:val="24"/>
              </w:rPr>
            </w:pPr>
          </w:p>
          <w:p w14:paraId="4A9CF7E5" w14:textId="77777777" w:rsidR="00343DE9" w:rsidRDefault="00343DE9" w:rsidP="00EC2B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</w:p>
          <w:p w14:paraId="02DEF71E" w14:textId="77777777" w:rsidR="00343DE9" w:rsidRDefault="00343DE9" w:rsidP="00343D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</w:t>
            </w:r>
          </w:p>
          <w:p w14:paraId="3EBAF518" w14:textId="77777777" w:rsidR="00343DE9" w:rsidRDefault="00343DE9" w:rsidP="00343D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</w:t>
            </w:r>
          </w:p>
          <w:p w14:paraId="2559603B" w14:textId="77777777" w:rsidR="00343DE9" w:rsidRPr="00C70BDF" w:rsidRDefault="00343DE9" w:rsidP="00C70BDF">
            <w:pPr>
              <w:jc w:val="right"/>
              <w:rPr>
                <w:b/>
                <w:sz w:val="24"/>
                <w:szCs w:val="24"/>
              </w:rPr>
            </w:pPr>
            <w:r w:rsidRPr="00C70BDF">
              <w:rPr>
                <w:b/>
                <w:sz w:val="24"/>
                <w:szCs w:val="24"/>
              </w:rPr>
              <w:t xml:space="preserve">                                                     </w:t>
            </w:r>
            <w:r w:rsidR="00C70BDF">
              <w:rPr>
                <w:b/>
                <w:sz w:val="24"/>
                <w:szCs w:val="24"/>
              </w:rPr>
              <w:t xml:space="preserve">     </w:t>
            </w:r>
            <w:r w:rsidRPr="00C70BDF">
              <w:rPr>
                <w:b/>
                <w:sz w:val="24"/>
                <w:szCs w:val="24"/>
              </w:rPr>
              <w:t>Perioada</w:t>
            </w:r>
          </w:p>
          <w:p w14:paraId="70CD7EFD" w14:textId="77777777" w:rsidR="00343DE9" w:rsidRDefault="00343DE9" w:rsidP="00343DE9">
            <w:pPr>
              <w:jc w:val="center"/>
              <w:rPr>
                <w:bCs/>
                <w:sz w:val="24"/>
                <w:szCs w:val="24"/>
              </w:rPr>
            </w:pPr>
          </w:p>
          <w:p w14:paraId="168D9BA9" w14:textId="77777777" w:rsidR="00C70BDF" w:rsidRDefault="00C70BDF" w:rsidP="00343DE9">
            <w:pPr>
              <w:jc w:val="center"/>
              <w:rPr>
                <w:bCs/>
                <w:sz w:val="24"/>
                <w:szCs w:val="24"/>
              </w:rPr>
            </w:pPr>
          </w:p>
          <w:p w14:paraId="51995DA9" w14:textId="77777777" w:rsidR="00343DE9" w:rsidRDefault="00343DE9" w:rsidP="00343DE9">
            <w:pPr>
              <w:jc w:val="center"/>
              <w:rPr>
                <w:bCs/>
                <w:sz w:val="24"/>
                <w:szCs w:val="24"/>
              </w:rPr>
            </w:pPr>
            <w:r w:rsidRPr="00343DE9">
              <w:rPr>
                <w:bCs/>
                <w:sz w:val="24"/>
                <w:szCs w:val="24"/>
              </w:rPr>
              <w:t xml:space="preserve">Numele şi tipul instituţiei de învăţământ şi al organizaţiei profesionale prin care   s-a realizat formarea profesională  </w:t>
            </w:r>
          </w:p>
          <w:p w14:paraId="03AB103D" w14:textId="77777777" w:rsidR="00343DE9" w:rsidRDefault="00343DE9" w:rsidP="00343DE9">
            <w:pPr>
              <w:jc w:val="center"/>
              <w:rPr>
                <w:bCs/>
                <w:sz w:val="24"/>
                <w:szCs w:val="24"/>
              </w:rPr>
            </w:pPr>
          </w:p>
          <w:p w14:paraId="549AA097" w14:textId="77777777" w:rsidR="00343DE9" w:rsidRDefault="00343DE9" w:rsidP="00343DE9">
            <w:pPr>
              <w:jc w:val="center"/>
              <w:rPr>
                <w:bCs/>
                <w:sz w:val="24"/>
                <w:szCs w:val="24"/>
              </w:rPr>
            </w:pPr>
            <w:r w:rsidRPr="00343DE9">
              <w:rPr>
                <w:bCs/>
                <w:sz w:val="24"/>
                <w:szCs w:val="24"/>
              </w:rPr>
              <w:t>Domeniul studiat/aptitudini ocupaţionale</w:t>
            </w:r>
          </w:p>
          <w:p w14:paraId="4B0FB60B" w14:textId="77777777" w:rsidR="00343DE9" w:rsidRDefault="00343DE9" w:rsidP="00343DE9">
            <w:pPr>
              <w:jc w:val="center"/>
              <w:rPr>
                <w:bCs/>
                <w:sz w:val="24"/>
                <w:szCs w:val="24"/>
              </w:rPr>
            </w:pPr>
          </w:p>
          <w:p w14:paraId="34C7A122" w14:textId="77777777" w:rsidR="00343DE9" w:rsidRPr="00343DE9" w:rsidRDefault="00343DE9" w:rsidP="00343DE9">
            <w:pPr>
              <w:rPr>
                <w:bCs/>
                <w:sz w:val="24"/>
                <w:szCs w:val="24"/>
              </w:rPr>
            </w:pPr>
            <w:r w:rsidRPr="00343DE9">
              <w:rPr>
                <w:bCs/>
                <w:sz w:val="24"/>
                <w:szCs w:val="24"/>
              </w:rPr>
              <w:t>Tipul calificării/diploma obţinută</w:t>
            </w:r>
          </w:p>
          <w:p w14:paraId="697D66B9" w14:textId="77777777" w:rsidR="00343DE9" w:rsidRDefault="00343DE9" w:rsidP="00343DE9">
            <w:pPr>
              <w:jc w:val="center"/>
              <w:rPr>
                <w:bCs/>
                <w:sz w:val="24"/>
                <w:szCs w:val="24"/>
              </w:rPr>
            </w:pPr>
          </w:p>
          <w:p w14:paraId="0ADAAB17" w14:textId="77777777" w:rsidR="00343DE9" w:rsidRPr="008E7966" w:rsidRDefault="00343DE9" w:rsidP="00EC2B37">
            <w:pPr>
              <w:rPr>
                <w:bCs/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01E249B5" w14:textId="77777777" w:rsidR="00862D3D" w:rsidRDefault="00862D3D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</w:p>
          <w:p w14:paraId="613248A5" w14:textId="77777777" w:rsidR="003B7AE6" w:rsidRPr="00AB00D0" w:rsidRDefault="00862D3D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b/>
                <w:bCs/>
                <w:sz w:val="24"/>
                <w:szCs w:val="24"/>
              </w:rPr>
            </w:pPr>
            <w:r w:rsidRPr="00AB00D0">
              <w:rPr>
                <w:b/>
                <w:bCs/>
                <w:sz w:val="24"/>
                <w:szCs w:val="24"/>
              </w:rPr>
              <w:t>2024</w:t>
            </w:r>
          </w:p>
          <w:p w14:paraId="6119BC02" w14:textId="77777777" w:rsidR="00862D3D" w:rsidRDefault="00862D3D" w:rsidP="00862D3D">
            <w:pPr>
              <w:pStyle w:val="Corptext"/>
              <w:rPr>
                <w:sz w:val="24"/>
                <w:szCs w:val="24"/>
                <w:lang w:eastAsia="en-US"/>
              </w:rPr>
            </w:pPr>
            <w:r w:rsidRPr="00862D3D">
              <w:rPr>
                <w:sz w:val="24"/>
                <w:szCs w:val="24"/>
                <w:lang w:eastAsia="en-US"/>
              </w:rPr>
              <w:t>Lectoform Consulting</w:t>
            </w:r>
          </w:p>
          <w:p w14:paraId="334E6FF2" w14:textId="77777777" w:rsidR="00862D3D" w:rsidRDefault="00862D3D" w:rsidP="00862D3D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Program de perfecționare ,,Resurse umane. Legislația muncii. Modificări legislative 2024”</w:t>
            </w:r>
          </w:p>
          <w:p w14:paraId="63295ADF" w14:textId="77777777" w:rsidR="008E7966" w:rsidRDefault="008E7966" w:rsidP="00862D3D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Resurse umane – legislația muncii</w:t>
            </w:r>
          </w:p>
          <w:p w14:paraId="4490138C" w14:textId="77777777" w:rsidR="008E7966" w:rsidRDefault="008E7966" w:rsidP="008E796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664AC955" w14:textId="77777777" w:rsidR="008E7966" w:rsidRPr="008E7966" w:rsidRDefault="008E7966" w:rsidP="008E7966">
            <w:pPr>
              <w:pStyle w:val="Corptext"/>
              <w:rPr>
                <w:sz w:val="24"/>
                <w:szCs w:val="24"/>
                <w:lang w:eastAsia="en-US"/>
              </w:rPr>
            </w:pPr>
            <w:r w:rsidRPr="008E7966">
              <w:rPr>
                <w:sz w:val="24"/>
                <w:szCs w:val="24"/>
                <w:lang w:eastAsia="en-US"/>
              </w:rPr>
              <w:t>Program de formare profesională .</w:t>
            </w:r>
          </w:p>
          <w:p w14:paraId="5E1ABC29" w14:textId="77777777" w:rsidR="008E7966" w:rsidRDefault="008E7966" w:rsidP="008E7966">
            <w:pPr>
              <w:pStyle w:val="Corptext"/>
              <w:rPr>
                <w:sz w:val="24"/>
                <w:szCs w:val="24"/>
                <w:lang w:eastAsia="en-US"/>
              </w:rPr>
            </w:pPr>
            <w:r w:rsidRPr="008E7966">
              <w:rPr>
                <w:sz w:val="24"/>
                <w:szCs w:val="24"/>
                <w:lang w:eastAsia="en-US"/>
              </w:rPr>
              <w:t>Certificat</w:t>
            </w:r>
          </w:p>
          <w:p w14:paraId="42B15B85" w14:textId="77777777" w:rsidR="00AB00D0" w:rsidRDefault="00AB00D0" w:rsidP="008E796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2910C300" w14:textId="77777777" w:rsidR="00891149" w:rsidRPr="00AB00D0" w:rsidRDefault="00891149" w:rsidP="008E7966">
            <w:pPr>
              <w:pStyle w:val="Corptext"/>
              <w:rPr>
                <w:b/>
                <w:bCs/>
                <w:sz w:val="24"/>
                <w:szCs w:val="24"/>
                <w:lang w:eastAsia="en-US"/>
              </w:rPr>
            </w:pPr>
            <w:r w:rsidRPr="00AB00D0">
              <w:rPr>
                <w:b/>
                <w:bCs/>
                <w:sz w:val="24"/>
                <w:szCs w:val="24"/>
                <w:lang w:eastAsia="en-US"/>
              </w:rPr>
              <w:t>2022</w:t>
            </w:r>
          </w:p>
          <w:p w14:paraId="0315ADFF" w14:textId="77777777" w:rsidR="00891149" w:rsidRDefault="00891149" w:rsidP="008E796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71C0BEB0" w14:textId="77777777" w:rsidR="00891149" w:rsidRDefault="00891149" w:rsidP="008E7966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Universul Juridic </w:t>
            </w:r>
          </w:p>
          <w:p w14:paraId="0A6068D8" w14:textId="77777777" w:rsidR="00891149" w:rsidRDefault="00891149" w:rsidP="008E7966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Dezbateri,, Contenciosul administrativ” – Legalitate vs. oportunitate. Putere discreționară vs. Exces de putere</w:t>
            </w:r>
          </w:p>
          <w:p w14:paraId="2FA2D719" w14:textId="77777777" w:rsidR="00891149" w:rsidRDefault="00755017" w:rsidP="008E7966">
            <w:pPr>
              <w:pStyle w:val="Corptext"/>
              <w:rPr>
                <w:sz w:val="24"/>
                <w:szCs w:val="24"/>
                <w:lang w:eastAsia="en-US"/>
              </w:rPr>
            </w:pPr>
            <w:r w:rsidRPr="00755017">
              <w:rPr>
                <w:sz w:val="24"/>
                <w:szCs w:val="24"/>
                <w:lang w:eastAsia="en-US"/>
              </w:rPr>
              <w:t xml:space="preserve">Program de </w:t>
            </w:r>
            <w:r>
              <w:rPr>
                <w:sz w:val="24"/>
                <w:szCs w:val="24"/>
                <w:lang w:eastAsia="en-US"/>
              </w:rPr>
              <w:t xml:space="preserve">pregătire și perfecționare </w:t>
            </w:r>
            <w:r w:rsidRPr="00755017">
              <w:rPr>
                <w:sz w:val="24"/>
                <w:szCs w:val="24"/>
                <w:lang w:eastAsia="en-US"/>
              </w:rPr>
              <w:t>profesională</w:t>
            </w:r>
          </w:p>
          <w:p w14:paraId="1522AF81" w14:textId="77777777" w:rsidR="00891149" w:rsidRDefault="00755017" w:rsidP="008E7966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Certificat</w:t>
            </w:r>
          </w:p>
          <w:p w14:paraId="6EB39E09" w14:textId="77777777" w:rsidR="00755017" w:rsidRDefault="00755017" w:rsidP="008E796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7BC2A59E" w14:textId="77777777" w:rsidR="00755017" w:rsidRDefault="00755017" w:rsidP="008E796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7558A365" w14:textId="77777777" w:rsidR="006260B9" w:rsidRDefault="006260B9" w:rsidP="008E796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6481436A" w14:textId="77777777" w:rsidR="00C70BDF" w:rsidRDefault="00C70BDF" w:rsidP="008E796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4E041EBC" w14:textId="77777777" w:rsidR="001B60E8" w:rsidRPr="00C70BDF" w:rsidRDefault="00343DE9" w:rsidP="008E7966">
            <w:pPr>
              <w:pStyle w:val="Corptext"/>
              <w:rPr>
                <w:b/>
                <w:bCs/>
                <w:sz w:val="24"/>
                <w:szCs w:val="24"/>
                <w:lang w:eastAsia="en-US"/>
              </w:rPr>
            </w:pPr>
            <w:r w:rsidRPr="00C70BDF">
              <w:rPr>
                <w:b/>
                <w:bCs/>
                <w:sz w:val="24"/>
                <w:szCs w:val="24"/>
                <w:lang w:eastAsia="en-US"/>
              </w:rPr>
              <w:t>2019</w:t>
            </w:r>
          </w:p>
          <w:p w14:paraId="0F1BFB5A" w14:textId="77777777" w:rsidR="00343DE9" w:rsidRDefault="00343DE9" w:rsidP="008E796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3F865222" w14:textId="77777777" w:rsidR="00343DE9" w:rsidRDefault="00343DE9" w:rsidP="008E7966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Universitatea din București – Facultatea de Drept</w:t>
            </w:r>
          </w:p>
          <w:p w14:paraId="1F09C329" w14:textId="77777777" w:rsidR="00343DE9" w:rsidRDefault="00343DE9" w:rsidP="008E796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5490C972" w14:textId="77777777" w:rsidR="00343DE9" w:rsidRDefault="00343DE9" w:rsidP="008E7966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Conferință  Gheorghe Beleiu -  ,,Actul Juridic în Noul Cod Civil. Probleme teoretice cu implicații practice”</w:t>
            </w:r>
          </w:p>
          <w:p w14:paraId="518CF42D" w14:textId="77777777" w:rsidR="00343DE9" w:rsidRDefault="00343DE9" w:rsidP="008E796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2780536B" w14:textId="77777777" w:rsidR="00343DE9" w:rsidRDefault="00343DE9" w:rsidP="008E7966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Diplomă </w:t>
            </w:r>
          </w:p>
          <w:p w14:paraId="010CE706" w14:textId="77777777" w:rsidR="00343DE9" w:rsidRDefault="00343DE9" w:rsidP="008E796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670778AA" w14:textId="77777777" w:rsidR="00343DE9" w:rsidRDefault="00343DE9" w:rsidP="008E796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24AD0766" w14:textId="77777777" w:rsidR="00C70BDF" w:rsidRDefault="00C70BDF" w:rsidP="008E796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1D0199BE" w14:textId="77777777" w:rsidR="001B60E8" w:rsidRPr="00C70BDF" w:rsidRDefault="00343DE9" w:rsidP="008E7966">
            <w:pPr>
              <w:pStyle w:val="Corptext"/>
              <w:rPr>
                <w:b/>
                <w:bCs/>
                <w:sz w:val="24"/>
                <w:szCs w:val="24"/>
                <w:lang w:eastAsia="en-US"/>
              </w:rPr>
            </w:pPr>
            <w:r w:rsidRPr="00C70BDF">
              <w:rPr>
                <w:b/>
                <w:bCs/>
                <w:sz w:val="24"/>
                <w:szCs w:val="24"/>
                <w:lang w:eastAsia="en-US"/>
              </w:rPr>
              <w:t>2017</w:t>
            </w:r>
          </w:p>
          <w:p w14:paraId="6173BEA6" w14:textId="77777777" w:rsidR="00343DE9" w:rsidRDefault="00343DE9" w:rsidP="008E796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3065E216" w14:textId="77777777" w:rsidR="00343DE9" w:rsidRDefault="00343DE9" w:rsidP="008E7966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Perform Travel</w:t>
            </w:r>
          </w:p>
          <w:p w14:paraId="4F9F4287" w14:textId="77777777" w:rsidR="00343DE9" w:rsidRDefault="00343DE9" w:rsidP="008E796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2BC81B66" w14:textId="77777777" w:rsidR="00343DE9" w:rsidRDefault="00343DE9" w:rsidP="008E7966">
            <w:pPr>
              <w:pStyle w:val="Corptext"/>
              <w:rPr>
                <w:sz w:val="24"/>
                <w:szCs w:val="24"/>
                <w:lang w:eastAsia="en-US"/>
              </w:rPr>
            </w:pPr>
            <w:r w:rsidRPr="00343DE9">
              <w:rPr>
                <w:sz w:val="24"/>
                <w:szCs w:val="24"/>
                <w:lang w:eastAsia="en-US"/>
              </w:rPr>
              <w:t>Program de perfecționare</w:t>
            </w:r>
            <w:r>
              <w:rPr>
                <w:sz w:val="24"/>
                <w:szCs w:val="24"/>
                <w:lang w:eastAsia="en-US"/>
              </w:rPr>
              <w:t xml:space="preserve"> ,, Tehnici de mediere și negociere în administrația publică”</w:t>
            </w:r>
          </w:p>
          <w:p w14:paraId="36CFD02D" w14:textId="77777777" w:rsidR="00343DE9" w:rsidRPr="00343DE9" w:rsidRDefault="00343DE9" w:rsidP="00343DE9">
            <w:pPr>
              <w:pStyle w:val="Corptext"/>
              <w:rPr>
                <w:sz w:val="24"/>
                <w:szCs w:val="24"/>
                <w:lang w:eastAsia="en-US"/>
              </w:rPr>
            </w:pPr>
            <w:r w:rsidRPr="00343DE9">
              <w:rPr>
                <w:sz w:val="24"/>
                <w:szCs w:val="24"/>
                <w:lang w:eastAsia="en-US"/>
              </w:rPr>
              <w:t>Program de formare profesională .</w:t>
            </w:r>
          </w:p>
          <w:p w14:paraId="5D722A0F" w14:textId="77777777" w:rsidR="00343DE9" w:rsidRPr="00862D3D" w:rsidRDefault="00343DE9" w:rsidP="00343DE9">
            <w:pPr>
              <w:pStyle w:val="Corptext"/>
              <w:rPr>
                <w:sz w:val="24"/>
                <w:szCs w:val="24"/>
                <w:lang w:eastAsia="en-US"/>
              </w:rPr>
            </w:pPr>
            <w:r w:rsidRPr="00343DE9">
              <w:rPr>
                <w:sz w:val="24"/>
                <w:szCs w:val="24"/>
                <w:lang w:eastAsia="en-US"/>
              </w:rPr>
              <w:t>Certificat</w:t>
            </w:r>
          </w:p>
        </w:tc>
      </w:tr>
      <w:tr w:rsidR="003B7AE6" w:rsidRPr="00956A6E" w14:paraId="1C6D35DB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CD1E1D4" w14:textId="77777777" w:rsidR="003B7AE6" w:rsidRPr="00956A6E" w:rsidRDefault="003B7AE6" w:rsidP="00EC2B37">
            <w:pPr>
              <w:jc w:val="right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lastRenderedPageBreak/>
              <w:t>Perioada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0AD159C3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>201</w:t>
            </w:r>
            <w:r w:rsidR="00A64B4C">
              <w:rPr>
                <w:b/>
                <w:sz w:val="24"/>
                <w:szCs w:val="24"/>
              </w:rPr>
              <w:t>6</w:t>
            </w:r>
          </w:p>
        </w:tc>
      </w:tr>
      <w:tr w:rsidR="003B7AE6" w:rsidRPr="00956A6E" w14:paraId="687DDB28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4B7C5E3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Numele şi tipul instituţiei de învăţământ şi al organizaţiei profesionale prin care   s-a realizat formarea profesională  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392F5933" w14:textId="77777777" w:rsidR="003B7AE6" w:rsidRPr="00956A6E" w:rsidRDefault="00126D39" w:rsidP="002C4398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Institutul Euro</w:t>
            </w:r>
            <w:r w:rsidR="00D4493E">
              <w:rPr>
                <w:sz w:val="24"/>
                <w:szCs w:val="24"/>
              </w:rPr>
              <w:t>pean din România</w:t>
            </w:r>
            <w:r w:rsidR="003B7AE6" w:rsidRPr="00956A6E">
              <w:rPr>
                <w:sz w:val="24"/>
                <w:szCs w:val="24"/>
              </w:rPr>
              <w:t xml:space="preserve"> </w:t>
            </w:r>
            <w:r w:rsidR="003B7AE6" w:rsidRPr="00956A6E">
              <w:rPr>
                <w:sz w:val="24"/>
                <w:szCs w:val="24"/>
              </w:rPr>
              <w:br/>
              <w:t xml:space="preserve">Programul </w:t>
            </w:r>
            <w:r w:rsidR="002C4398">
              <w:rPr>
                <w:sz w:val="24"/>
                <w:szCs w:val="24"/>
              </w:rPr>
              <w:t>de formare</w:t>
            </w:r>
            <w:r w:rsidR="003B7AE6" w:rsidRPr="00956A6E">
              <w:rPr>
                <w:sz w:val="24"/>
                <w:szCs w:val="24"/>
              </w:rPr>
              <w:t xml:space="preserve"> ”</w:t>
            </w:r>
            <w:r w:rsidR="002C4398">
              <w:rPr>
                <w:sz w:val="24"/>
                <w:szCs w:val="24"/>
              </w:rPr>
              <w:t>Norme și Proceduri de tehnică legislativă</w:t>
            </w:r>
            <w:r w:rsidR="003B7AE6" w:rsidRPr="00956A6E">
              <w:rPr>
                <w:sz w:val="24"/>
                <w:szCs w:val="24"/>
              </w:rPr>
              <w:t>”</w:t>
            </w:r>
          </w:p>
        </w:tc>
      </w:tr>
      <w:tr w:rsidR="003B7AE6" w:rsidRPr="00956A6E" w14:paraId="233E6187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F4D815F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Domeniul studiat/aptitudini ocupaţionale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1B68EC4F" w14:textId="77777777" w:rsidR="003B7AE6" w:rsidRPr="00956A6E" w:rsidRDefault="002C4398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Tehnică legislativă</w:t>
            </w:r>
          </w:p>
        </w:tc>
      </w:tr>
      <w:tr w:rsidR="003B7AE6" w:rsidRPr="00956A6E" w14:paraId="7BDAC631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B302ED1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calificării/diploma obţinută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280D94C" w14:textId="77777777" w:rsidR="00072B13" w:rsidRDefault="00072B13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Program de formare profesională </w:t>
            </w:r>
            <w:r>
              <w:rPr>
                <w:sz w:val="24"/>
                <w:szCs w:val="24"/>
              </w:rPr>
              <w:t>.</w:t>
            </w:r>
          </w:p>
          <w:p w14:paraId="541D1C7D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Certificat</w:t>
            </w:r>
          </w:p>
        </w:tc>
      </w:tr>
      <w:tr w:rsidR="003B7AE6" w:rsidRPr="00956A6E" w14:paraId="3F245A74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2F23D64" w14:textId="77777777" w:rsidR="003B7AE6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Nivelul de clasificare a formei de instruire/învăţământ</w:t>
            </w:r>
          </w:p>
          <w:p w14:paraId="7229D4E8" w14:textId="77777777" w:rsidR="00C70BDF" w:rsidRPr="00956A6E" w:rsidRDefault="00C70BDF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49D9AF3C" w14:textId="77777777" w:rsidR="003B7AE6" w:rsidRPr="00956A6E" w:rsidRDefault="00072B13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Cursuri postuniversitare</w:t>
            </w:r>
          </w:p>
        </w:tc>
      </w:tr>
      <w:tr w:rsidR="003B7AE6" w:rsidRPr="00956A6E" w14:paraId="4527FD10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70AEDCD2" w14:textId="77777777" w:rsidR="003B7AE6" w:rsidRPr="00956A6E" w:rsidRDefault="003B7AE6" w:rsidP="00EC2B37">
            <w:pPr>
              <w:jc w:val="right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>Perioada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F5A4578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>20</w:t>
            </w:r>
            <w:r w:rsidR="00072B13">
              <w:rPr>
                <w:b/>
                <w:sz w:val="24"/>
                <w:szCs w:val="24"/>
              </w:rPr>
              <w:t>16</w:t>
            </w:r>
          </w:p>
        </w:tc>
      </w:tr>
      <w:tr w:rsidR="003B7AE6" w:rsidRPr="00956A6E" w14:paraId="4FC57AE5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A241B04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Numele şi tipul instituţiei de învăţământ şi al organizaţiei profesionale prin care   s-a realizat formarea profesională  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462D37E1" w14:textId="77777777" w:rsidR="003B7AE6" w:rsidRPr="00956A6E" w:rsidRDefault="00072B13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Center</w:t>
            </w:r>
          </w:p>
        </w:tc>
      </w:tr>
      <w:tr w:rsidR="003B7AE6" w:rsidRPr="00956A6E" w14:paraId="7E7EAAA2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660879F5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Domeniul studiat/aptitudini ocupaţionale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E3B92E1" w14:textId="77777777" w:rsidR="003B7AE6" w:rsidRPr="00956A6E" w:rsidRDefault="00072B13" w:rsidP="00072B13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,,Actul administrativ. Legalitatea în administrația publică”</w:t>
            </w:r>
            <w:r w:rsidR="003B7AE6" w:rsidRPr="00956A6E">
              <w:rPr>
                <w:sz w:val="24"/>
                <w:szCs w:val="24"/>
              </w:rPr>
              <w:t xml:space="preserve"> </w:t>
            </w:r>
          </w:p>
        </w:tc>
      </w:tr>
      <w:tr w:rsidR="003B7AE6" w:rsidRPr="00956A6E" w14:paraId="7A1BBE1D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5C651471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lastRenderedPageBreak/>
              <w:t>Tipul calificării/diploma obţinută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CCE1C2D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Program de formare profesională</w:t>
            </w:r>
            <w:r w:rsidR="00072B13">
              <w:rPr>
                <w:sz w:val="24"/>
                <w:szCs w:val="24"/>
              </w:rPr>
              <w:t>/Certificat</w:t>
            </w:r>
          </w:p>
        </w:tc>
      </w:tr>
      <w:tr w:rsidR="003B7AE6" w:rsidRPr="00956A6E" w14:paraId="70510EE2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5596196" w14:textId="77777777" w:rsidR="003B7AE6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Nivelul de clasificare a formei de instruire/învăţământ</w:t>
            </w:r>
          </w:p>
          <w:p w14:paraId="2101857F" w14:textId="77777777" w:rsidR="00C70BDF" w:rsidRPr="00956A6E" w:rsidRDefault="00C70BDF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526B0FFC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Cursuri postuniversitare</w:t>
            </w:r>
          </w:p>
        </w:tc>
      </w:tr>
      <w:tr w:rsidR="003B7AE6" w:rsidRPr="00956A6E" w14:paraId="4038614C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70B4FA38" w14:textId="77777777" w:rsidR="003B7AE6" w:rsidRPr="00956A6E" w:rsidRDefault="003B7AE6" w:rsidP="00EC2B37">
            <w:pPr>
              <w:jc w:val="right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>Perioada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9F03BF0" w14:textId="77777777" w:rsidR="003B7AE6" w:rsidRPr="00956A6E" w:rsidRDefault="0016148C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3B7AE6" w:rsidRPr="00956A6E">
              <w:rPr>
                <w:b/>
                <w:sz w:val="24"/>
                <w:szCs w:val="24"/>
              </w:rPr>
              <w:t>5</w:t>
            </w:r>
          </w:p>
        </w:tc>
      </w:tr>
      <w:tr w:rsidR="003B7AE6" w:rsidRPr="00956A6E" w14:paraId="5B6C0DC4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4DF964CB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Numele şi tipul instituţiei de învăţământ şi al organizaţiei profesionale prin care   s-a realizat formarea profesională  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39CA4D2" w14:textId="77777777" w:rsidR="003B7AE6" w:rsidRPr="00956A6E" w:rsidRDefault="0016148C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M.D.R.A.P.- A.N.F.P.</w:t>
            </w:r>
          </w:p>
        </w:tc>
      </w:tr>
      <w:tr w:rsidR="003B7AE6" w:rsidRPr="00956A6E" w14:paraId="74F73D81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5B58ED3F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Domeniul studiat/aptitudini ocupaţionale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D9269F1" w14:textId="77777777" w:rsidR="003B7AE6" w:rsidRPr="00956A6E" w:rsidRDefault="0016148C" w:rsidP="00EC2B3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Administrația și Legislația Uniunii Europene</w:t>
            </w:r>
          </w:p>
        </w:tc>
      </w:tr>
      <w:tr w:rsidR="003B7AE6" w:rsidRPr="00956A6E" w14:paraId="63A6ACEF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4BFF80EA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calificării/diploma obţinută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4015F03" w14:textId="77777777" w:rsidR="003B7AE6" w:rsidRPr="00956A6E" w:rsidRDefault="00E4602D" w:rsidP="00EC2B37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</w:t>
            </w:r>
          </w:p>
        </w:tc>
      </w:tr>
      <w:tr w:rsidR="003B7AE6" w:rsidRPr="00956A6E" w14:paraId="4683F0AE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0C454B88" w14:textId="77777777" w:rsidR="003B7AE6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Nivelul de clasificare a formei de instruire/învăţământ</w:t>
            </w:r>
          </w:p>
          <w:p w14:paraId="596F59CD" w14:textId="77777777" w:rsidR="00C70BDF" w:rsidRPr="00956A6E" w:rsidRDefault="00C70BDF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1FD4EC8F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Program de formare profesională </w:t>
            </w:r>
          </w:p>
        </w:tc>
      </w:tr>
      <w:tr w:rsidR="003B7AE6" w:rsidRPr="00956A6E" w14:paraId="28313AD7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4EB52F08" w14:textId="77777777" w:rsidR="003B7AE6" w:rsidRPr="00956A6E" w:rsidRDefault="003B7AE6" w:rsidP="00EC2B37">
            <w:pPr>
              <w:jc w:val="right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>Perioada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17DA2E5C" w14:textId="77777777" w:rsidR="003B7AE6" w:rsidRPr="00956A6E" w:rsidRDefault="00321E4A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</w:tr>
      <w:tr w:rsidR="003B7AE6" w:rsidRPr="00956A6E" w14:paraId="28121F96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03AB2586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Numele şi tipul instituţiei de învăţământ şi al organizaţiei profesionale prin care   s-a realizat formarea profesională  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57CB29DE" w14:textId="77777777" w:rsidR="003B7AE6" w:rsidRPr="00956A6E" w:rsidRDefault="00321E4A" w:rsidP="00EC2B3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Universitatea din București – Facultatea de Drept</w:t>
            </w:r>
          </w:p>
        </w:tc>
      </w:tr>
      <w:tr w:rsidR="003B7AE6" w:rsidRPr="00956A6E" w14:paraId="42117114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5A529395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Domeniul studiat/aptitudini ocupaţionale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CF4B005" w14:textId="77777777" w:rsidR="003B7AE6" w:rsidRPr="00956A6E" w:rsidRDefault="00321E4A" w:rsidP="00EC2B3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,,Reglementări în materia contenciosului administrativ”</w:t>
            </w:r>
          </w:p>
        </w:tc>
      </w:tr>
      <w:tr w:rsidR="003B7AE6" w:rsidRPr="00956A6E" w14:paraId="6FC1695F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22BEE20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calificării/diploma obţinută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5A5AFDA4" w14:textId="77777777" w:rsidR="003B7AE6" w:rsidRPr="00956A6E" w:rsidRDefault="00321E4A" w:rsidP="00EC2B37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Diplomă</w:t>
            </w:r>
          </w:p>
        </w:tc>
      </w:tr>
      <w:tr w:rsidR="003B7AE6" w:rsidRPr="00956A6E" w14:paraId="2D0C2B4D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69F457D2" w14:textId="77777777" w:rsidR="003B7AE6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Nivelul de clasificare a formei de instruire/învăţământ</w:t>
            </w:r>
          </w:p>
          <w:p w14:paraId="5DDA0C4C" w14:textId="77777777" w:rsidR="00C70BDF" w:rsidRPr="00956A6E" w:rsidRDefault="00C70BDF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1116A6DD" w14:textId="77777777" w:rsidR="003B7AE6" w:rsidRPr="00956A6E" w:rsidRDefault="003B7AE6" w:rsidP="00EC2B37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Program de formare profesională </w:t>
            </w:r>
          </w:p>
        </w:tc>
      </w:tr>
      <w:tr w:rsidR="003B7AE6" w:rsidRPr="00956A6E" w14:paraId="7DDB71A2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46E5F998" w14:textId="77777777" w:rsidR="003B7AE6" w:rsidRPr="00956A6E" w:rsidRDefault="003B7AE6" w:rsidP="00EC2B37">
            <w:pPr>
              <w:jc w:val="right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>Perioada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FA52723" w14:textId="77777777" w:rsidR="003B7AE6" w:rsidRPr="00956A6E" w:rsidRDefault="00321E4A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</w:tr>
      <w:tr w:rsidR="003B7AE6" w:rsidRPr="00956A6E" w14:paraId="372ADDBA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66A340DF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Numele şi tipul instituţiei de învăţământ şi al organizaţiei profesionale prin care   s-a realizat formarea profesională  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1FFC8FF1" w14:textId="77777777" w:rsidR="003B7AE6" w:rsidRPr="00956A6E" w:rsidRDefault="00321E4A" w:rsidP="00EC2B3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S.C. Expert Aktiv Group S.R.L. </w:t>
            </w:r>
          </w:p>
        </w:tc>
      </w:tr>
      <w:tr w:rsidR="003B7AE6" w:rsidRPr="00956A6E" w14:paraId="242CFD4A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028905DC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Domeniul studiat/aptitudini ocupaţionale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5DB281DE" w14:textId="77777777" w:rsidR="003B7AE6" w:rsidRPr="00956A6E" w:rsidRDefault="003B7AE6" w:rsidP="00321E4A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Dreptul </w:t>
            </w:r>
            <w:r w:rsidR="00321E4A">
              <w:rPr>
                <w:sz w:val="24"/>
                <w:szCs w:val="24"/>
              </w:rPr>
              <w:t>Civil – competențe consilier juridic</w:t>
            </w:r>
          </w:p>
        </w:tc>
      </w:tr>
      <w:tr w:rsidR="003B7AE6" w:rsidRPr="00956A6E" w14:paraId="61274E57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6CFDCFFB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calificării/diploma obţinută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020B0B1" w14:textId="77777777" w:rsidR="003B7AE6" w:rsidRPr="00956A6E" w:rsidRDefault="00321E4A" w:rsidP="00EC2B37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 de absolvire</w:t>
            </w:r>
          </w:p>
        </w:tc>
      </w:tr>
      <w:tr w:rsidR="003B7AE6" w:rsidRPr="00956A6E" w14:paraId="1A17073C" w14:textId="77777777" w:rsidTr="00EC2B37">
        <w:trPr>
          <w:trHeight w:val="555"/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BF549DB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Nivelul de clasificare a formei de instruire/învăţământ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4C1F1FC3" w14:textId="77777777" w:rsidR="003B7AE6" w:rsidRDefault="00321E4A" w:rsidP="00321E4A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perfecționare</w:t>
            </w:r>
          </w:p>
          <w:p w14:paraId="6112676F" w14:textId="77777777" w:rsidR="00321E4A" w:rsidRPr="00321E4A" w:rsidRDefault="00321E4A" w:rsidP="00321E4A">
            <w:pPr>
              <w:pStyle w:val="Corptext"/>
              <w:rPr>
                <w:lang w:eastAsia="en-US"/>
              </w:rPr>
            </w:pPr>
          </w:p>
        </w:tc>
      </w:tr>
      <w:tr w:rsidR="003B7AE6" w:rsidRPr="00956A6E" w14:paraId="406CA635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007D5095" w14:textId="77777777" w:rsidR="003B7AE6" w:rsidRPr="00956A6E" w:rsidRDefault="003B7AE6" w:rsidP="00EC2B37">
            <w:pPr>
              <w:jc w:val="right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t>Perioada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289180D" w14:textId="77777777" w:rsidR="003B7AE6" w:rsidRPr="00956A6E" w:rsidRDefault="00C83DCB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</w:tr>
      <w:tr w:rsidR="003B7AE6" w:rsidRPr="00956A6E" w14:paraId="54F823F6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3310B62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Numele şi tipul instituţiei de învăţământ şi al organizaţiei profesionale prin care   s-a realizat formarea profesională  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B8E770F" w14:textId="77777777" w:rsidR="003B7AE6" w:rsidRDefault="00904D84" w:rsidP="00904D84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Uniunea Europeană -  Fondul Social European</w:t>
            </w:r>
            <w:r w:rsidR="003B7AE6" w:rsidRPr="00956A6E">
              <w:rPr>
                <w:sz w:val="24"/>
                <w:szCs w:val="24"/>
              </w:rPr>
              <w:t xml:space="preserve"> </w:t>
            </w:r>
          </w:p>
          <w:p w14:paraId="137A46BB" w14:textId="77777777" w:rsidR="00904D84" w:rsidRPr="00904D84" w:rsidRDefault="00904D84" w:rsidP="00904D84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PODCA</w:t>
            </w:r>
          </w:p>
        </w:tc>
      </w:tr>
      <w:tr w:rsidR="003B7AE6" w:rsidRPr="00956A6E" w14:paraId="2DA49F53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4E887EC4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Domeniul studiat/aptitudini ocupaţionale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573FC58" w14:textId="77777777" w:rsidR="003B7AE6" w:rsidRPr="00956A6E" w:rsidRDefault="00904D84" w:rsidP="00904D84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Anticorupție la nivelul MDRAP - ,,Transparență decizională și acces liber la informații de interes public”</w:t>
            </w:r>
          </w:p>
        </w:tc>
      </w:tr>
      <w:tr w:rsidR="003B7AE6" w:rsidRPr="00956A6E" w14:paraId="1FE6AA66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F810773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calificării/diploma obţinută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34078784" w14:textId="77777777" w:rsidR="003B7AE6" w:rsidRPr="00956A6E" w:rsidRDefault="00E070E0" w:rsidP="00EC2B37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</w:t>
            </w:r>
          </w:p>
        </w:tc>
      </w:tr>
      <w:tr w:rsidR="003B7AE6" w:rsidRPr="00956A6E" w14:paraId="2B470DD3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6F23BD8E" w14:textId="77777777" w:rsidR="003B7AE6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Nivelul de clasificare a formei de instruire/învăţământ</w:t>
            </w:r>
          </w:p>
          <w:p w14:paraId="492BDAC2" w14:textId="77777777" w:rsidR="00C70BDF" w:rsidRDefault="00C70BDF" w:rsidP="00EC2B37">
            <w:pPr>
              <w:jc w:val="right"/>
              <w:rPr>
                <w:sz w:val="24"/>
                <w:szCs w:val="24"/>
              </w:rPr>
            </w:pPr>
          </w:p>
          <w:p w14:paraId="32742D27" w14:textId="77777777" w:rsidR="00C70BDF" w:rsidRPr="00956A6E" w:rsidRDefault="00C70BDF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DF5017E" w14:textId="77777777" w:rsidR="003B7AE6" w:rsidRPr="00956A6E" w:rsidRDefault="00E070E0" w:rsidP="00EC2B3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de instruire</w:t>
            </w:r>
          </w:p>
        </w:tc>
      </w:tr>
      <w:tr w:rsidR="003B7AE6" w:rsidRPr="00956A6E" w14:paraId="04454179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5FEA2354" w14:textId="77777777" w:rsidR="003B7AE6" w:rsidRPr="00956A6E" w:rsidRDefault="003B7AE6" w:rsidP="00EC2B37">
            <w:pPr>
              <w:jc w:val="right"/>
              <w:rPr>
                <w:b/>
                <w:sz w:val="24"/>
                <w:szCs w:val="24"/>
              </w:rPr>
            </w:pPr>
            <w:r w:rsidRPr="00956A6E">
              <w:rPr>
                <w:b/>
                <w:sz w:val="24"/>
                <w:szCs w:val="24"/>
              </w:rPr>
              <w:lastRenderedPageBreak/>
              <w:t>Perioada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345A38E4" w14:textId="77777777" w:rsidR="003B7AE6" w:rsidRPr="00956A6E" w:rsidRDefault="009C01FA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</w:tr>
      <w:tr w:rsidR="003B7AE6" w:rsidRPr="00956A6E" w14:paraId="53A8E97C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6FED6CBC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Numele şi tipul instituţiei de învăţământ şi al organizaţiei profesionale prin care   s-a realizat formarea profesională  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027167D4" w14:textId="77777777" w:rsidR="003B7AE6" w:rsidRPr="00956A6E" w:rsidRDefault="009C01FA" w:rsidP="00EC2B3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Uniunea Europeană – Fonduri structurale</w:t>
            </w:r>
          </w:p>
        </w:tc>
      </w:tr>
      <w:tr w:rsidR="003B7AE6" w:rsidRPr="00956A6E" w14:paraId="5E59A594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212201B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Domeniul studiat/aptitudini ocupaţionale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5C665F0F" w14:textId="77777777" w:rsidR="003B7AE6" w:rsidRPr="00956A6E" w:rsidRDefault="00424023" w:rsidP="00EC2B37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Accesare instrumente structurale ,,Implementarea în sistem e - learning de programe de formare în domeniul administrației publice pentru sprijinirea dezvoltării societății informaționale”</w:t>
            </w:r>
          </w:p>
        </w:tc>
      </w:tr>
      <w:tr w:rsidR="003B7AE6" w:rsidRPr="00956A6E" w14:paraId="11FBF231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0320485" w14:textId="77777777" w:rsidR="003B7AE6" w:rsidRPr="00956A6E" w:rsidRDefault="003B7AE6" w:rsidP="00EC2B3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calificării/diploma obţinută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09E42F6C" w14:textId="77777777" w:rsidR="003B7AE6" w:rsidRPr="00956A6E" w:rsidRDefault="00424023" w:rsidP="00EC2B37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</w:t>
            </w:r>
          </w:p>
        </w:tc>
      </w:tr>
      <w:tr w:rsidR="002D5AC8" w:rsidRPr="00956A6E" w14:paraId="348DA7FB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0986FEDF" w14:textId="77777777" w:rsidR="002D5AC8" w:rsidRDefault="002D5AC8" w:rsidP="00512F22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Nivelul de clasificare a formei de instruire/învăţământ</w:t>
            </w:r>
          </w:p>
          <w:p w14:paraId="1AEC65EA" w14:textId="77777777" w:rsidR="002D5AC8" w:rsidRDefault="002D5AC8" w:rsidP="00512F22">
            <w:pPr>
              <w:jc w:val="right"/>
              <w:rPr>
                <w:sz w:val="24"/>
                <w:szCs w:val="24"/>
              </w:rPr>
            </w:pPr>
          </w:p>
          <w:p w14:paraId="7A0E7E9F" w14:textId="77777777" w:rsidR="002D5AC8" w:rsidRDefault="002D5AC8" w:rsidP="00512F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2D5AC8">
              <w:rPr>
                <w:b/>
                <w:sz w:val="24"/>
                <w:szCs w:val="24"/>
              </w:rPr>
              <w:t>erioada</w:t>
            </w:r>
          </w:p>
          <w:p w14:paraId="191C97F2" w14:textId="77777777" w:rsidR="002D5AC8" w:rsidRPr="002D5AC8" w:rsidRDefault="002D5AC8" w:rsidP="00512F2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8FDCDE4" w14:textId="77777777" w:rsidR="002D5AC8" w:rsidRDefault="002D5AC8" w:rsidP="00EC2B3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de formare profesională</w:t>
            </w:r>
          </w:p>
          <w:p w14:paraId="3BD09FC3" w14:textId="77777777" w:rsidR="002D5AC8" w:rsidRDefault="002D5AC8" w:rsidP="002D5AC8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4D8DC019" w14:textId="77777777" w:rsidR="002D5AC8" w:rsidRDefault="002D5AC8" w:rsidP="002D5AC8">
            <w:pPr>
              <w:pStyle w:val="Corptext"/>
              <w:rPr>
                <w:b/>
                <w:sz w:val="24"/>
                <w:szCs w:val="24"/>
                <w:lang w:eastAsia="en-US"/>
              </w:rPr>
            </w:pPr>
            <w:r w:rsidRPr="002D5AC8">
              <w:rPr>
                <w:b/>
                <w:sz w:val="24"/>
                <w:szCs w:val="24"/>
                <w:lang w:eastAsia="en-US"/>
              </w:rPr>
              <w:t>2011</w:t>
            </w:r>
          </w:p>
          <w:p w14:paraId="520F6B21" w14:textId="77777777" w:rsidR="002D5AC8" w:rsidRPr="002D5AC8" w:rsidRDefault="002D5AC8" w:rsidP="002D5AC8">
            <w:pPr>
              <w:pStyle w:val="Corptex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D5AC8" w:rsidRPr="00956A6E" w14:paraId="49CF4A09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9721D9A" w14:textId="77777777" w:rsidR="002D5AC8" w:rsidRPr="00956A6E" w:rsidRDefault="002D5AC8" w:rsidP="00512F22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Numele şi tipul instituţiei de învăţământ şi al organizaţiei profesionale prin care   s-a realizat formarea profesională  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9E6797B" w14:textId="77777777" w:rsidR="002D5AC8" w:rsidRPr="002D5AC8" w:rsidRDefault="002D5AC8" w:rsidP="002D5AC8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Ministerul Finanțelor Publice - </w:t>
            </w:r>
            <w:r w:rsidRPr="002D5AC8">
              <w:rPr>
                <w:sz w:val="24"/>
                <w:szCs w:val="24"/>
              </w:rPr>
              <w:t xml:space="preserve">Școala de </w:t>
            </w:r>
            <w:r>
              <w:rPr>
                <w:sz w:val="24"/>
                <w:szCs w:val="24"/>
              </w:rPr>
              <w:t>Finanțe Publice și Vamă</w:t>
            </w:r>
          </w:p>
        </w:tc>
      </w:tr>
      <w:tr w:rsidR="002D5AC8" w:rsidRPr="00956A6E" w14:paraId="01A0B628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05819C1" w14:textId="77777777" w:rsidR="002D5AC8" w:rsidRDefault="002D5AC8" w:rsidP="00512F22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Domeniul studiat/aptitudini ocupaţionale</w:t>
            </w:r>
          </w:p>
          <w:p w14:paraId="3EE0DCD3" w14:textId="77777777" w:rsidR="002D5AC8" w:rsidRDefault="002D5AC8" w:rsidP="00512F22">
            <w:pPr>
              <w:jc w:val="right"/>
              <w:rPr>
                <w:sz w:val="24"/>
                <w:szCs w:val="24"/>
              </w:rPr>
            </w:pPr>
          </w:p>
          <w:p w14:paraId="53847114" w14:textId="77777777" w:rsidR="002D5AC8" w:rsidRDefault="002D5AC8" w:rsidP="00512F22">
            <w:pPr>
              <w:jc w:val="right"/>
              <w:rPr>
                <w:sz w:val="24"/>
                <w:szCs w:val="24"/>
              </w:rPr>
            </w:pPr>
          </w:p>
          <w:p w14:paraId="1AF2F1B9" w14:textId="77777777" w:rsidR="002D5AC8" w:rsidRDefault="002D5AC8" w:rsidP="00512F22">
            <w:pPr>
              <w:jc w:val="right"/>
              <w:rPr>
                <w:sz w:val="24"/>
                <w:szCs w:val="24"/>
              </w:rPr>
            </w:pPr>
          </w:p>
          <w:p w14:paraId="752FF76F" w14:textId="77777777" w:rsidR="002D5AC8" w:rsidRDefault="002D5AC8" w:rsidP="00512F22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Tipul calificării/diploma obţinută</w:t>
            </w:r>
          </w:p>
          <w:p w14:paraId="4C344420" w14:textId="77777777" w:rsidR="00C70BDF" w:rsidRDefault="00C70BDF" w:rsidP="00512F22">
            <w:pPr>
              <w:jc w:val="right"/>
              <w:rPr>
                <w:sz w:val="24"/>
                <w:szCs w:val="24"/>
              </w:rPr>
            </w:pPr>
          </w:p>
          <w:p w14:paraId="0C26618F" w14:textId="77777777" w:rsidR="00C70BDF" w:rsidRDefault="00C70BDF" w:rsidP="00512F22">
            <w:pPr>
              <w:jc w:val="right"/>
              <w:rPr>
                <w:sz w:val="24"/>
                <w:szCs w:val="24"/>
              </w:rPr>
            </w:pPr>
          </w:p>
          <w:p w14:paraId="37796DF0" w14:textId="77777777" w:rsidR="002D5AC8" w:rsidRPr="002D5AC8" w:rsidRDefault="002D5AC8" w:rsidP="00C70BDF">
            <w:pPr>
              <w:jc w:val="right"/>
              <w:rPr>
                <w:b/>
                <w:sz w:val="24"/>
                <w:szCs w:val="24"/>
              </w:rPr>
            </w:pPr>
            <w:r w:rsidRPr="002D5AC8">
              <w:rPr>
                <w:b/>
                <w:sz w:val="24"/>
                <w:szCs w:val="24"/>
              </w:rPr>
              <w:t xml:space="preserve">Perioada </w:t>
            </w:r>
          </w:p>
          <w:p w14:paraId="487B5280" w14:textId="77777777" w:rsidR="002D5AC8" w:rsidRDefault="002D5AC8" w:rsidP="00512F22">
            <w:pPr>
              <w:jc w:val="right"/>
              <w:rPr>
                <w:sz w:val="24"/>
                <w:szCs w:val="24"/>
              </w:rPr>
            </w:pPr>
          </w:p>
          <w:p w14:paraId="3E18C8D3" w14:textId="77777777" w:rsidR="0022067A" w:rsidRDefault="002D5AC8" w:rsidP="00677BE1">
            <w:pPr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Numele şi tipul instituţiei de învăţământ şi al organizaţiei profesionale prin care   s-a realizat formarea profesională</w:t>
            </w:r>
          </w:p>
          <w:p w14:paraId="57DD15B3" w14:textId="77777777" w:rsidR="0022067A" w:rsidRDefault="0022067A" w:rsidP="00512F22">
            <w:pPr>
              <w:jc w:val="right"/>
              <w:rPr>
                <w:sz w:val="24"/>
                <w:szCs w:val="24"/>
              </w:rPr>
            </w:pPr>
          </w:p>
          <w:p w14:paraId="57966611" w14:textId="77777777" w:rsidR="0022067A" w:rsidRDefault="0022067A" w:rsidP="0022067A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Domeniul studiat/aptitudini ocupaţionale</w:t>
            </w:r>
          </w:p>
          <w:p w14:paraId="3FD6858C" w14:textId="77777777" w:rsidR="0022067A" w:rsidRDefault="0022067A" w:rsidP="00512F22">
            <w:pPr>
              <w:jc w:val="right"/>
              <w:rPr>
                <w:sz w:val="24"/>
                <w:szCs w:val="24"/>
              </w:rPr>
            </w:pPr>
          </w:p>
          <w:p w14:paraId="23CE30DD" w14:textId="77777777" w:rsidR="00677BE1" w:rsidRDefault="0022067A" w:rsidP="0051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Tipul calificării/diploma obținută</w:t>
            </w:r>
          </w:p>
          <w:p w14:paraId="3835626E" w14:textId="77777777" w:rsidR="00A15A77" w:rsidRDefault="00A15A77" w:rsidP="00512F22">
            <w:pPr>
              <w:jc w:val="right"/>
              <w:rPr>
                <w:sz w:val="24"/>
                <w:szCs w:val="24"/>
              </w:rPr>
            </w:pPr>
          </w:p>
          <w:p w14:paraId="730DEF1F" w14:textId="77777777" w:rsidR="00A15A77" w:rsidRDefault="00A15A77" w:rsidP="00A15A7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Nivelul de clasificare a formei de instruire/învăţământ</w:t>
            </w:r>
          </w:p>
          <w:p w14:paraId="789B7E4E" w14:textId="77777777" w:rsidR="00677BE1" w:rsidRDefault="00677BE1" w:rsidP="00512F22">
            <w:pPr>
              <w:jc w:val="right"/>
              <w:rPr>
                <w:sz w:val="24"/>
                <w:szCs w:val="24"/>
              </w:rPr>
            </w:pPr>
          </w:p>
          <w:p w14:paraId="004974E5" w14:textId="77777777" w:rsidR="002D5AC8" w:rsidRDefault="00677BE1" w:rsidP="00C70BDF">
            <w:pPr>
              <w:jc w:val="right"/>
              <w:rPr>
                <w:b/>
                <w:sz w:val="24"/>
                <w:szCs w:val="24"/>
              </w:rPr>
            </w:pPr>
            <w:r w:rsidRPr="00677BE1">
              <w:rPr>
                <w:b/>
                <w:sz w:val="24"/>
                <w:szCs w:val="24"/>
              </w:rPr>
              <w:t>Perioada</w:t>
            </w:r>
            <w:r w:rsidR="002D5AC8" w:rsidRPr="00677BE1">
              <w:rPr>
                <w:b/>
                <w:sz w:val="24"/>
                <w:szCs w:val="24"/>
              </w:rPr>
              <w:t xml:space="preserve">   </w:t>
            </w:r>
          </w:p>
          <w:p w14:paraId="1D1620BA" w14:textId="77777777" w:rsidR="00677BE1" w:rsidRDefault="00677BE1" w:rsidP="00677BE1">
            <w:pPr>
              <w:jc w:val="center"/>
              <w:rPr>
                <w:b/>
                <w:sz w:val="24"/>
                <w:szCs w:val="24"/>
              </w:rPr>
            </w:pPr>
          </w:p>
          <w:p w14:paraId="74F24780" w14:textId="77777777" w:rsidR="00677BE1" w:rsidRDefault="00677BE1" w:rsidP="00677BE1">
            <w:pPr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Numele şi tipul instituţiei de învăţământ şi al organizaţiei profesionale prin care   s-a realizat formarea profesională</w:t>
            </w:r>
          </w:p>
          <w:p w14:paraId="0DADF01D" w14:textId="77777777" w:rsidR="00677BE1" w:rsidRDefault="00677BE1" w:rsidP="00677BE1">
            <w:pPr>
              <w:jc w:val="both"/>
              <w:rPr>
                <w:sz w:val="24"/>
                <w:szCs w:val="24"/>
              </w:rPr>
            </w:pPr>
          </w:p>
          <w:p w14:paraId="64E150B0" w14:textId="77777777" w:rsidR="00677BE1" w:rsidRDefault="00677BE1" w:rsidP="00677BE1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Domeniul studiat/aptitudini ocupaţionale</w:t>
            </w:r>
          </w:p>
          <w:p w14:paraId="32E16D12" w14:textId="77777777" w:rsidR="00677BE1" w:rsidRDefault="00677BE1" w:rsidP="00677BE1">
            <w:pPr>
              <w:jc w:val="right"/>
              <w:rPr>
                <w:sz w:val="24"/>
                <w:szCs w:val="24"/>
              </w:rPr>
            </w:pPr>
          </w:p>
          <w:p w14:paraId="0D220C0E" w14:textId="77777777" w:rsidR="00677BE1" w:rsidRDefault="00677BE1" w:rsidP="00677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Tipul calificării/diploma obținută</w:t>
            </w:r>
          </w:p>
          <w:p w14:paraId="6E35379F" w14:textId="77777777" w:rsidR="00C70BDF" w:rsidRDefault="00C70BDF" w:rsidP="00677BE1">
            <w:pPr>
              <w:jc w:val="center"/>
              <w:rPr>
                <w:sz w:val="24"/>
                <w:szCs w:val="24"/>
              </w:rPr>
            </w:pPr>
          </w:p>
          <w:p w14:paraId="0AA3B3FE" w14:textId="77777777" w:rsidR="00C70BDF" w:rsidRDefault="00C70BDF" w:rsidP="00677BE1">
            <w:pPr>
              <w:jc w:val="center"/>
              <w:rPr>
                <w:sz w:val="24"/>
                <w:szCs w:val="24"/>
              </w:rPr>
            </w:pPr>
          </w:p>
          <w:p w14:paraId="453CDA09" w14:textId="77777777" w:rsidR="00C70BDF" w:rsidRDefault="00C70BDF" w:rsidP="00677BE1">
            <w:pPr>
              <w:jc w:val="center"/>
              <w:rPr>
                <w:sz w:val="24"/>
                <w:szCs w:val="24"/>
              </w:rPr>
            </w:pPr>
          </w:p>
          <w:p w14:paraId="4A855F0A" w14:textId="77777777" w:rsidR="000D5CDC" w:rsidRDefault="000D5CDC" w:rsidP="00677BE1">
            <w:pPr>
              <w:jc w:val="center"/>
              <w:rPr>
                <w:sz w:val="24"/>
                <w:szCs w:val="24"/>
              </w:rPr>
            </w:pPr>
          </w:p>
          <w:p w14:paraId="799BDF51" w14:textId="77777777" w:rsidR="002553A8" w:rsidRDefault="002553A8" w:rsidP="00677BE1">
            <w:pPr>
              <w:jc w:val="center"/>
              <w:rPr>
                <w:b/>
                <w:sz w:val="24"/>
                <w:szCs w:val="24"/>
              </w:rPr>
            </w:pPr>
          </w:p>
          <w:p w14:paraId="6BD31AB6" w14:textId="77777777" w:rsidR="000D5CDC" w:rsidRDefault="000D5CDC" w:rsidP="00C70BDF">
            <w:pPr>
              <w:jc w:val="right"/>
              <w:rPr>
                <w:b/>
                <w:sz w:val="24"/>
                <w:szCs w:val="24"/>
              </w:rPr>
            </w:pPr>
            <w:r w:rsidRPr="000D5CDC">
              <w:rPr>
                <w:b/>
                <w:sz w:val="24"/>
                <w:szCs w:val="24"/>
              </w:rPr>
              <w:lastRenderedPageBreak/>
              <w:t>Perioada</w:t>
            </w:r>
          </w:p>
          <w:p w14:paraId="1CB4B4BA" w14:textId="77777777" w:rsidR="000D5CDC" w:rsidRDefault="000D5CDC" w:rsidP="00677BE1">
            <w:pPr>
              <w:jc w:val="center"/>
              <w:rPr>
                <w:b/>
                <w:sz w:val="24"/>
                <w:szCs w:val="24"/>
              </w:rPr>
            </w:pPr>
          </w:p>
          <w:p w14:paraId="5B85F9BE" w14:textId="77777777" w:rsidR="000D5CDC" w:rsidRDefault="000D5CDC" w:rsidP="000D5CDC">
            <w:pPr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Numele şi tipul instituţiei de învăţământ şi al organizaţiei profesionale prin care   s-a realizat formarea profesională</w:t>
            </w:r>
          </w:p>
          <w:p w14:paraId="3DCAD460" w14:textId="77777777" w:rsidR="000D5CDC" w:rsidRDefault="000D5CDC" w:rsidP="000D5CDC">
            <w:pPr>
              <w:jc w:val="both"/>
              <w:rPr>
                <w:sz w:val="24"/>
                <w:szCs w:val="24"/>
              </w:rPr>
            </w:pPr>
          </w:p>
          <w:p w14:paraId="2942455C" w14:textId="77777777" w:rsidR="00F22731" w:rsidRDefault="00F22731" w:rsidP="000D5CDC">
            <w:pPr>
              <w:jc w:val="both"/>
              <w:rPr>
                <w:sz w:val="24"/>
                <w:szCs w:val="24"/>
              </w:rPr>
            </w:pPr>
          </w:p>
          <w:p w14:paraId="6E6BB622" w14:textId="77777777" w:rsidR="00FF22F2" w:rsidRDefault="00FF22F2" w:rsidP="00FF22F2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Domeniul studiat/aptitudini ocupaţionale</w:t>
            </w:r>
          </w:p>
          <w:p w14:paraId="35371CC8" w14:textId="77777777" w:rsidR="00FF22F2" w:rsidRDefault="00FF22F2" w:rsidP="00FF22F2">
            <w:pPr>
              <w:jc w:val="right"/>
              <w:rPr>
                <w:sz w:val="24"/>
                <w:szCs w:val="24"/>
              </w:rPr>
            </w:pPr>
          </w:p>
          <w:p w14:paraId="1E57E3D3" w14:textId="77777777" w:rsidR="00FF22F2" w:rsidRDefault="00FF22F2" w:rsidP="00FF22F2">
            <w:pPr>
              <w:jc w:val="right"/>
              <w:rPr>
                <w:sz w:val="24"/>
                <w:szCs w:val="24"/>
              </w:rPr>
            </w:pPr>
          </w:p>
          <w:p w14:paraId="2CCBCDDA" w14:textId="77777777" w:rsidR="00FF22F2" w:rsidRDefault="00FF22F2" w:rsidP="00FF2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Tipul calificării/diploma obținută</w:t>
            </w:r>
          </w:p>
          <w:p w14:paraId="21A4E084" w14:textId="77777777" w:rsidR="00A15A77" w:rsidRDefault="00A15A77" w:rsidP="00FF22F2">
            <w:pPr>
              <w:jc w:val="center"/>
              <w:rPr>
                <w:sz w:val="24"/>
                <w:szCs w:val="24"/>
              </w:rPr>
            </w:pPr>
          </w:p>
          <w:p w14:paraId="4D45E3E5" w14:textId="77777777" w:rsidR="00A15A77" w:rsidRDefault="00A15A77" w:rsidP="00FF22F2">
            <w:pPr>
              <w:jc w:val="center"/>
              <w:rPr>
                <w:sz w:val="24"/>
                <w:szCs w:val="24"/>
              </w:rPr>
            </w:pPr>
          </w:p>
          <w:p w14:paraId="0D44AE06" w14:textId="77777777" w:rsidR="00A15A77" w:rsidRDefault="00A15A77" w:rsidP="00A15A77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Nivelul de clasificare a formei de instruire/învăţământ</w:t>
            </w:r>
          </w:p>
          <w:p w14:paraId="1ED4C9E3" w14:textId="77777777" w:rsidR="00FF22F2" w:rsidRDefault="00FF22F2" w:rsidP="00FF22F2">
            <w:pPr>
              <w:jc w:val="right"/>
              <w:rPr>
                <w:sz w:val="24"/>
                <w:szCs w:val="24"/>
              </w:rPr>
            </w:pPr>
          </w:p>
          <w:p w14:paraId="6451DBA9" w14:textId="77777777" w:rsidR="000D5CDC" w:rsidRDefault="000D5CDC" w:rsidP="00677BE1">
            <w:pPr>
              <w:jc w:val="center"/>
              <w:rPr>
                <w:b/>
                <w:sz w:val="24"/>
                <w:szCs w:val="24"/>
              </w:rPr>
            </w:pPr>
          </w:p>
          <w:p w14:paraId="3364C633" w14:textId="77777777" w:rsidR="002553A8" w:rsidRDefault="002553A8" w:rsidP="00C70B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0D5CDC">
              <w:rPr>
                <w:b/>
                <w:sz w:val="24"/>
                <w:szCs w:val="24"/>
              </w:rPr>
              <w:t>Perioada</w:t>
            </w:r>
          </w:p>
          <w:p w14:paraId="3C146A45" w14:textId="77777777" w:rsidR="002553A8" w:rsidRDefault="002553A8" w:rsidP="002553A8">
            <w:pPr>
              <w:jc w:val="center"/>
              <w:rPr>
                <w:b/>
                <w:sz w:val="24"/>
                <w:szCs w:val="24"/>
              </w:rPr>
            </w:pPr>
          </w:p>
          <w:p w14:paraId="763DA770" w14:textId="77777777" w:rsidR="002553A8" w:rsidRDefault="002553A8" w:rsidP="002553A8">
            <w:pPr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Numele şi tipul instituţiei de învăţământ şi al organizaţiei profesionale prin care   s-a realizat formarea profesională</w:t>
            </w:r>
          </w:p>
          <w:p w14:paraId="364D73BE" w14:textId="77777777" w:rsidR="002553A8" w:rsidRDefault="002553A8" w:rsidP="002553A8">
            <w:pPr>
              <w:jc w:val="both"/>
              <w:rPr>
                <w:sz w:val="24"/>
                <w:szCs w:val="24"/>
              </w:rPr>
            </w:pPr>
          </w:p>
          <w:p w14:paraId="545E03D5" w14:textId="77777777" w:rsidR="002553A8" w:rsidRDefault="002553A8" w:rsidP="002553A8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Domeniul studiat/aptitudini ocupaţionale</w:t>
            </w:r>
          </w:p>
          <w:p w14:paraId="35C5EAFB" w14:textId="77777777" w:rsidR="002553A8" w:rsidRDefault="002553A8" w:rsidP="002553A8">
            <w:pPr>
              <w:jc w:val="right"/>
              <w:rPr>
                <w:sz w:val="24"/>
                <w:szCs w:val="24"/>
              </w:rPr>
            </w:pPr>
          </w:p>
          <w:p w14:paraId="04D4688B" w14:textId="77777777" w:rsidR="002553A8" w:rsidRDefault="002553A8" w:rsidP="0025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Tipul calificării/diploma obținută</w:t>
            </w:r>
          </w:p>
          <w:p w14:paraId="63BB494D" w14:textId="77777777" w:rsidR="00915E96" w:rsidRDefault="00915E96" w:rsidP="002553A8">
            <w:pPr>
              <w:jc w:val="center"/>
              <w:rPr>
                <w:sz w:val="24"/>
                <w:szCs w:val="24"/>
              </w:rPr>
            </w:pPr>
          </w:p>
          <w:p w14:paraId="22F800A4" w14:textId="77777777" w:rsidR="00915E96" w:rsidRDefault="00915E96" w:rsidP="002553A8">
            <w:pPr>
              <w:jc w:val="center"/>
              <w:rPr>
                <w:sz w:val="24"/>
                <w:szCs w:val="24"/>
              </w:rPr>
            </w:pPr>
          </w:p>
          <w:p w14:paraId="1F3D5C1C" w14:textId="77777777" w:rsidR="00915E96" w:rsidRDefault="00915E96" w:rsidP="00915E96">
            <w:pPr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Nivelul de clasificare a formei de instruire/învăţământ</w:t>
            </w:r>
          </w:p>
          <w:p w14:paraId="1003716C" w14:textId="77777777" w:rsidR="00831524" w:rsidRDefault="00831524" w:rsidP="00915E96">
            <w:pPr>
              <w:jc w:val="both"/>
              <w:rPr>
                <w:sz w:val="24"/>
                <w:szCs w:val="24"/>
              </w:rPr>
            </w:pPr>
          </w:p>
          <w:p w14:paraId="6F22E824" w14:textId="77777777" w:rsidR="002553A8" w:rsidRDefault="002553A8" w:rsidP="00915E96">
            <w:pPr>
              <w:jc w:val="both"/>
              <w:rPr>
                <w:sz w:val="24"/>
                <w:szCs w:val="24"/>
              </w:rPr>
            </w:pPr>
          </w:p>
          <w:p w14:paraId="293097DA" w14:textId="77777777" w:rsidR="0091249A" w:rsidRDefault="0091249A" w:rsidP="00915E96">
            <w:pPr>
              <w:jc w:val="both"/>
              <w:rPr>
                <w:sz w:val="24"/>
                <w:szCs w:val="24"/>
              </w:rPr>
            </w:pPr>
          </w:p>
          <w:p w14:paraId="483E59E4" w14:textId="77777777" w:rsidR="00831524" w:rsidRDefault="00831524" w:rsidP="00D827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0D5CDC">
              <w:rPr>
                <w:b/>
                <w:sz w:val="24"/>
                <w:szCs w:val="24"/>
              </w:rPr>
              <w:t>Perioada</w:t>
            </w:r>
          </w:p>
          <w:p w14:paraId="1B0B558C" w14:textId="77777777" w:rsidR="00831524" w:rsidRDefault="00831524" w:rsidP="00831524">
            <w:pPr>
              <w:jc w:val="center"/>
              <w:rPr>
                <w:b/>
                <w:sz w:val="24"/>
                <w:szCs w:val="24"/>
              </w:rPr>
            </w:pPr>
          </w:p>
          <w:p w14:paraId="1CDDADE9" w14:textId="77777777" w:rsidR="002553A8" w:rsidRDefault="002553A8" w:rsidP="00915E96">
            <w:pPr>
              <w:jc w:val="both"/>
              <w:rPr>
                <w:sz w:val="24"/>
                <w:szCs w:val="24"/>
              </w:rPr>
            </w:pPr>
          </w:p>
          <w:p w14:paraId="7F657325" w14:textId="77777777" w:rsidR="00831524" w:rsidRDefault="00831524" w:rsidP="00831524">
            <w:pPr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Numele şi tipul instituţiei de învăţământ şi al organizaţiei profesionale prin care   s-a realizat formarea profesională</w:t>
            </w:r>
          </w:p>
          <w:p w14:paraId="71FF58C9" w14:textId="77777777" w:rsidR="00831524" w:rsidRDefault="00831524" w:rsidP="00831524">
            <w:pPr>
              <w:jc w:val="both"/>
              <w:rPr>
                <w:sz w:val="24"/>
                <w:szCs w:val="24"/>
              </w:rPr>
            </w:pPr>
          </w:p>
          <w:p w14:paraId="6BFE0B15" w14:textId="77777777" w:rsidR="00831524" w:rsidRDefault="00831524" w:rsidP="00831524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Domeniul studiat/aptitudini ocupaţionale</w:t>
            </w:r>
          </w:p>
          <w:p w14:paraId="0BFC0C68" w14:textId="77777777" w:rsidR="00831524" w:rsidRDefault="00831524" w:rsidP="00831524">
            <w:pPr>
              <w:jc w:val="right"/>
              <w:rPr>
                <w:sz w:val="24"/>
                <w:szCs w:val="24"/>
              </w:rPr>
            </w:pPr>
          </w:p>
          <w:p w14:paraId="5F74BB49" w14:textId="77777777" w:rsidR="00831524" w:rsidRDefault="00831524" w:rsidP="00831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Tipul calificării/diploma obținută</w:t>
            </w:r>
          </w:p>
          <w:p w14:paraId="1C41C0A1" w14:textId="77777777" w:rsidR="00831524" w:rsidRDefault="00831524" w:rsidP="00831524">
            <w:pPr>
              <w:jc w:val="center"/>
              <w:rPr>
                <w:sz w:val="24"/>
                <w:szCs w:val="24"/>
              </w:rPr>
            </w:pPr>
          </w:p>
          <w:p w14:paraId="2187A38D" w14:textId="77777777" w:rsidR="00831524" w:rsidRDefault="00831524" w:rsidP="00831524">
            <w:pPr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Nivelul de clasificare a formei de instruire/învăţământ</w:t>
            </w:r>
          </w:p>
          <w:p w14:paraId="6B9A2180" w14:textId="77777777" w:rsidR="00831524" w:rsidRDefault="00831524" w:rsidP="00831524">
            <w:pPr>
              <w:jc w:val="both"/>
              <w:rPr>
                <w:sz w:val="24"/>
                <w:szCs w:val="24"/>
              </w:rPr>
            </w:pPr>
          </w:p>
          <w:p w14:paraId="13041E12" w14:textId="77777777" w:rsidR="002553A8" w:rsidRDefault="002553A8" w:rsidP="002553A8">
            <w:pPr>
              <w:jc w:val="center"/>
              <w:rPr>
                <w:b/>
                <w:sz w:val="24"/>
                <w:szCs w:val="24"/>
              </w:rPr>
            </w:pPr>
          </w:p>
          <w:p w14:paraId="200241AD" w14:textId="77777777" w:rsidR="00FB48CD" w:rsidRDefault="00FB48CD" w:rsidP="00E927E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0D5CDC">
              <w:rPr>
                <w:b/>
                <w:sz w:val="24"/>
                <w:szCs w:val="24"/>
              </w:rPr>
              <w:t>Perioada</w:t>
            </w:r>
          </w:p>
          <w:p w14:paraId="119E58FA" w14:textId="77777777" w:rsidR="00FB48CD" w:rsidRDefault="00FB48CD" w:rsidP="00FB48CD">
            <w:pPr>
              <w:jc w:val="center"/>
              <w:rPr>
                <w:b/>
                <w:sz w:val="24"/>
                <w:szCs w:val="24"/>
              </w:rPr>
            </w:pPr>
          </w:p>
          <w:p w14:paraId="02C81B1B" w14:textId="77777777" w:rsidR="00FB48CD" w:rsidRDefault="00FB48CD" w:rsidP="00FB48CD">
            <w:pPr>
              <w:jc w:val="center"/>
              <w:rPr>
                <w:sz w:val="24"/>
                <w:szCs w:val="24"/>
              </w:rPr>
            </w:pPr>
            <w:r w:rsidRPr="00FB48CD">
              <w:rPr>
                <w:sz w:val="24"/>
                <w:szCs w:val="24"/>
              </w:rPr>
              <w:t>Numele și tipul instituției de învățământ</w:t>
            </w:r>
          </w:p>
          <w:p w14:paraId="51C49BB2" w14:textId="77777777" w:rsidR="00FB48CD" w:rsidRPr="00FB48CD" w:rsidRDefault="00FB48CD" w:rsidP="00FB48CD">
            <w:pPr>
              <w:jc w:val="center"/>
              <w:rPr>
                <w:sz w:val="24"/>
                <w:szCs w:val="24"/>
              </w:rPr>
            </w:pPr>
          </w:p>
          <w:p w14:paraId="7E95E10A" w14:textId="77777777" w:rsidR="00FB48CD" w:rsidRDefault="00FB48CD" w:rsidP="00FB48CD">
            <w:pPr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Domeniul studiat/aptitudini ocupaţionale</w:t>
            </w:r>
          </w:p>
          <w:p w14:paraId="56E74A9F" w14:textId="77777777" w:rsidR="00FB48CD" w:rsidRDefault="00FB48CD" w:rsidP="00FB48CD">
            <w:pPr>
              <w:jc w:val="right"/>
              <w:rPr>
                <w:sz w:val="24"/>
                <w:szCs w:val="24"/>
              </w:rPr>
            </w:pPr>
          </w:p>
          <w:p w14:paraId="022697B2" w14:textId="77777777" w:rsidR="00FB48CD" w:rsidRDefault="00FB48CD" w:rsidP="00FB4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Tipul calificării/diploma obținută</w:t>
            </w:r>
          </w:p>
          <w:p w14:paraId="1D964AA7" w14:textId="77777777" w:rsidR="00FB48CD" w:rsidRDefault="00FB48CD" w:rsidP="00FB48CD">
            <w:pPr>
              <w:rPr>
                <w:sz w:val="24"/>
                <w:szCs w:val="24"/>
              </w:rPr>
            </w:pPr>
          </w:p>
          <w:p w14:paraId="29BAAAFC" w14:textId="77777777" w:rsidR="00FB48CD" w:rsidRDefault="00FB48CD" w:rsidP="00FB48CD">
            <w:pPr>
              <w:jc w:val="both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lastRenderedPageBreak/>
              <w:t>Nivelul de clasificare a formei de instruire/învăţământ</w:t>
            </w:r>
          </w:p>
          <w:p w14:paraId="793E4682" w14:textId="77777777" w:rsidR="00FB48CD" w:rsidRDefault="00FB48CD" w:rsidP="00FB48CD">
            <w:pPr>
              <w:rPr>
                <w:sz w:val="24"/>
                <w:szCs w:val="24"/>
              </w:rPr>
            </w:pPr>
          </w:p>
          <w:p w14:paraId="6523D592" w14:textId="77777777" w:rsidR="00FB48CD" w:rsidRDefault="00FB48CD" w:rsidP="00FB48CD">
            <w:pPr>
              <w:jc w:val="right"/>
              <w:rPr>
                <w:sz w:val="24"/>
                <w:szCs w:val="24"/>
              </w:rPr>
            </w:pPr>
          </w:p>
          <w:p w14:paraId="2AC5350E" w14:textId="77777777" w:rsidR="002553A8" w:rsidRPr="00FB48CD" w:rsidRDefault="002553A8" w:rsidP="002553A8">
            <w:pPr>
              <w:jc w:val="center"/>
              <w:rPr>
                <w:sz w:val="24"/>
                <w:szCs w:val="24"/>
              </w:rPr>
            </w:pPr>
          </w:p>
          <w:p w14:paraId="6A912CF4" w14:textId="77777777" w:rsidR="00882E83" w:rsidRPr="00956A6E" w:rsidRDefault="00882E83" w:rsidP="00882E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56A6E">
              <w:rPr>
                <w:b/>
                <w:sz w:val="24"/>
                <w:szCs w:val="24"/>
                <w:lang w:eastAsia="en-US"/>
              </w:rPr>
              <w:t>APTITUDINI ŞI COMPETENTE    PERSONALE</w:t>
            </w:r>
            <w:r w:rsidRPr="00956A6E">
              <w:rPr>
                <w:sz w:val="24"/>
                <w:szCs w:val="24"/>
                <w:lang w:eastAsia="en-US"/>
              </w:rPr>
              <w:t xml:space="preserve">  </w:t>
            </w:r>
          </w:p>
          <w:p w14:paraId="5E7688CC" w14:textId="77777777" w:rsidR="002553A8" w:rsidRDefault="00882E83" w:rsidP="00882E83">
            <w:pPr>
              <w:jc w:val="both"/>
              <w:rPr>
                <w:sz w:val="24"/>
                <w:szCs w:val="24"/>
                <w:lang w:eastAsia="en-US"/>
              </w:rPr>
            </w:pPr>
            <w:r w:rsidRPr="00956A6E">
              <w:rPr>
                <w:sz w:val="24"/>
                <w:szCs w:val="24"/>
                <w:lang w:eastAsia="en-US"/>
              </w:rPr>
              <w:t>dobândite în cursul vieţii şi carierei, dar care nu sunt recunoscute neapărat printr-un certificat sau o diplomă</w:t>
            </w:r>
          </w:p>
          <w:p w14:paraId="046AD321" w14:textId="77777777" w:rsidR="001D609B" w:rsidRDefault="001D609B" w:rsidP="00882E83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11324460" w14:textId="77777777" w:rsidR="001D609B" w:rsidRDefault="001D609B" w:rsidP="00882E83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5075D0DE" w14:textId="77777777" w:rsidR="001D609B" w:rsidRDefault="001D609B" w:rsidP="00882E8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Limba maternă</w:t>
            </w:r>
          </w:p>
          <w:p w14:paraId="52DAC51D" w14:textId="77777777" w:rsidR="001D609B" w:rsidRDefault="001D609B" w:rsidP="00882E83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2DC8DC07" w14:textId="77777777" w:rsidR="001D609B" w:rsidRDefault="001D609B" w:rsidP="00882E83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0DADC101" w14:textId="77777777" w:rsidR="001D609B" w:rsidRDefault="001D609B" w:rsidP="00882E83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5DD1E947" w14:textId="77777777" w:rsidR="001D609B" w:rsidRDefault="001D609B" w:rsidP="00882E8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Limbi străine cunoscute</w:t>
            </w:r>
          </w:p>
          <w:p w14:paraId="58EF1F2F" w14:textId="77777777" w:rsidR="001D609B" w:rsidRDefault="001D609B" w:rsidP="00882E83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688C3878" w14:textId="77777777" w:rsidR="001D609B" w:rsidRPr="00FB48CD" w:rsidRDefault="001D609B" w:rsidP="00882E83">
            <w:pPr>
              <w:jc w:val="both"/>
              <w:rPr>
                <w:sz w:val="24"/>
                <w:szCs w:val="24"/>
              </w:rPr>
            </w:pPr>
          </w:p>
          <w:p w14:paraId="665F5119" w14:textId="77777777" w:rsidR="00677BE1" w:rsidRPr="00677BE1" w:rsidRDefault="00677BE1" w:rsidP="00677B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71B70F6F" w14:textId="77777777" w:rsidR="002D5AC8" w:rsidRDefault="002D5AC8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Control intern - ,,Control intern, un instrument pentru managerii instituțiilor publice. Autoevaluarea sistemului de control intern/managerial</w:t>
            </w:r>
          </w:p>
          <w:p w14:paraId="16D80FFC" w14:textId="77777777" w:rsidR="00C70BDF" w:rsidRDefault="002D5AC8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</w:t>
            </w:r>
          </w:p>
          <w:p w14:paraId="79E9F75B" w14:textId="77777777" w:rsidR="002D5AC8" w:rsidRPr="00276D5E" w:rsidRDefault="00C70BDF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D5AC8" w:rsidRPr="00276D5E">
              <w:rPr>
                <w:b/>
                <w:sz w:val="24"/>
                <w:szCs w:val="24"/>
              </w:rPr>
              <w:t>011</w:t>
            </w:r>
          </w:p>
          <w:p w14:paraId="1FC362D5" w14:textId="77777777" w:rsidR="002D5AC8" w:rsidRDefault="002D5AC8" w:rsidP="002D5AC8">
            <w:pPr>
              <w:pStyle w:val="Corptext"/>
              <w:rPr>
                <w:sz w:val="24"/>
                <w:szCs w:val="24"/>
              </w:rPr>
            </w:pPr>
          </w:p>
          <w:p w14:paraId="25B35A20" w14:textId="77777777" w:rsidR="002D5AC8" w:rsidRDefault="002D5AC8" w:rsidP="002D5AC8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Ministerul Finanțelor Publice - </w:t>
            </w:r>
            <w:r w:rsidRPr="002D5AC8">
              <w:rPr>
                <w:sz w:val="24"/>
                <w:szCs w:val="24"/>
                <w:lang w:eastAsia="en-US"/>
              </w:rPr>
              <w:t xml:space="preserve">Școala de </w:t>
            </w:r>
            <w:r>
              <w:rPr>
                <w:sz w:val="24"/>
                <w:szCs w:val="24"/>
                <w:lang w:eastAsia="en-US"/>
              </w:rPr>
              <w:t>Finanțe Publice și Vamă</w:t>
            </w:r>
          </w:p>
          <w:p w14:paraId="6C9541CF" w14:textId="77777777" w:rsidR="00527676" w:rsidRDefault="00527676" w:rsidP="00527676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intern - ,,Dezvoltarea sistemului de control intern/managerial la nivelul entităților publice</w:t>
            </w:r>
          </w:p>
          <w:p w14:paraId="350A8747" w14:textId="77777777" w:rsidR="00527676" w:rsidRDefault="0022067A" w:rsidP="002D5AC8">
            <w:pPr>
              <w:pStyle w:val="Corptext"/>
              <w:rPr>
                <w:sz w:val="24"/>
                <w:szCs w:val="24"/>
                <w:lang w:eastAsia="en-US"/>
              </w:rPr>
            </w:pPr>
            <w:r w:rsidRPr="0022067A">
              <w:rPr>
                <w:sz w:val="24"/>
                <w:szCs w:val="24"/>
                <w:lang w:eastAsia="en-US"/>
              </w:rPr>
              <w:t>Certificat</w:t>
            </w:r>
          </w:p>
          <w:p w14:paraId="6FF489FA" w14:textId="77777777" w:rsidR="00A15A77" w:rsidRPr="0022067A" w:rsidRDefault="00A15A77" w:rsidP="002D5AC8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135E3E33" w14:textId="77777777" w:rsidR="00A15A77" w:rsidRDefault="00A15A77" w:rsidP="00A15A7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de formare profesională</w:t>
            </w:r>
          </w:p>
          <w:p w14:paraId="2184E01A" w14:textId="77777777" w:rsidR="002D5AC8" w:rsidRPr="00276D5E" w:rsidRDefault="00677BE1" w:rsidP="002D5AC8">
            <w:pPr>
              <w:pStyle w:val="Corptext"/>
              <w:rPr>
                <w:b/>
                <w:sz w:val="24"/>
                <w:szCs w:val="24"/>
                <w:lang w:eastAsia="en-US"/>
              </w:rPr>
            </w:pPr>
            <w:r w:rsidRPr="00276D5E">
              <w:rPr>
                <w:b/>
                <w:sz w:val="24"/>
                <w:szCs w:val="24"/>
                <w:lang w:eastAsia="en-US"/>
              </w:rPr>
              <w:t>2010</w:t>
            </w:r>
          </w:p>
          <w:p w14:paraId="01961A6B" w14:textId="77777777" w:rsidR="00276D5E" w:rsidRDefault="00276D5E" w:rsidP="002D5AC8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76802D98" w14:textId="77777777" w:rsidR="002D5AC8" w:rsidRDefault="00677BE1" w:rsidP="002D5AC8">
            <w:pPr>
              <w:pStyle w:val="Corptext"/>
              <w:rPr>
                <w:lang w:eastAsia="en-US"/>
              </w:rPr>
            </w:pPr>
            <w:r>
              <w:rPr>
                <w:sz w:val="24"/>
                <w:szCs w:val="24"/>
              </w:rPr>
              <w:t>Uniunea Europeană – Fonduri structurale - PODCA</w:t>
            </w:r>
          </w:p>
          <w:p w14:paraId="2E621F4D" w14:textId="77777777" w:rsidR="002D5AC8" w:rsidRDefault="002D5AC8" w:rsidP="002D5AC8">
            <w:pPr>
              <w:pStyle w:val="Corptext"/>
              <w:rPr>
                <w:lang w:eastAsia="en-US"/>
              </w:rPr>
            </w:pPr>
          </w:p>
          <w:p w14:paraId="05578E64" w14:textId="77777777" w:rsidR="002D5AC8" w:rsidRPr="00677BE1" w:rsidRDefault="00677BE1" w:rsidP="002D5AC8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,,</w:t>
            </w:r>
            <w:r w:rsidRPr="00677BE1">
              <w:rPr>
                <w:sz w:val="24"/>
                <w:szCs w:val="24"/>
                <w:lang w:eastAsia="en-US"/>
              </w:rPr>
              <w:t>Proces decizional</w:t>
            </w:r>
            <w:r>
              <w:rPr>
                <w:sz w:val="24"/>
                <w:szCs w:val="24"/>
                <w:lang w:eastAsia="en-US"/>
              </w:rPr>
              <w:t xml:space="preserve"> la nivelul M.A.I. – eficiență și coerență”</w:t>
            </w:r>
          </w:p>
          <w:p w14:paraId="0AFE3566" w14:textId="77777777" w:rsidR="002D5AC8" w:rsidRPr="00677BE1" w:rsidRDefault="00677BE1" w:rsidP="002D5AC8">
            <w:pPr>
              <w:pStyle w:val="Corptext"/>
              <w:rPr>
                <w:sz w:val="24"/>
                <w:szCs w:val="24"/>
                <w:lang w:eastAsia="en-US"/>
              </w:rPr>
            </w:pPr>
            <w:r w:rsidRPr="00677BE1">
              <w:rPr>
                <w:sz w:val="24"/>
                <w:szCs w:val="24"/>
                <w:lang w:eastAsia="en-US"/>
              </w:rPr>
              <w:t>Certificat</w:t>
            </w:r>
          </w:p>
          <w:p w14:paraId="55533DD4" w14:textId="77777777" w:rsidR="002D5AC8" w:rsidRDefault="002D5AC8" w:rsidP="002D5AC8">
            <w:pPr>
              <w:pStyle w:val="Corptext"/>
              <w:rPr>
                <w:lang w:eastAsia="en-US"/>
              </w:rPr>
            </w:pPr>
          </w:p>
          <w:p w14:paraId="7577DB8F" w14:textId="77777777" w:rsidR="00C70BDF" w:rsidRDefault="00C70BDF" w:rsidP="002D5AC8">
            <w:pPr>
              <w:pStyle w:val="Corptext"/>
              <w:rPr>
                <w:lang w:eastAsia="en-US"/>
              </w:rPr>
            </w:pPr>
          </w:p>
          <w:p w14:paraId="122EEC39" w14:textId="77777777" w:rsidR="00C70BDF" w:rsidRDefault="00C70BDF" w:rsidP="002D5AC8">
            <w:pPr>
              <w:pStyle w:val="Corptext"/>
              <w:rPr>
                <w:lang w:eastAsia="en-US"/>
              </w:rPr>
            </w:pPr>
          </w:p>
          <w:p w14:paraId="2D28F025" w14:textId="77777777" w:rsidR="002D5AC8" w:rsidRPr="00276D5E" w:rsidRDefault="00276D5E" w:rsidP="002D5AC8">
            <w:pPr>
              <w:pStyle w:val="Corptext"/>
              <w:rPr>
                <w:b/>
                <w:sz w:val="24"/>
                <w:szCs w:val="24"/>
                <w:lang w:eastAsia="en-US"/>
              </w:rPr>
            </w:pPr>
            <w:r w:rsidRPr="00276D5E">
              <w:rPr>
                <w:b/>
                <w:sz w:val="24"/>
                <w:szCs w:val="24"/>
                <w:lang w:eastAsia="en-US"/>
              </w:rPr>
              <w:lastRenderedPageBreak/>
              <w:t>2005 - 2006</w:t>
            </w:r>
          </w:p>
          <w:p w14:paraId="16918014" w14:textId="77777777" w:rsidR="002D5AC8" w:rsidRDefault="00FF22F2" w:rsidP="002D5AC8">
            <w:pPr>
              <w:pStyle w:val="Corptext"/>
              <w:rPr>
                <w:sz w:val="24"/>
                <w:szCs w:val="24"/>
                <w:lang w:eastAsia="en-US"/>
              </w:rPr>
            </w:pPr>
            <w:r w:rsidRPr="00FF22F2">
              <w:rPr>
                <w:sz w:val="24"/>
                <w:szCs w:val="24"/>
                <w:lang w:eastAsia="en-US"/>
              </w:rPr>
              <w:t xml:space="preserve">Academia de Studii </w:t>
            </w:r>
            <w:r>
              <w:rPr>
                <w:sz w:val="24"/>
                <w:szCs w:val="24"/>
                <w:lang w:eastAsia="en-US"/>
              </w:rPr>
              <w:t>Economice București – Facultatea Finanțe, Bănci și Burse de Valori</w:t>
            </w:r>
          </w:p>
          <w:p w14:paraId="66EB416D" w14:textId="77777777" w:rsidR="00C70BDF" w:rsidRDefault="00C70BDF" w:rsidP="002D5AC8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6A39DB58" w14:textId="77777777" w:rsidR="00C70BDF" w:rsidRPr="00FF22F2" w:rsidRDefault="00C70BDF" w:rsidP="002D5AC8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48A0BCA0" w14:textId="77777777" w:rsidR="002D5AC8" w:rsidRPr="00FF22F2" w:rsidRDefault="00F22731" w:rsidP="002D5AC8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Cultura Concurenței</w:t>
            </w:r>
          </w:p>
          <w:p w14:paraId="5971110D" w14:textId="77777777" w:rsidR="002D5AC8" w:rsidRDefault="002D5AC8" w:rsidP="002D5AC8">
            <w:pPr>
              <w:pStyle w:val="Corptext"/>
              <w:rPr>
                <w:lang w:eastAsia="en-US"/>
              </w:rPr>
            </w:pPr>
          </w:p>
          <w:p w14:paraId="61A81223" w14:textId="77777777" w:rsidR="00FF22F2" w:rsidRPr="00A15A77" w:rsidRDefault="00A15A77" w:rsidP="002D5AC8">
            <w:pPr>
              <w:pStyle w:val="Corptext"/>
              <w:rPr>
                <w:sz w:val="24"/>
                <w:szCs w:val="24"/>
                <w:lang w:eastAsia="en-US"/>
              </w:rPr>
            </w:pPr>
            <w:r w:rsidRPr="00A15A77">
              <w:rPr>
                <w:sz w:val="24"/>
                <w:szCs w:val="24"/>
                <w:lang w:eastAsia="en-US"/>
              </w:rPr>
              <w:t>Diploma</w:t>
            </w:r>
          </w:p>
          <w:p w14:paraId="07CCB092" w14:textId="77777777" w:rsidR="00FF22F2" w:rsidRDefault="00FF22F2" w:rsidP="002D5AC8">
            <w:pPr>
              <w:pStyle w:val="Corptext"/>
              <w:rPr>
                <w:lang w:eastAsia="en-US"/>
              </w:rPr>
            </w:pPr>
          </w:p>
          <w:p w14:paraId="529E7B13" w14:textId="77777777" w:rsidR="00A15A77" w:rsidRPr="00A15A77" w:rsidRDefault="00A15A77" w:rsidP="002D5AC8">
            <w:pPr>
              <w:pStyle w:val="Corptext"/>
              <w:rPr>
                <w:sz w:val="24"/>
                <w:szCs w:val="24"/>
                <w:lang w:eastAsia="en-US"/>
              </w:rPr>
            </w:pPr>
            <w:r w:rsidRPr="00A15A77">
              <w:rPr>
                <w:sz w:val="24"/>
                <w:szCs w:val="24"/>
                <w:lang w:eastAsia="en-US"/>
              </w:rPr>
              <w:t>Postuniversitar</w:t>
            </w:r>
          </w:p>
          <w:p w14:paraId="24E45DEC" w14:textId="77777777" w:rsidR="00A15A77" w:rsidRDefault="00A15A77" w:rsidP="002D5AC8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67F3EE4A" w14:textId="77777777" w:rsidR="00C70BDF" w:rsidRDefault="00C70BDF" w:rsidP="002D5AC8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140978A2" w14:textId="77777777" w:rsidR="00A15A77" w:rsidRDefault="007A514E" w:rsidP="002D5AC8">
            <w:pPr>
              <w:pStyle w:val="Corptext"/>
              <w:rPr>
                <w:b/>
                <w:sz w:val="24"/>
                <w:szCs w:val="24"/>
                <w:lang w:eastAsia="en-US"/>
              </w:rPr>
            </w:pPr>
            <w:r w:rsidRPr="007A514E">
              <w:rPr>
                <w:b/>
                <w:sz w:val="24"/>
                <w:szCs w:val="24"/>
                <w:lang w:eastAsia="en-US"/>
              </w:rPr>
              <w:t>2005</w:t>
            </w:r>
          </w:p>
          <w:p w14:paraId="4A6599F8" w14:textId="77777777" w:rsidR="00D82724" w:rsidRPr="007A514E" w:rsidRDefault="00D82724" w:rsidP="002D5AC8">
            <w:pPr>
              <w:pStyle w:val="Corptext"/>
              <w:rPr>
                <w:b/>
                <w:sz w:val="24"/>
                <w:szCs w:val="24"/>
                <w:lang w:eastAsia="en-US"/>
              </w:rPr>
            </w:pPr>
          </w:p>
          <w:p w14:paraId="36D0A4FF" w14:textId="77777777" w:rsidR="00A15A77" w:rsidRPr="007A514E" w:rsidRDefault="007A514E" w:rsidP="002D5AC8">
            <w:pPr>
              <w:pStyle w:val="Corptext"/>
              <w:rPr>
                <w:sz w:val="24"/>
                <w:szCs w:val="24"/>
                <w:lang w:eastAsia="en-US"/>
              </w:rPr>
            </w:pPr>
            <w:r w:rsidRPr="007A514E">
              <w:rPr>
                <w:sz w:val="24"/>
                <w:szCs w:val="24"/>
                <w:lang w:eastAsia="en-US"/>
              </w:rPr>
              <w:t>Institutul Național de Administrație</w:t>
            </w:r>
          </w:p>
          <w:p w14:paraId="7D56A5AC" w14:textId="77777777" w:rsidR="00A15A77" w:rsidRDefault="00A15A77" w:rsidP="002D5AC8">
            <w:pPr>
              <w:pStyle w:val="Corptext"/>
              <w:rPr>
                <w:lang w:eastAsia="en-US"/>
              </w:rPr>
            </w:pPr>
          </w:p>
          <w:p w14:paraId="001EABED" w14:textId="77777777" w:rsidR="00A15A77" w:rsidRPr="007A514E" w:rsidRDefault="007A514E" w:rsidP="002D5AC8">
            <w:pPr>
              <w:pStyle w:val="Corptext"/>
              <w:rPr>
                <w:sz w:val="24"/>
                <w:szCs w:val="24"/>
                <w:lang w:eastAsia="en-US"/>
              </w:rPr>
            </w:pPr>
            <w:r w:rsidRPr="007A514E">
              <w:rPr>
                <w:sz w:val="24"/>
                <w:szCs w:val="24"/>
                <w:lang w:eastAsia="en-US"/>
              </w:rPr>
              <w:t>Comportament și Abilități manageriale</w:t>
            </w:r>
          </w:p>
          <w:p w14:paraId="33B66110" w14:textId="77777777" w:rsidR="00A15A77" w:rsidRDefault="00915E96" w:rsidP="002D5AC8">
            <w:pPr>
              <w:pStyle w:val="Corptext"/>
              <w:rPr>
                <w:lang w:eastAsia="en-US"/>
              </w:rPr>
            </w:pPr>
            <w:r>
              <w:rPr>
                <w:lang w:eastAsia="en-US"/>
              </w:rPr>
              <w:t>Atestat</w:t>
            </w:r>
          </w:p>
          <w:p w14:paraId="76B684F8" w14:textId="77777777" w:rsidR="00915E96" w:rsidRDefault="00915E96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5318045F" w14:textId="77777777" w:rsidR="00A15A77" w:rsidRDefault="00915E96" w:rsidP="00915E96">
            <w:pPr>
              <w:pStyle w:val="Corptext"/>
              <w:rPr>
                <w:sz w:val="24"/>
                <w:szCs w:val="24"/>
                <w:lang w:eastAsia="en-US"/>
              </w:rPr>
            </w:pPr>
            <w:r w:rsidRPr="00915E96">
              <w:rPr>
                <w:sz w:val="24"/>
                <w:szCs w:val="24"/>
                <w:lang w:eastAsia="en-US"/>
              </w:rPr>
              <w:t>Curs de perfecționare profesională</w:t>
            </w:r>
          </w:p>
          <w:p w14:paraId="5B6C881A" w14:textId="77777777" w:rsidR="00831524" w:rsidRDefault="00831524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6DAE343F" w14:textId="77777777" w:rsidR="00831524" w:rsidRDefault="00831524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4F1736D1" w14:textId="77777777" w:rsidR="0091249A" w:rsidRDefault="0091249A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489ED95A" w14:textId="77777777" w:rsidR="00831524" w:rsidRPr="000C658E" w:rsidRDefault="00831524" w:rsidP="00915E96">
            <w:pPr>
              <w:pStyle w:val="Corptext"/>
              <w:rPr>
                <w:b/>
                <w:sz w:val="24"/>
                <w:szCs w:val="24"/>
                <w:lang w:eastAsia="en-US"/>
              </w:rPr>
            </w:pPr>
            <w:r w:rsidRPr="000C658E">
              <w:rPr>
                <w:b/>
                <w:sz w:val="24"/>
                <w:szCs w:val="24"/>
                <w:lang w:eastAsia="en-US"/>
              </w:rPr>
              <w:t>1990 - 1995</w:t>
            </w:r>
          </w:p>
          <w:p w14:paraId="11051AFA" w14:textId="77777777" w:rsidR="00831524" w:rsidRDefault="00831524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0BE8B507" w14:textId="77777777" w:rsidR="00831524" w:rsidRDefault="00831524" w:rsidP="00915E96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Universitatea Al.</w:t>
            </w:r>
            <w:r w:rsidR="00E0317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I. Cuza </w:t>
            </w:r>
            <w:r w:rsidR="00E03171">
              <w:rPr>
                <w:sz w:val="24"/>
                <w:szCs w:val="24"/>
                <w:lang w:eastAsia="en-US"/>
              </w:rPr>
              <w:t xml:space="preserve"> Iași </w:t>
            </w:r>
            <w:r>
              <w:rPr>
                <w:sz w:val="24"/>
                <w:szCs w:val="24"/>
                <w:lang w:eastAsia="en-US"/>
              </w:rPr>
              <w:t xml:space="preserve">– Facultatea de Drept </w:t>
            </w:r>
          </w:p>
          <w:p w14:paraId="7975769A" w14:textId="77777777" w:rsidR="00831524" w:rsidRDefault="00831524" w:rsidP="00915E96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Institutul de </w:t>
            </w:r>
            <w:r w:rsidR="00E03171">
              <w:rPr>
                <w:sz w:val="24"/>
                <w:szCs w:val="24"/>
                <w:lang w:eastAsia="en-US"/>
              </w:rPr>
              <w:t>Drept și Relații Internaționale ,,N.Titulescu”</w:t>
            </w:r>
          </w:p>
          <w:p w14:paraId="2A53E077" w14:textId="77777777" w:rsidR="00E03171" w:rsidRDefault="00E03171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6ED70C12" w14:textId="77777777" w:rsidR="00E03171" w:rsidRDefault="00E03171" w:rsidP="00915E96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Drept și relații internaționale</w:t>
            </w:r>
          </w:p>
          <w:p w14:paraId="4AF6FC62" w14:textId="77777777" w:rsidR="00E03171" w:rsidRDefault="00E03171" w:rsidP="00915E96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Licențiat în drept </w:t>
            </w:r>
          </w:p>
          <w:p w14:paraId="003D2089" w14:textId="77777777" w:rsidR="0091249A" w:rsidRDefault="0091249A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4415CE95" w14:textId="77777777" w:rsidR="00E03171" w:rsidRDefault="00E03171" w:rsidP="00915E96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Studii superioare</w:t>
            </w:r>
          </w:p>
          <w:p w14:paraId="13A3076B" w14:textId="77777777" w:rsidR="00FB48CD" w:rsidRDefault="00FB48CD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70605B33" w14:textId="77777777" w:rsidR="00FB48CD" w:rsidRDefault="00FB48CD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3B97B0BC" w14:textId="77777777" w:rsidR="00E927E6" w:rsidRDefault="00E927E6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4563E3DA" w14:textId="77777777" w:rsidR="00FB48CD" w:rsidRDefault="000C658E" w:rsidP="00915E96">
            <w:pPr>
              <w:pStyle w:val="Corptext"/>
              <w:rPr>
                <w:b/>
                <w:sz w:val="24"/>
                <w:szCs w:val="24"/>
                <w:lang w:eastAsia="en-US"/>
              </w:rPr>
            </w:pPr>
            <w:r w:rsidRPr="000C658E">
              <w:rPr>
                <w:b/>
                <w:sz w:val="24"/>
                <w:szCs w:val="24"/>
                <w:lang w:eastAsia="en-US"/>
              </w:rPr>
              <w:t xml:space="preserve">1984 </w:t>
            </w:r>
            <w:r>
              <w:rPr>
                <w:b/>
                <w:sz w:val="24"/>
                <w:szCs w:val="24"/>
                <w:lang w:eastAsia="en-US"/>
              </w:rPr>
              <w:t>–</w:t>
            </w:r>
            <w:r w:rsidRPr="000C658E">
              <w:rPr>
                <w:b/>
                <w:sz w:val="24"/>
                <w:szCs w:val="24"/>
                <w:lang w:eastAsia="en-US"/>
              </w:rPr>
              <w:t xml:space="preserve"> 1988</w:t>
            </w:r>
          </w:p>
          <w:p w14:paraId="24290DF2" w14:textId="77777777" w:rsidR="000C658E" w:rsidRDefault="000C658E" w:rsidP="00915E96">
            <w:pPr>
              <w:pStyle w:val="Corptext"/>
              <w:rPr>
                <w:sz w:val="24"/>
                <w:szCs w:val="24"/>
                <w:lang w:eastAsia="en-US"/>
              </w:rPr>
            </w:pPr>
            <w:r w:rsidRPr="000C658E">
              <w:rPr>
                <w:sz w:val="24"/>
                <w:szCs w:val="24"/>
                <w:lang w:eastAsia="en-US"/>
              </w:rPr>
              <w:t>Liceul Sanitar București</w:t>
            </w:r>
          </w:p>
          <w:p w14:paraId="5608B808" w14:textId="77777777" w:rsidR="000C658E" w:rsidRDefault="000C658E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2788F0CF" w14:textId="77777777" w:rsidR="000C658E" w:rsidRDefault="000C658E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4B8B103D" w14:textId="77777777" w:rsidR="000C658E" w:rsidRDefault="000C658E" w:rsidP="00915E96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Diplomă</w:t>
            </w:r>
            <w:r w:rsidR="00F87DB1">
              <w:rPr>
                <w:sz w:val="24"/>
                <w:szCs w:val="24"/>
                <w:lang w:eastAsia="en-US"/>
              </w:rPr>
              <w:t xml:space="preserve"> de bacalaureat</w:t>
            </w:r>
          </w:p>
          <w:p w14:paraId="30FAC23D" w14:textId="77777777" w:rsidR="000C658E" w:rsidRDefault="000C658E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1EFA5BFA" w14:textId="77777777" w:rsidR="000C658E" w:rsidRDefault="000C658E" w:rsidP="00915E96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Studii liceale </w:t>
            </w:r>
          </w:p>
          <w:p w14:paraId="05A75A0B" w14:textId="77777777" w:rsidR="001D609B" w:rsidRDefault="001D609B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003611C5" w14:textId="77777777" w:rsidR="001D609B" w:rsidRDefault="001D609B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355467C4" w14:textId="77777777" w:rsidR="001D609B" w:rsidRDefault="001D609B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021DA2B3" w14:textId="77777777" w:rsidR="001D609B" w:rsidRDefault="001D609B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45F75C62" w14:textId="77777777" w:rsidR="001D609B" w:rsidRDefault="001D609B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3D9FEDA7" w14:textId="77777777" w:rsidR="001D609B" w:rsidRDefault="001D609B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3B6CE62D" w14:textId="77777777" w:rsidR="001D609B" w:rsidRDefault="001D609B" w:rsidP="00915E96">
            <w:pPr>
              <w:pStyle w:val="Corptext"/>
              <w:rPr>
                <w:sz w:val="24"/>
                <w:szCs w:val="24"/>
                <w:lang w:eastAsia="en-US"/>
              </w:rPr>
            </w:pPr>
          </w:p>
          <w:p w14:paraId="5BC72343" w14:textId="77777777" w:rsidR="001D609B" w:rsidRPr="000C658E" w:rsidRDefault="001D609B" w:rsidP="00915E96">
            <w:pPr>
              <w:pStyle w:val="Corptex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Româna</w:t>
            </w:r>
          </w:p>
        </w:tc>
      </w:tr>
      <w:tr w:rsidR="002D5AC8" w:rsidRPr="00956A6E" w14:paraId="674D6B0F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0D78D6D4" w14:textId="77777777" w:rsidR="002D5AC8" w:rsidRDefault="002D5AC8" w:rsidP="00512F22">
            <w:pPr>
              <w:jc w:val="right"/>
              <w:rPr>
                <w:sz w:val="24"/>
                <w:szCs w:val="24"/>
              </w:rPr>
            </w:pPr>
          </w:p>
          <w:p w14:paraId="6FD642A1" w14:textId="77777777" w:rsidR="002D5AC8" w:rsidRDefault="002D5AC8" w:rsidP="00512F22">
            <w:pPr>
              <w:jc w:val="right"/>
              <w:rPr>
                <w:sz w:val="24"/>
                <w:szCs w:val="24"/>
              </w:rPr>
            </w:pPr>
          </w:p>
          <w:p w14:paraId="09C70800" w14:textId="77777777" w:rsidR="002D5AC8" w:rsidRPr="00956A6E" w:rsidRDefault="002D5AC8" w:rsidP="00512F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338A9A47" w14:textId="77777777" w:rsidR="002D5AC8" w:rsidRPr="00956A6E" w:rsidRDefault="002D5AC8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Engleză        Franceză</w:t>
            </w:r>
          </w:p>
        </w:tc>
      </w:tr>
      <w:tr w:rsidR="002D5AC8" w:rsidRPr="00956A6E" w14:paraId="2B3DDD66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011136A" w14:textId="77777777" w:rsidR="002D5AC8" w:rsidRPr="00956A6E" w:rsidRDefault="001D609B" w:rsidP="001D6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abilitatea de a citi  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4A2291BD" w14:textId="77777777" w:rsidR="002D5AC8" w:rsidRPr="00956A6E" w:rsidRDefault="002D5AC8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Bine            </w:t>
            </w:r>
            <w:r w:rsidR="001D609B">
              <w:rPr>
                <w:sz w:val="24"/>
                <w:szCs w:val="24"/>
              </w:rPr>
              <w:t>f. b</w:t>
            </w:r>
            <w:r w:rsidRPr="00956A6E">
              <w:rPr>
                <w:sz w:val="24"/>
                <w:szCs w:val="24"/>
              </w:rPr>
              <w:t>ine</w:t>
            </w:r>
          </w:p>
        </w:tc>
      </w:tr>
      <w:tr w:rsidR="002D5AC8" w:rsidRPr="00956A6E" w14:paraId="704EC5B7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7F634E71" w14:textId="77777777" w:rsidR="002D5AC8" w:rsidRPr="00956A6E" w:rsidRDefault="001D609B" w:rsidP="001D609B">
            <w:pPr>
              <w:ind w:left="8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D5AC8" w:rsidRPr="00956A6E">
              <w:rPr>
                <w:sz w:val="24"/>
                <w:szCs w:val="24"/>
              </w:rPr>
              <w:t>abilitatea de a scrie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1FC554B1" w14:textId="77777777" w:rsidR="002D5AC8" w:rsidRPr="00956A6E" w:rsidRDefault="002D5AC8" w:rsidP="001D609B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Bine            </w:t>
            </w:r>
            <w:r w:rsidR="00282A9D">
              <w:rPr>
                <w:sz w:val="24"/>
                <w:szCs w:val="24"/>
              </w:rPr>
              <w:t>f.</w:t>
            </w:r>
            <w:r w:rsidRPr="00956A6E">
              <w:rPr>
                <w:sz w:val="24"/>
                <w:szCs w:val="24"/>
              </w:rPr>
              <w:t xml:space="preserve"> </w:t>
            </w:r>
            <w:r w:rsidR="001D609B">
              <w:rPr>
                <w:sz w:val="24"/>
                <w:szCs w:val="24"/>
              </w:rPr>
              <w:t>bine</w:t>
            </w:r>
          </w:p>
        </w:tc>
      </w:tr>
      <w:tr w:rsidR="002D5AC8" w:rsidRPr="00956A6E" w14:paraId="28989DFB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903FF42" w14:textId="77777777" w:rsidR="002D5AC8" w:rsidRPr="00956A6E" w:rsidRDefault="001D609B" w:rsidP="001D609B">
            <w:pPr>
              <w:ind w:left="8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5AC8" w:rsidRPr="00956A6E">
              <w:rPr>
                <w:sz w:val="24"/>
                <w:szCs w:val="24"/>
              </w:rPr>
              <w:t>abilitatea de a vorbi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49645188" w14:textId="77777777" w:rsidR="002D5AC8" w:rsidRPr="00956A6E" w:rsidRDefault="002D5AC8" w:rsidP="001D609B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 xml:space="preserve">Bine            </w:t>
            </w:r>
            <w:r w:rsidR="00282A9D">
              <w:rPr>
                <w:sz w:val="24"/>
                <w:szCs w:val="24"/>
              </w:rPr>
              <w:t>f.</w:t>
            </w:r>
            <w:r w:rsidRPr="00956A6E">
              <w:rPr>
                <w:sz w:val="24"/>
                <w:szCs w:val="24"/>
              </w:rPr>
              <w:t xml:space="preserve"> </w:t>
            </w:r>
            <w:r w:rsidR="001D609B">
              <w:rPr>
                <w:sz w:val="24"/>
                <w:szCs w:val="24"/>
              </w:rPr>
              <w:t xml:space="preserve">bine </w:t>
            </w:r>
          </w:p>
        </w:tc>
      </w:tr>
      <w:tr w:rsidR="002D5AC8" w:rsidRPr="00956A6E" w14:paraId="40AFD10E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01F17C48" w14:textId="77777777" w:rsidR="002D5AC8" w:rsidRPr="00956A6E" w:rsidRDefault="002D5AC8" w:rsidP="00EC2B37">
            <w:pPr>
              <w:ind w:left="525"/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Aptitudini şi competenţe artistice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8397E52" w14:textId="77777777" w:rsidR="002D5AC8" w:rsidRPr="00956A6E" w:rsidRDefault="002D5AC8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</w:p>
        </w:tc>
      </w:tr>
      <w:tr w:rsidR="002D5AC8" w:rsidRPr="00956A6E" w14:paraId="287FCDAC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33F3D895" w14:textId="77777777" w:rsidR="002D5AC8" w:rsidRPr="00956A6E" w:rsidRDefault="002D5AC8" w:rsidP="00EC2B37">
            <w:pPr>
              <w:ind w:left="525"/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Aptitudini şi competenţe sociale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2CC8A572" w14:textId="77777777" w:rsidR="002D5AC8" w:rsidRPr="00956A6E" w:rsidRDefault="002D5AC8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Adaptabilitate; spirit de echipă; comunicativitate;</w:t>
            </w:r>
          </w:p>
        </w:tc>
      </w:tr>
      <w:tr w:rsidR="002D5AC8" w:rsidRPr="00956A6E" w14:paraId="3784B296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4A020F5C" w14:textId="77777777" w:rsidR="002D5AC8" w:rsidRPr="00956A6E" w:rsidRDefault="002D5AC8" w:rsidP="00EC2B37">
            <w:pPr>
              <w:ind w:left="525"/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Aptitudini şi competenţe organizatorice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4C140806" w14:textId="77777777" w:rsidR="002D5AC8" w:rsidRPr="00956A6E" w:rsidRDefault="002D5AC8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Capacitate de sinteză şi analiză;</w:t>
            </w:r>
          </w:p>
        </w:tc>
      </w:tr>
      <w:tr w:rsidR="002D5AC8" w:rsidRPr="00956A6E" w14:paraId="182F9871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78C3E740" w14:textId="77777777" w:rsidR="002D5AC8" w:rsidRPr="00956A6E" w:rsidRDefault="002D5AC8" w:rsidP="00EC2B37">
            <w:pPr>
              <w:ind w:left="525"/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Aptitudini şi competenţe tehnice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0E8B7C63" w14:textId="77777777" w:rsidR="002D5AC8" w:rsidRPr="00956A6E" w:rsidRDefault="002D5AC8" w:rsidP="00CA416E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Operare PC – Word, Excel,  Internet Explorer, echipamente aferente calculatorului, scanere, imprimante</w:t>
            </w:r>
          </w:p>
        </w:tc>
      </w:tr>
      <w:tr w:rsidR="002D5AC8" w:rsidRPr="00956A6E" w14:paraId="77EAF6FD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74F7DC8C" w14:textId="77777777" w:rsidR="002D5AC8" w:rsidRPr="00956A6E" w:rsidRDefault="002D5AC8" w:rsidP="00EC2B37">
            <w:pPr>
              <w:ind w:left="525"/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Permis de conducere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3D4DB39" w14:textId="77777777" w:rsidR="002D5AC8" w:rsidRPr="00956A6E" w:rsidRDefault="002D5AC8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Categoria B</w:t>
            </w:r>
          </w:p>
        </w:tc>
      </w:tr>
      <w:tr w:rsidR="002D5AC8" w:rsidRPr="00956A6E" w14:paraId="2023C6AA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0C124D96" w14:textId="77777777" w:rsidR="002D5AC8" w:rsidRPr="00956A6E" w:rsidRDefault="002D5AC8" w:rsidP="00EC2B37">
            <w:pPr>
              <w:ind w:left="525"/>
              <w:jc w:val="right"/>
              <w:rPr>
                <w:sz w:val="24"/>
                <w:szCs w:val="24"/>
              </w:rPr>
            </w:pPr>
            <w:r w:rsidRPr="00956A6E">
              <w:rPr>
                <w:sz w:val="24"/>
                <w:szCs w:val="24"/>
              </w:rPr>
              <w:t>Alte aptitudini şi competenţe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353728C4" w14:textId="77777777" w:rsidR="002D5AC8" w:rsidRPr="00956A6E" w:rsidRDefault="002D5AC8" w:rsidP="00EC2B37">
            <w:pPr>
              <w:pStyle w:val="Achievement"/>
              <w:numPr>
                <w:ilvl w:val="0"/>
                <w:numId w:val="0"/>
              </w:numPr>
              <w:ind w:left="165"/>
              <w:rPr>
                <w:sz w:val="24"/>
                <w:szCs w:val="24"/>
              </w:rPr>
            </w:pPr>
          </w:p>
        </w:tc>
      </w:tr>
      <w:tr w:rsidR="002D5AC8" w:rsidRPr="00956A6E" w14:paraId="7D1D1805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17892AF9" w14:textId="5C63FDBC" w:rsidR="002D5AC8" w:rsidRPr="00956A6E" w:rsidRDefault="00BA575D" w:rsidP="00EC2B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2D5AC8" w:rsidRPr="00956A6E">
              <w:rPr>
                <w:b/>
                <w:sz w:val="24"/>
                <w:szCs w:val="24"/>
              </w:rPr>
              <w:t>INFORMAŢII SUPLIMENTARE</w:t>
            </w: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04424350" w14:textId="77777777" w:rsidR="002D5AC8" w:rsidRPr="00956A6E" w:rsidRDefault="002D5AC8" w:rsidP="00EC2B3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</w:p>
        </w:tc>
      </w:tr>
      <w:tr w:rsidR="002D5AC8" w:rsidRPr="00956A6E" w14:paraId="79FADDA4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602F6E5A" w14:textId="77777777" w:rsidR="002D5AC8" w:rsidRPr="00956A6E" w:rsidRDefault="002D5AC8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16A95A53" w14:textId="77777777" w:rsidR="002D5AC8" w:rsidRPr="00956A6E" w:rsidRDefault="002D5AC8" w:rsidP="00EC2B3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</w:p>
        </w:tc>
      </w:tr>
      <w:tr w:rsidR="002D5AC8" w:rsidRPr="00956A6E" w14:paraId="2F949550" w14:textId="77777777" w:rsidTr="00EC2B37">
        <w:trPr>
          <w:jc w:val="center"/>
        </w:trPr>
        <w:tc>
          <w:tcPr>
            <w:tcW w:w="4281" w:type="dxa"/>
            <w:tcBorders>
              <w:right w:val="single" w:sz="12" w:space="0" w:color="auto"/>
            </w:tcBorders>
          </w:tcPr>
          <w:p w14:paraId="2815E553" w14:textId="77777777" w:rsidR="002D5AC8" w:rsidRPr="00956A6E" w:rsidRDefault="002D5AC8" w:rsidP="00EC2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5" w:type="dxa"/>
            <w:tcBorders>
              <w:left w:val="single" w:sz="12" w:space="0" w:color="auto"/>
            </w:tcBorders>
          </w:tcPr>
          <w:p w14:paraId="6B0B67A8" w14:textId="77777777" w:rsidR="002D5AC8" w:rsidRPr="00956A6E" w:rsidRDefault="002D5AC8" w:rsidP="00EC2B3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24"/>
              </w:rPr>
            </w:pPr>
          </w:p>
        </w:tc>
      </w:tr>
    </w:tbl>
    <w:p w14:paraId="7230EC82" w14:textId="77777777" w:rsidR="003B7AE6" w:rsidRDefault="003B7AE6" w:rsidP="003B7AE6">
      <w:r>
        <w:tab/>
      </w:r>
    </w:p>
    <w:p w14:paraId="59EE3E3F" w14:textId="77777777" w:rsidR="003B7AE6" w:rsidRDefault="003B7AE6" w:rsidP="003B7AE6"/>
    <w:p w14:paraId="23D6DD04" w14:textId="77777777" w:rsidR="003B7AE6" w:rsidRDefault="003B7AE6" w:rsidP="003B7AE6"/>
    <w:p w14:paraId="04E9AC09" w14:textId="77777777" w:rsidR="003B7AE6" w:rsidRDefault="003B7AE6" w:rsidP="003B7AE6"/>
    <w:p w14:paraId="137996FC" w14:textId="77777777" w:rsidR="00E6677E" w:rsidRDefault="00E6677E"/>
    <w:sectPr w:rsidR="00E6677E" w:rsidSect="00CF49A1">
      <w:pgSz w:w="11906" w:h="16838" w:code="9"/>
      <w:pgMar w:top="567" w:right="851" w:bottom="567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B90"/>
    <w:multiLevelType w:val="hybridMultilevel"/>
    <w:tmpl w:val="9750689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0D03"/>
    <w:multiLevelType w:val="hybridMultilevel"/>
    <w:tmpl w:val="7532A242"/>
    <w:lvl w:ilvl="0" w:tplc="0418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2395568D"/>
    <w:multiLevelType w:val="hybridMultilevel"/>
    <w:tmpl w:val="4C4A49F4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F03BF"/>
    <w:multiLevelType w:val="hybridMultilevel"/>
    <w:tmpl w:val="0A7A63EA"/>
    <w:lvl w:ilvl="0" w:tplc="041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7CC9"/>
    <w:multiLevelType w:val="hybridMultilevel"/>
    <w:tmpl w:val="DA326F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D8227C1"/>
    <w:multiLevelType w:val="hybridMultilevel"/>
    <w:tmpl w:val="8FE83D9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5A831016"/>
    <w:multiLevelType w:val="hybridMultilevel"/>
    <w:tmpl w:val="8EBE8AA6"/>
    <w:lvl w:ilvl="0" w:tplc="041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5E6C1D"/>
    <w:multiLevelType w:val="hybridMultilevel"/>
    <w:tmpl w:val="E386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326A2"/>
    <w:multiLevelType w:val="hybridMultilevel"/>
    <w:tmpl w:val="8124BB7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 w16cid:durableId="1635910027">
    <w:abstractNumId w:val="9"/>
  </w:num>
  <w:num w:numId="2" w16cid:durableId="332338035">
    <w:abstractNumId w:val="3"/>
  </w:num>
  <w:num w:numId="3" w16cid:durableId="910584538">
    <w:abstractNumId w:val="6"/>
  </w:num>
  <w:num w:numId="4" w16cid:durableId="927730912">
    <w:abstractNumId w:val="8"/>
  </w:num>
  <w:num w:numId="5" w16cid:durableId="572937568">
    <w:abstractNumId w:val="2"/>
  </w:num>
  <w:num w:numId="6" w16cid:durableId="951322687">
    <w:abstractNumId w:val="1"/>
  </w:num>
  <w:num w:numId="7" w16cid:durableId="1311515226">
    <w:abstractNumId w:val="0"/>
  </w:num>
  <w:num w:numId="8" w16cid:durableId="1692609587">
    <w:abstractNumId w:val="5"/>
  </w:num>
  <w:num w:numId="9" w16cid:durableId="829755567">
    <w:abstractNumId w:val="4"/>
  </w:num>
  <w:num w:numId="10" w16cid:durableId="618611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E6"/>
    <w:rsid w:val="000257DA"/>
    <w:rsid w:val="0005405B"/>
    <w:rsid w:val="00072B13"/>
    <w:rsid w:val="00076B63"/>
    <w:rsid w:val="0008136B"/>
    <w:rsid w:val="000B3C2B"/>
    <w:rsid w:val="000C658E"/>
    <w:rsid w:val="000D3FED"/>
    <w:rsid w:val="000D4B05"/>
    <w:rsid w:val="000D5CDC"/>
    <w:rsid w:val="00116844"/>
    <w:rsid w:val="00126D39"/>
    <w:rsid w:val="00154F5B"/>
    <w:rsid w:val="0016148C"/>
    <w:rsid w:val="001B60E8"/>
    <w:rsid w:val="001D609B"/>
    <w:rsid w:val="0021509F"/>
    <w:rsid w:val="0022067A"/>
    <w:rsid w:val="00225277"/>
    <w:rsid w:val="00227623"/>
    <w:rsid w:val="002309C3"/>
    <w:rsid w:val="0025430D"/>
    <w:rsid w:val="002553A8"/>
    <w:rsid w:val="00256A48"/>
    <w:rsid w:val="00276D5E"/>
    <w:rsid w:val="0028026E"/>
    <w:rsid w:val="00282A9D"/>
    <w:rsid w:val="002862F0"/>
    <w:rsid w:val="002C0CE6"/>
    <w:rsid w:val="002C4398"/>
    <w:rsid w:val="002C686C"/>
    <w:rsid w:val="002D5AC8"/>
    <w:rsid w:val="002F06F0"/>
    <w:rsid w:val="002F5228"/>
    <w:rsid w:val="00321E4A"/>
    <w:rsid w:val="00323956"/>
    <w:rsid w:val="00341D53"/>
    <w:rsid w:val="00343DE9"/>
    <w:rsid w:val="00346BBE"/>
    <w:rsid w:val="0037757C"/>
    <w:rsid w:val="00395B4D"/>
    <w:rsid w:val="003B7AE6"/>
    <w:rsid w:val="003C0111"/>
    <w:rsid w:val="003E7D5F"/>
    <w:rsid w:val="00422A2C"/>
    <w:rsid w:val="00424023"/>
    <w:rsid w:val="00485649"/>
    <w:rsid w:val="004E31C8"/>
    <w:rsid w:val="004E5D4A"/>
    <w:rsid w:val="00527676"/>
    <w:rsid w:val="005469B2"/>
    <w:rsid w:val="00565049"/>
    <w:rsid w:val="005E1882"/>
    <w:rsid w:val="006260B9"/>
    <w:rsid w:val="006436DB"/>
    <w:rsid w:val="00677BE1"/>
    <w:rsid w:val="00687647"/>
    <w:rsid w:val="006B3646"/>
    <w:rsid w:val="00706D46"/>
    <w:rsid w:val="00724BC5"/>
    <w:rsid w:val="00742562"/>
    <w:rsid w:val="00755017"/>
    <w:rsid w:val="007A514E"/>
    <w:rsid w:val="007C5988"/>
    <w:rsid w:val="007D642C"/>
    <w:rsid w:val="008040F7"/>
    <w:rsid w:val="00831524"/>
    <w:rsid w:val="00837BF6"/>
    <w:rsid w:val="00847DB2"/>
    <w:rsid w:val="00862D3D"/>
    <w:rsid w:val="00882E83"/>
    <w:rsid w:val="00891149"/>
    <w:rsid w:val="008A028D"/>
    <w:rsid w:val="008A681F"/>
    <w:rsid w:val="008E6E9E"/>
    <w:rsid w:val="008E7966"/>
    <w:rsid w:val="00904D84"/>
    <w:rsid w:val="0091249A"/>
    <w:rsid w:val="00915E96"/>
    <w:rsid w:val="00935D3A"/>
    <w:rsid w:val="009472FD"/>
    <w:rsid w:val="00970D5B"/>
    <w:rsid w:val="009C01FA"/>
    <w:rsid w:val="009D14D5"/>
    <w:rsid w:val="009E38C3"/>
    <w:rsid w:val="00A15A77"/>
    <w:rsid w:val="00A46027"/>
    <w:rsid w:val="00A64B4C"/>
    <w:rsid w:val="00AB00D0"/>
    <w:rsid w:val="00AC605D"/>
    <w:rsid w:val="00B43E75"/>
    <w:rsid w:val="00B6105F"/>
    <w:rsid w:val="00B707B2"/>
    <w:rsid w:val="00B86039"/>
    <w:rsid w:val="00B92C4F"/>
    <w:rsid w:val="00B94E75"/>
    <w:rsid w:val="00BA575D"/>
    <w:rsid w:val="00C117AD"/>
    <w:rsid w:val="00C57EE9"/>
    <w:rsid w:val="00C70BDF"/>
    <w:rsid w:val="00C83DCB"/>
    <w:rsid w:val="00CA416E"/>
    <w:rsid w:val="00CD44CC"/>
    <w:rsid w:val="00CF0D56"/>
    <w:rsid w:val="00D0152E"/>
    <w:rsid w:val="00D06F43"/>
    <w:rsid w:val="00D4493E"/>
    <w:rsid w:val="00D46786"/>
    <w:rsid w:val="00D70F5A"/>
    <w:rsid w:val="00D82724"/>
    <w:rsid w:val="00E03171"/>
    <w:rsid w:val="00E070E0"/>
    <w:rsid w:val="00E4602D"/>
    <w:rsid w:val="00E61E5C"/>
    <w:rsid w:val="00E6677E"/>
    <w:rsid w:val="00E927E6"/>
    <w:rsid w:val="00EF5220"/>
    <w:rsid w:val="00F043EA"/>
    <w:rsid w:val="00F22731"/>
    <w:rsid w:val="00F86BB4"/>
    <w:rsid w:val="00F87DB1"/>
    <w:rsid w:val="00FA2EEB"/>
    <w:rsid w:val="00FA7B9E"/>
    <w:rsid w:val="00FB48CD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28E0"/>
  <w15:docId w15:val="{A103C519-7F3F-48F2-9555-AFE7188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chievement">
    <w:name w:val="Achievement"/>
    <w:next w:val="Corptext"/>
    <w:rsid w:val="003B7AE6"/>
    <w:pPr>
      <w:numPr>
        <w:numId w:val="1"/>
      </w:numPr>
      <w:tabs>
        <w:tab w:val="clear" w:pos="360"/>
      </w:tabs>
      <w:ind w:left="0" w:right="0" w:firstLine="0"/>
    </w:pPr>
  </w:style>
  <w:style w:type="paragraph" w:styleId="Corptext">
    <w:name w:val="Body Text"/>
    <w:basedOn w:val="Normal"/>
    <w:link w:val="CorptextCaracter"/>
    <w:uiPriority w:val="99"/>
    <w:unhideWhenUsed/>
    <w:rsid w:val="003B7AE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3B7AE6"/>
    <w:rPr>
      <w:rFonts w:ascii="Times New Roman" w:eastAsia="Times New Roman" w:hAnsi="Times New Roman" w:cs="Times New Roman"/>
      <w:sz w:val="28"/>
      <w:szCs w:val="28"/>
      <w:lang w:eastAsia="ro-RO"/>
    </w:rPr>
  </w:style>
  <w:style w:type="paragraph" w:styleId="Listparagraf">
    <w:name w:val="List Paragraph"/>
    <w:basedOn w:val="Normal"/>
    <w:uiPriority w:val="34"/>
    <w:qFormat/>
    <w:rsid w:val="001D609B"/>
    <w:pPr>
      <w:ind w:left="720"/>
      <w:contextualSpacing/>
    </w:pPr>
  </w:style>
  <w:style w:type="paragraph" w:customStyle="1" w:styleId="CVTitle">
    <w:name w:val="CV Title"/>
    <w:basedOn w:val="Normal"/>
    <w:rsid w:val="00BA575D"/>
    <w:pPr>
      <w:suppressAutoHyphens/>
      <w:ind w:left="113" w:right="113"/>
      <w:jc w:val="right"/>
    </w:pPr>
    <w:rPr>
      <w:rFonts w:ascii="Arial Narrow" w:hAnsi="Arial Narrow"/>
      <w:b/>
      <w:bCs/>
      <w:spacing w:val="10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rodica.pop@anrsc.ro</dc:creator>
  <cp:lastModifiedBy>Alexandra Lungu</cp:lastModifiedBy>
  <cp:revision>2</cp:revision>
  <dcterms:created xsi:type="dcterms:W3CDTF">2024-07-15T08:47:00Z</dcterms:created>
  <dcterms:modified xsi:type="dcterms:W3CDTF">2024-07-15T08:47:00Z</dcterms:modified>
</cp:coreProperties>
</file>